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72A" w:rsidRPr="005E729D" w:rsidRDefault="00CD3AED" w:rsidP="0083272A">
      <w:pPr>
        <w:spacing w:after="40"/>
        <w:jc w:val="right"/>
        <w:rPr>
          <w:rFonts w:asciiTheme="minorHAnsi" w:hAnsiTheme="minorHAnsi" w:cs="Segoe UI"/>
          <w:b/>
          <w:sz w:val="22"/>
          <w:szCs w:val="22"/>
        </w:rPr>
      </w:pPr>
      <w:r>
        <w:rPr>
          <w:rFonts w:asciiTheme="minorHAnsi" w:hAnsiTheme="minorHAnsi" w:cs="Segoe UI"/>
          <w:b/>
          <w:sz w:val="22"/>
          <w:szCs w:val="22"/>
        </w:rPr>
        <w:t>Załącznik nr 10</w:t>
      </w:r>
      <w:r w:rsidR="0083272A" w:rsidRPr="005E729D">
        <w:rPr>
          <w:rFonts w:asciiTheme="minorHAnsi" w:hAnsiTheme="minorHAnsi" w:cs="Segoe UI"/>
          <w:b/>
          <w:sz w:val="22"/>
          <w:szCs w:val="22"/>
        </w:rPr>
        <w:t xml:space="preserve"> do SIWZ </w:t>
      </w:r>
    </w:p>
    <w:p w:rsidR="00CD3AED" w:rsidRDefault="00CD3AED" w:rsidP="00CD3AE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CD3AED" w:rsidRDefault="00CD3AED" w:rsidP="00CD3AE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CD3AED" w:rsidRPr="004B11D1" w:rsidRDefault="00CD3AED" w:rsidP="00CD3AE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4B11D1">
        <w:rPr>
          <w:rFonts w:ascii="Calibri" w:hAnsi="Calibri" w:cs="Calibri"/>
          <w:b/>
          <w:sz w:val="22"/>
          <w:szCs w:val="22"/>
        </w:rPr>
        <w:t>Oświadczenie o przynależności do grupy kapitałowej</w:t>
      </w:r>
    </w:p>
    <w:p w:rsidR="00CD3AED" w:rsidRPr="004B11D1" w:rsidRDefault="00CD3AED" w:rsidP="00CD3AED">
      <w:pPr>
        <w:suppressAutoHyphens/>
        <w:spacing w:line="276" w:lineRule="auto"/>
        <w:jc w:val="center"/>
        <w:rPr>
          <w:rFonts w:ascii="Calibri" w:hAnsi="Calibri"/>
          <w:i/>
          <w:sz w:val="22"/>
          <w:szCs w:val="22"/>
          <w:u w:val="single"/>
          <w:lang w:eastAsia="ar-SA"/>
        </w:rPr>
      </w:pPr>
      <w:r w:rsidRPr="004B11D1">
        <w:rPr>
          <w:rFonts w:ascii="Calibri" w:hAnsi="Calibri" w:cs="Calibri"/>
          <w:b/>
          <w:i/>
          <w:sz w:val="22"/>
          <w:szCs w:val="22"/>
          <w:highlight w:val="yellow"/>
          <w:u w:val="single"/>
        </w:rPr>
        <w:t>składane w terminie do trzech dni od publikacji przez Zamawiającego informacji z otwarcia ofert</w:t>
      </w:r>
    </w:p>
    <w:p w:rsidR="00CD3AED" w:rsidRPr="004B11D1" w:rsidRDefault="00CD3AED" w:rsidP="00CD3AED">
      <w:pPr>
        <w:suppressAutoHyphens/>
        <w:spacing w:line="276" w:lineRule="auto"/>
        <w:rPr>
          <w:rFonts w:ascii="Calibri" w:hAnsi="Calibri"/>
          <w:b/>
          <w:sz w:val="22"/>
          <w:szCs w:val="22"/>
          <w:lang w:eastAsia="ar-SA"/>
        </w:rPr>
      </w:pPr>
    </w:p>
    <w:p w:rsidR="00CD3AED" w:rsidRPr="004B11D1" w:rsidRDefault="00CD3AED" w:rsidP="00CD3AED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>......................................., dn. ..........................</w:t>
      </w:r>
    </w:p>
    <w:p w:rsidR="00CD3AED" w:rsidRPr="004B11D1" w:rsidRDefault="00CD3AED" w:rsidP="00CD3AED">
      <w:pPr>
        <w:suppressAutoHyphens/>
        <w:spacing w:line="276" w:lineRule="auto"/>
        <w:rPr>
          <w:rFonts w:ascii="Calibri" w:hAnsi="Calibri"/>
          <w:i/>
          <w:sz w:val="22"/>
          <w:szCs w:val="22"/>
          <w:lang w:eastAsia="ar-SA"/>
        </w:rPr>
      </w:pPr>
      <w:r w:rsidRPr="004B11D1">
        <w:rPr>
          <w:rFonts w:ascii="Calibri" w:hAnsi="Calibri"/>
          <w:i/>
          <w:sz w:val="22"/>
          <w:szCs w:val="22"/>
          <w:lang w:eastAsia="ar-SA"/>
        </w:rPr>
        <w:t>(pieczęć Wykonawcy)</w:t>
      </w:r>
    </w:p>
    <w:p w:rsidR="00CD3AED" w:rsidRPr="004B11D1" w:rsidRDefault="00CD3AED" w:rsidP="00CD3AED">
      <w:pPr>
        <w:suppressAutoHyphens/>
        <w:spacing w:line="276" w:lineRule="auto"/>
        <w:rPr>
          <w:rFonts w:ascii="Calibri" w:hAnsi="Calibri"/>
          <w:sz w:val="22"/>
          <w:szCs w:val="22"/>
          <w:lang w:eastAsia="ar-SA"/>
        </w:rPr>
      </w:pPr>
    </w:p>
    <w:p w:rsidR="00CD3AED" w:rsidRPr="003E710E" w:rsidRDefault="00CD3AED" w:rsidP="00CD3AED">
      <w:pPr>
        <w:spacing w:before="120"/>
        <w:jc w:val="both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 xml:space="preserve">Dotyczy postępowania o udzielenie zamówienia publicznego na </w:t>
      </w:r>
      <w:r>
        <w:rPr>
          <w:rFonts w:ascii="Calibri" w:hAnsi="Calibri"/>
          <w:b/>
          <w:sz w:val="22"/>
          <w:szCs w:val="22"/>
        </w:rPr>
        <w:t>p</w:t>
      </w:r>
      <w:r w:rsidRPr="003E710E">
        <w:rPr>
          <w:rFonts w:ascii="Calibri" w:hAnsi="Calibri" w:cs="Arial"/>
          <w:b/>
          <w:bCs/>
          <w:sz w:val="22"/>
          <w:szCs w:val="22"/>
        </w:rPr>
        <w:t>rzebudow</w:t>
      </w:r>
      <w:r>
        <w:rPr>
          <w:rFonts w:ascii="Calibri" w:hAnsi="Calibri" w:cs="Arial"/>
          <w:b/>
          <w:bCs/>
          <w:sz w:val="22"/>
          <w:szCs w:val="22"/>
        </w:rPr>
        <w:t>ę i modernizację</w:t>
      </w:r>
      <w:r w:rsidRPr="003E710E">
        <w:rPr>
          <w:rFonts w:ascii="Calibri" w:hAnsi="Calibri" w:cs="Arial"/>
          <w:b/>
          <w:bCs/>
          <w:sz w:val="22"/>
          <w:szCs w:val="22"/>
        </w:rPr>
        <w:t xml:space="preserve"> pomieszczeń studyjnych i Sali Koncertowej w budynku UNIWERSYTETU</w:t>
      </w:r>
      <w:r>
        <w:rPr>
          <w:rFonts w:ascii="Calibri" w:hAnsi="Calibri" w:cs="Arial"/>
          <w:b/>
          <w:bCs/>
          <w:sz w:val="22"/>
          <w:szCs w:val="22"/>
        </w:rPr>
        <w:t xml:space="preserve"> MUZYCZNEGO FRYDERYKA CHOPINA w </w:t>
      </w:r>
      <w:r w:rsidRPr="003E710E">
        <w:rPr>
          <w:rFonts w:ascii="Calibri" w:hAnsi="Calibri" w:cs="Arial"/>
          <w:b/>
          <w:bCs/>
          <w:sz w:val="22"/>
          <w:szCs w:val="22"/>
        </w:rPr>
        <w:t>Warszawie. Etap 2 robót budowlanych - Przetarg na wykonawcę robót budowlanych i wykończeniowych</w:t>
      </w:r>
      <w:bookmarkStart w:id="0" w:name="_GoBack"/>
      <w:bookmarkEnd w:id="0"/>
      <w:r>
        <w:rPr>
          <w:rFonts w:ascii="Calibri" w:hAnsi="Calibri" w:cs="Arial"/>
          <w:b/>
          <w:bCs/>
          <w:sz w:val="22"/>
          <w:szCs w:val="22"/>
        </w:rPr>
        <w:t>, z</w:t>
      </w:r>
      <w:r w:rsidRPr="003E710E">
        <w:rPr>
          <w:rFonts w:ascii="Calibri" w:hAnsi="Calibri"/>
          <w:b/>
          <w:sz w:val="22"/>
          <w:szCs w:val="22"/>
        </w:rPr>
        <w:t xml:space="preserve">nak sprawy: </w:t>
      </w:r>
      <w:r w:rsidRPr="003E710E">
        <w:rPr>
          <w:rFonts w:ascii="Calibri" w:hAnsi="Calibri" w:cs="Arial"/>
          <w:b/>
          <w:sz w:val="22"/>
          <w:szCs w:val="22"/>
        </w:rPr>
        <w:t>ZP-1/01/2019/272/W/MSW</w:t>
      </w:r>
    </w:p>
    <w:p w:rsidR="00CD3AED" w:rsidRPr="004B11D1" w:rsidRDefault="00CD3AED" w:rsidP="00CD3AE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B11D1">
        <w:rPr>
          <w:rFonts w:ascii="Calibri" w:hAnsi="Calibri"/>
          <w:b/>
          <w:sz w:val="22"/>
          <w:szCs w:val="22"/>
        </w:rPr>
        <w:t xml:space="preserve"> </w:t>
      </w:r>
      <w:r w:rsidRPr="004B11D1">
        <w:rPr>
          <w:rFonts w:ascii="Calibri" w:hAnsi="Calibri" w:cs="Calibri"/>
          <w:sz w:val="22"/>
          <w:szCs w:val="22"/>
        </w:rPr>
        <w:t>prowadzonego w trybie przetargu nieograniczonego oświadczam w imieniu Wykonawcy………………………….., że:</w:t>
      </w:r>
    </w:p>
    <w:p w:rsidR="00CD3AED" w:rsidRPr="004B11D1" w:rsidRDefault="00CD3AED" w:rsidP="00CD3AED">
      <w:pPr>
        <w:autoSpaceDE w:val="0"/>
        <w:autoSpaceDN w:val="0"/>
        <w:adjustRightInd w:val="0"/>
        <w:spacing w:line="276" w:lineRule="auto"/>
        <w:rPr>
          <w:rFonts w:ascii="Calibri" w:hAnsi="Calibri" w:cs="Calibri-Bold"/>
          <w:b/>
          <w:bCs/>
          <w:sz w:val="22"/>
          <w:szCs w:val="22"/>
        </w:rPr>
      </w:pPr>
    </w:p>
    <w:p w:rsidR="00CD3AED" w:rsidRPr="004B11D1" w:rsidRDefault="00CD3AED" w:rsidP="00CD3AED">
      <w:pPr>
        <w:spacing w:line="276" w:lineRule="auto"/>
        <w:ind w:left="709" w:hanging="70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B11D1">
        <w:rPr>
          <w:rFonts w:ascii="Calibri" w:eastAsia="Calibri" w:hAnsi="Calibri"/>
          <w:sz w:val="22"/>
          <w:szCs w:val="22"/>
          <w:lang w:eastAsia="en-US"/>
        </w:rPr>
        <w:sym w:font="Symbol" w:char="F07F"/>
      </w:r>
      <w:r w:rsidRPr="004B11D1">
        <w:rPr>
          <w:rFonts w:ascii="Calibri" w:eastAsia="Calibri" w:hAnsi="Calibri"/>
          <w:sz w:val="22"/>
          <w:szCs w:val="22"/>
          <w:lang w:eastAsia="en-US"/>
        </w:rPr>
        <w:tab/>
        <w:t>nie należymy do grupy kapitałowej</w:t>
      </w:r>
      <w:r w:rsidRPr="004B11D1">
        <w:rPr>
          <w:rFonts w:ascii="Calibri" w:eastAsia="Calibri" w:hAnsi="Calibri"/>
          <w:sz w:val="22"/>
          <w:szCs w:val="22"/>
          <w:vertAlign w:val="superscript"/>
          <w:lang w:eastAsia="en-US"/>
        </w:rPr>
        <w:footnoteReference w:id="1"/>
      </w:r>
      <w:r w:rsidRPr="004B11D1">
        <w:rPr>
          <w:rFonts w:ascii="Calibri" w:eastAsia="Calibri" w:hAnsi="Calibri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</w:t>
      </w:r>
      <w:r>
        <w:rPr>
          <w:rFonts w:ascii="Calibri" w:eastAsia="Calibri" w:hAnsi="Calibri"/>
          <w:sz w:val="22"/>
          <w:szCs w:val="22"/>
          <w:lang w:eastAsia="en-US"/>
        </w:rPr>
        <w:t> </w:t>
      </w:r>
      <w:r w:rsidRPr="004B11D1">
        <w:rPr>
          <w:rFonts w:ascii="Calibri" w:eastAsia="Calibri" w:hAnsi="Calibri"/>
          <w:sz w:val="22"/>
          <w:szCs w:val="22"/>
          <w:lang w:eastAsia="en-US"/>
        </w:rPr>
        <w:t>konsumentów (Dz. U. z 2017 r. poz. 229, 1089 i 1132), złożyli odrębne oferty w</w:t>
      </w:r>
      <w:r>
        <w:rPr>
          <w:rFonts w:ascii="Calibri" w:eastAsia="Calibri" w:hAnsi="Calibri"/>
          <w:sz w:val="22"/>
          <w:szCs w:val="22"/>
          <w:lang w:eastAsia="en-US"/>
        </w:rPr>
        <w:t> </w:t>
      </w:r>
      <w:r w:rsidRPr="004B11D1">
        <w:rPr>
          <w:rFonts w:ascii="Calibri" w:eastAsia="Calibri" w:hAnsi="Calibri"/>
          <w:sz w:val="22"/>
          <w:szCs w:val="22"/>
          <w:lang w:eastAsia="en-US"/>
        </w:rPr>
        <w:t>przedmiotowym postępowaniu o udzielenie zamówienia publicznego</w:t>
      </w:r>
    </w:p>
    <w:p w:rsidR="00CD3AED" w:rsidRPr="004B11D1" w:rsidRDefault="00CD3AED" w:rsidP="00CD3AED">
      <w:pPr>
        <w:spacing w:line="276" w:lineRule="auto"/>
        <w:ind w:left="709" w:hanging="709"/>
        <w:jc w:val="both"/>
        <w:rPr>
          <w:rFonts w:ascii="Calibri" w:eastAsia="Calibri" w:hAnsi="Calibri"/>
          <w:noProof/>
          <w:sz w:val="22"/>
          <w:szCs w:val="22"/>
        </w:rPr>
      </w:pPr>
      <w:r w:rsidRPr="004B11D1">
        <w:rPr>
          <w:rFonts w:ascii="Calibri" w:eastAsia="Calibri" w:hAnsi="Calibri"/>
          <w:sz w:val="22"/>
          <w:szCs w:val="22"/>
          <w:lang w:eastAsia="en-US"/>
        </w:rPr>
        <w:sym w:font="Symbol" w:char="F07F"/>
      </w:r>
      <w:r w:rsidRPr="004B11D1">
        <w:rPr>
          <w:rFonts w:ascii="Calibri" w:eastAsia="Calibri" w:hAnsi="Calibri"/>
          <w:sz w:val="22"/>
          <w:szCs w:val="22"/>
          <w:lang w:eastAsia="en-US"/>
        </w:rPr>
        <w:tab/>
      </w:r>
      <w:r w:rsidRPr="004B11D1">
        <w:rPr>
          <w:rFonts w:ascii="Calibri" w:eastAsia="Calibri" w:hAnsi="Calibri"/>
          <w:noProof/>
          <w:sz w:val="22"/>
          <w:szCs w:val="22"/>
        </w:rPr>
        <w:t>należymy do grupy kapitałowej</w:t>
      </w:r>
      <w:r w:rsidRPr="004B11D1">
        <w:rPr>
          <w:rFonts w:ascii="Calibri" w:eastAsia="Calibri" w:hAnsi="Calibri"/>
          <w:noProof/>
          <w:sz w:val="22"/>
          <w:szCs w:val="22"/>
          <w:vertAlign w:val="superscript"/>
        </w:rPr>
        <w:footnoteReference w:id="2"/>
      </w:r>
      <w:r w:rsidRPr="004B11D1">
        <w:rPr>
          <w:rFonts w:ascii="Calibri" w:eastAsia="Calibri" w:hAnsi="Calibri"/>
          <w:noProof/>
          <w:sz w:val="22"/>
          <w:szCs w:val="22"/>
        </w:rPr>
        <w:t xml:space="preserve"> wraz z wykonawcami, którzy należąc do tej samej grupy kapitałowej, w rozumieniu ustawy z dnia 16 lutego 2007 r. o ochronie konkurencji i</w:t>
      </w:r>
      <w:r>
        <w:rPr>
          <w:rFonts w:ascii="Calibri" w:eastAsia="Calibri" w:hAnsi="Calibri"/>
          <w:noProof/>
          <w:sz w:val="22"/>
          <w:szCs w:val="22"/>
        </w:rPr>
        <w:t> </w:t>
      </w:r>
      <w:r w:rsidRPr="004B11D1">
        <w:rPr>
          <w:rFonts w:ascii="Calibri" w:eastAsia="Calibri" w:hAnsi="Calibri"/>
          <w:noProof/>
          <w:sz w:val="22"/>
          <w:szCs w:val="22"/>
        </w:rPr>
        <w:t>konsumentów (Dz. U. z 2017 r. poz. 229, 1089 i 1132), złożyli odrębne oferty w</w:t>
      </w:r>
      <w:r>
        <w:rPr>
          <w:rFonts w:ascii="Calibri" w:eastAsia="Calibri" w:hAnsi="Calibri"/>
          <w:noProof/>
          <w:sz w:val="22"/>
          <w:szCs w:val="22"/>
        </w:rPr>
        <w:t> </w:t>
      </w:r>
      <w:r w:rsidRPr="004B11D1">
        <w:rPr>
          <w:rFonts w:ascii="Calibri" w:eastAsia="Calibri" w:hAnsi="Calibri"/>
          <w:noProof/>
          <w:sz w:val="22"/>
          <w:szCs w:val="22"/>
        </w:rPr>
        <w:t>przedmiotowym postępowaniu o udzielenie zamówienia publicznego. Do tej samej grupy kapitałowej należą Wykonawcy, którzy złożyli w przedmiotowym postępowaniu oferty, tj.:</w:t>
      </w:r>
    </w:p>
    <w:p w:rsidR="00CD3AED" w:rsidRPr="004B11D1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Calibri" w:eastAsia="Calibri" w:hAnsi="Calibri"/>
          <w:noProof/>
          <w:sz w:val="22"/>
          <w:szCs w:val="22"/>
        </w:rPr>
      </w:pPr>
      <w:r w:rsidRPr="004B11D1">
        <w:rPr>
          <w:rFonts w:ascii="Calibri" w:eastAsia="Calibri" w:hAnsi="Calibri"/>
          <w:noProof/>
          <w:sz w:val="22"/>
          <w:szCs w:val="22"/>
        </w:rPr>
        <w:t>…………………</w:t>
      </w:r>
    </w:p>
    <w:p w:rsidR="00CD3AED" w:rsidRPr="00054D8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Calibri" w:eastAsia="Calibri" w:hAnsi="Calibri"/>
          <w:noProof/>
          <w:sz w:val="22"/>
          <w:szCs w:val="22"/>
        </w:rPr>
      </w:pPr>
      <w:r w:rsidRPr="004B11D1">
        <w:rPr>
          <w:rFonts w:ascii="Calibri" w:eastAsia="Calibri" w:hAnsi="Calibri"/>
          <w:noProof/>
          <w:sz w:val="22"/>
          <w:szCs w:val="22"/>
        </w:rPr>
        <w:t>…………………</w:t>
      </w:r>
    </w:p>
    <w:p w:rsidR="00CD3AED" w:rsidRDefault="00CD3AED" w:rsidP="00CD3AED">
      <w:pPr>
        <w:spacing w:line="276" w:lineRule="auto"/>
        <w:jc w:val="both"/>
        <w:rPr>
          <w:rFonts w:ascii="Calibri" w:eastAsia="Courier New" w:hAnsi="Calibri"/>
          <w:sz w:val="22"/>
          <w:szCs w:val="22"/>
        </w:rPr>
      </w:pPr>
      <w:r w:rsidRPr="004B11D1">
        <w:rPr>
          <w:rFonts w:ascii="Calibri" w:eastAsia="Courier New" w:hAnsi="Calibri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4B11D1" w:rsidRDefault="00CD3AED" w:rsidP="00CD3AED">
      <w:pPr>
        <w:spacing w:line="276" w:lineRule="auto"/>
        <w:jc w:val="both"/>
        <w:rPr>
          <w:rFonts w:ascii="Calibri" w:eastAsia="Courier New" w:hAnsi="Calibri"/>
          <w:sz w:val="22"/>
          <w:szCs w:val="22"/>
        </w:rPr>
      </w:pPr>
    </w:p>
    <w:p w:rsidR="00CD3AED" w:rsidRPr="00866B13" w:rsidRDefault="00CD3AED" w:rsidP="00CD3AED">
      <w:pPr>
        <w:autoSpaceDE w:val="0"/>
        <w:autoSpaceDN w:val="0"/>
        <w:adjustRightInd w:val="0"/>
        <w:spacing w:line="320" w:lineRule="exact"/>
        <w:ind w:left="5664" w:firstLine="708"/>
        <w:rPr>
          <w:rFonts w:ascii="Calibri" w:hAnsi="Calibri" w:cs="Calibri"/>
          <w:sz w:val="18"/>
          <w:szCs w:val="18"/>
        </w:rPr>
      </w:pPr>
      <w:r w:rsidRPr="00866B13">
        <w:rPr>
          <w:rFonts w:ascii="Calibri" w:hAnsi="Calibri" w:cs="Calibri-Italic"/>
          <w:i/>
          <w:iCs/>
          <w:sz w:val="18"/>
          <w:szCs w:val="18"/>
        </w:rPr>
        <w:t>……………………………………</w:t>
      </w:r>
    </w:p>
    <w:p w:rsidR="00CD3AED" w:rsidRPr="001325CE" w:rsidRDefault="00CD3AED" w:rsidP="00CD3AED">
      <w:pPr>
        <w:spacing w:line="320" w:lineRule="exact"/>
        <w:jc w:val="right"/>
      </w:pPr>
      <w:r w:rsidRPr="00866B13">
        <w:rPr>
          <w:rFonts w:ascii="Calibri" w:hAnsi="Calibri" w:cs="Calibri-Italic"/>
          <w:i/>
          <w:iCs/>
          <w:sz w:val="18"/>
          <w:szCs w:val="18"/>
        </w:rPr>
        <w:t>Podpis i pieczęć uprawnionego przedstawiciela Wykonaw</w:t>
      </w:r>
      <w:r>
        <w:rPr>
          <w:rFonts w:ascii="Calibri" w:hAnsi="Calibri" w:cs="Calibri-Italic"/>
          <w:i/>
          <w:iCs/>
          <w:sz w:val="18"/>
          <w:szCs w:val="18"/>
        </w:rPr>
        <w:t>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841F46">
      <w:headerReference w:type="default" r:id="rId9"/>
      <w:footerReference w:type="default" r:id="rId10"/>
      <w:pgSz w:w="11906" w:h="16838"/>
      <w:pgMar w:top="36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201183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CD3AED" w:rsidRPr="004B11D1" w:rsidRDefault="00CD3AED" w:rsidP="00CD3AED">
      <w:pPr>
        <w:spacing w:after="120"/>
        <w:rPr>
          <w:rFonts w:ascii="Calibri" w:hAnsi="Calibri"/>
          <w:sz w:val="18"/>
          <w:szCs w:val="18"/>
        </w:rPr>
      </w:pPr>
      <w:r w:rsidRPr="004B11D1">
        <w:rPr>
          <w:rStyle w:val="Odwoanieprzypisudolnego"/>
          <w:rFonts w:ascii="Calibri" w:hAnsi="Calibri"/>
          <w:sz w:val="18"/>
          <w:szCs w:val="18"/>
        </w:rPr>
        <w:footnoteRef/>
      </w:r>
      <w:r w:rsidRPr="004B11D1">
        <w:rPr>
          <w:rFonts w:ascii="Calibri" w:hAnsi="Calibri"/>
          <w:sz w:val="18"/>
          <w:szCs w:val="18"/>
        </w:rPr>
        <w:t xml:space="preserve"> Zgodnie z art. 4 pkt. 14 ustawy z dnia 16 lutego 2007 r. o ochronie konkurencji i konsumentów (Dz. U. z 2017 r. poz. 229, 1089 i 1132)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4B5C99" w:rsidRDefault="00CD3AED" w:rsidP="00CD3AED">
      <w:pPr>
        <w:pStyle w:val="Tekstprzypisudolnego"/>
        <w:spacing w:after="120"/>
        <w:rPr>
          <w:sz w:val="18"/>
          <w:szCs w:val="18"/>
        </w:rPr>
      </w:pPr>
      <w:r w:rsidRPr="004B11D1">
        <w:rPr>
          <w:rStyle w:val="Odwoanieprzypisudolnego"/>
          <w:rFonts w:ascii="Calibri" w:hAnsi="Calibri"/>
          <w:sz w:val="18"/>
          <w:szCs w:val="18"/>
        </w:rPr>
        <w:footnoteRef/>
      </w:r>
      <w:r w:rsidRPr="004B11D1">
        <w:rPr>
          <w:rFonts w:ascii="Calibri" w:hAnsi="Calibri"/>
          <w:sz w:val="18"/>
          <w:szCs w:val="18"/>
        </w:rPr>
        <w:t xml:space="preserve"> </w:t>
      </w:r>
      <w:proofErr w:type="spellStart"/>
      <w:r w:rsidRPr="004B11D1">
        <w:rPr>
          <w:rFonts w:ascii="Calibri" w:hAnsi="Calibri"/>
          <w:sz w:val="18"/>
          <w:szCs w:val="18"/>
        </w:rPr>
        <w:t>j.w</w:t>
      </w:r>
      <w:proofErr w:type="spellEnd"/>
      <w:r w:rsidRPr="004B11D1">
        <w:rPr>
          <w:rFonts w:ascii="Calibri" w:hAnsi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4B1" w:rsidRPr="00C274B1" w:rsidRDefault="00774B6E" w:rsidP="00C274B1">
    <w:pPr>
      <w:pStyle w:val="Nagwek"/>
    </w:pPr>
    <w:r>
      <w:rPr>
        <w:noProof/>
      </w:rPr>
      <w:drawing>
        <wp:inline distT="0" distB="0" distL="0" distR="0" wp14:anchorId="70095AD9" wp14:editId="31EF31A4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01183"/>
    <w:rsid w:val="00241C61"/>
    <w:rsid w:val="00242B4E"/>
    <w:rsid w:val="00287149"/>
    <w:rsid w:val="002A16A2"/>
    <w:rsid w:val="002C3929"/>
    <w:rsid w:val="00372637"/>
    <w:rsid w:val="00436670"/>
    <w:rsid w:val="004570BC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74B6E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1CE25-9E34-4248-A397-EDBD8C605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Wiciak</cp:lastModifiedBy>
  <cp:revision>3</cp:revision>
  <cp:lastPrinted>2019-01-11T10:07:00Z</cp:lastPrinted>
  <dcterms:created xsi:type="dcterms:W3CDTF">2019-01-10T10:38:00Z</dcterms:created>
  <dcterms:modified xsi:type="dcterms:W3CDTF">2019-01-11T10:08:00Z</dcterms:modified>
</cp:coreProperties>
</file>