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72A" w:rsidRPr="005E729D" w:rsidRDefault="00A630C9" w:rsidP="00713649">
      <w:pPr>
        <w:tabs>
          <w:tab w:val="right" w:pos="9072"/>
        </w:tabs>
        <w:spacing w:after="40"/>
        <w:rPr>
          <w:rFonts w:asciiTheme="minorHAnsi" w:hAnsiTheme="minorHAnsi" w:cs="Segoe UI"/>
          <w:b/>
          <w:sz w:val="22"/>
          <w:szCs w:val="22"/>
        </w:rPr>
      </w:pPr>
      <w:r>
        <w:rPr>
          <w:rFonts w:asciiTheme="minorHAnsi" w:hAnsiTheme="minorHAnsi" w:cs="Segoe UI"/>
          <w:b/>
          <w:sz w:val="22"/>
          <w:szCs w:val="22"/>
        </w:rPr>
        <w:t>ZP-2</w:t>
      </w:r>
      <w:r w:rsidR="002211F6">
        <w:rPr>
          <w:rFonts w:asciiTheme="minorHAnsi" w:hAnsiTheme="minorHAnsi" w:cs="Segoe UI"/>
          <w:b/>
          <w:sz w:val="22"/>
          <w:szCs w:val="22"/>
        </w:rPr>
        <w:t>4</w:t>
      </w:r>
      <w:r>
        <w:rPr>
          <w:rFonts w:asciiTheme="minorHAnsi" w:hAnsiTheme="minorHAnsi" w:cs="Segoe UI"/>
          <w:b/>
          <w:sz w:val="22"/>
          <w:szCs w:val="22"/>
        </w:rPr>
        <w:t>/12</w:t>
      </w:r>
      <w:r w:rsidR="00713649">
        <w:rPr>
          <w:rFonts w:asciiTheme="minorHAnsi" w:hAnsiTheme="minorHAnsi" w:cs="Segoe UI"/>
          <w:b/>
          <w:sz w:val="22"/>
          <w:szCs w:val="22"/>
        </w:rPr>
        <w:t>/2020/272/W/MSW</w:t>
      </w:r>
      <w:r w:rsidR="00713649">
        <w:rPr>
          <w:rFonts w:asciiTheme="minorHAnsi" w:hAnsiTheme="minorHAnsi" w:cs="Segoe UI"/>
          <w:b/>
          <w:sz w:val="22"/>
          <w:szCs w:val="22"/>
        </w:rPr>
        <w:tab/>
      </w:r>
      <w:r w:rsidR="00CD3AED">
        <w:rPr>
          <w:rFonts w:asciiTheme="minorHAnsi" w:hAnsiTheme="minorHAnsi" w:cs="Segoe UI"/>
          <w:b/>
          <w:sz w:val="22"/>
          <w:szCs w:val="22"/>
        </w:rPr>
        <w:t>Załącznik nr 10</w:t>
      </w:r>
      <w:r w:rsidR="0083272A" w:rsidRPr="005E729D">
        <w:rPr>
          <w:rFonts w:asciiTheme="minorHAnsi" w:hAnsiTheme="minorHAnsi" w:cs="Segoe UI"/>
          <w:b/>
          <w:sz w:val="22"/>
          <w:szCs w:val="22"/>
        </w:rPr>
        <w:t xml:space="preserve"> do SIWZ </w:t>
      </w: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:rsidR="00CD3AED" w:rsidRPr="004B11D1" w:rsidRDefault="00CD3AED" w:rsidP="00CD3AED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>Oświadczenie o przynależności do grupy kapitałowej</w:t>
      </w:r>
    </w:p>
    <w:p w:rsidR="00CD3AED" w:rsidRPr="004B11D1" w:rsidRDefault="00CD3AED" w:rsidP="00CD3AED">
      <w:pPr>
        <w:suppressAutoHyphens/>
        <w:spacing w:line="276" w:lineRule="auto"/>
        <w:jc w:val="center"/>
        <w:rPr>
          <w:rFonts w:ascii="Calibri" w:hAnsi="Calibri"/>
          <w:i/>
          <w:sz w:val="22"/>
          <w:szCs w:val="22"/>
          <w:u w:val="single"/>
          <w:lang w:eastAsia="ar-SA"/>
        </w:rPr>
      </w:pPr>
      <w:r w:rsidRPr="004B11D1">
        <w:rPr>
          <w:rFonts w:ascii="Calibri" w:hAnsi="Calibri" w:cs="Calibri"/>
          <w:b/>
          <w:i/>
          <w:sz w:val="22"/>
          <w:szCs w:val="22"/>
          <w:highlight w:val="yellow"/>
          <w:u w:val="single"/>
        </w:rPr>
        <w:t>składane w terminie do trzech dni od publikacji przez Zamawiającego informacji z otwarcia ofert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b/>
          <w:sz w:val="22"/>
          <w:szCs w:val="22"/>
          <w:lang w:eastAsia="ar-SA"/>
        </w:rPr>
      </w:pPr>
    </w:p>
    <w:p w:rsidR="00CD3AED" w:rsidRPr="004B11D1" w:rsidRDefault="00CD3AED" w:rsidP="00CD3AED">
      <w:pPr>
        <w:spacing w:line="276" w:lineRule="auto"/>
        <w:rPr>
          <w:rFonts w:ascii="Calibri" w:hAnsi="Calibri" w:cs="Calibri"/>
          <w:b/>
          <w:sz w:val="22"/>
          <w:szCs w:val="22"/>
        </w:rPr>
      </w:pP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4B11D1">
        <w:rPr>
          <w:rFonts w:ascii="Calibri" w:hAnsi="Calibri" w:cs="Calibri"/>
          <w:b/>
          <w:sz w:val="22"/>
          <w:szCs w:val="22"/>
        </w:rPr>
        <w:t>......................................., dn. ..........................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i/>
          <w:sz w:val="22"/>
          <w:szCs w:val="22"/>
          <w:lang w:eastAsia="ar-SA"/>
        </w:rPr>
      </w:pPr>
      <w:r w:rsidRPr="004B11D1">
        <w:rPr>
          <w:rFonts w:ascii="Calibri" w:hAnsi="Calibri"/>
          <w:i/>
          <w:sz w:val="22"/>
          <w:szCs w:val="22"/>
          <w:lang w:eastAsia="ar-SA"/>
        </w:rPr>
        <w:t>(pieczęć Wykonawcy)</w:t>
      </w:r>
    </w:p>
    <w:p w:rsidR="00CD3AED" w:rsidRPr="004B11D1" w:rsidRDefault="00CD3AED" w:rsidP="00CD3AED">
      <w:pPr>
        <w:suppressAutoHyphens/>
        <w:spacing w:line="276" w:lineRule="auto"/>
        <w:rPr>
          <w:rFonts w:ascii="Calibri" w:hAnsi="Calibri"/>
          <w:sz w:val="22"/>
          <w:szCs w:val="22"/>
          <w:lang w:eastAsia="ar-SA"/>
        </w:rPr>
      </w:pPr>
    </w:p>
    <w:p w:rsidR="00CD3AED" w:rsidRPr="003E710E" w:rsidRDefault="00CD3AED" w:rsidP="00CD3AED">
      <w:pPr>
        <w:spacing w:before="120"/>
        <w:jc w:val="both"/>
        <w:rPr>
          <w:rFonts w:ascii="Calibri" w:hAnsi="Calibri"/>
          <w:b/>
          <w:sz w:val="22"/>
          <w:szCs w:val="22"/>
        </w:rPr>
      </w:pPr>
      <w:r w:rsidRPr="00F70490">
        <w:rPr>
          <w:rFonts w:ascii="Calibri" w:hAnsi="Calibri"/>
          <w:b/>
          <w:sz w:val="22"/>
          <w:szCs w:val="22"/>
        </w:rPr>
        <w:t xml:space="preserve">Dotyczy postępowania o udzielenie zamówienia publicznego na </w:t>
      </w:r>
      <w:r>
        <w:rPr>
          <w:rFonts w:ascii="Calibri" w:hAnsi="Calibri"/>
          <w:b/>
          <w:sz w:val="22"/>
          <w:szCs w:val="22"/>
        </w:rPr>
        <w:t>p</w:t>
      </w:r>
      <w:r w:rsidRPr="003E710E">
        <w:rPr>
          <w:rFonts w:ascii="Calibri" w:hAnsi="Calibri" w:cs="Arial"/>
          <w:b/>
          <w:bCs/>
          <w:sz w:val="22"/>
          <w:szCs w:val="22"/>
        </w:rPr>
        <w:t>rzebudow</w:t>
      </w:r>
      <w:r>
        <w:rPr>
          <w:rFonts w:ascii="Calibri" w:hAnsi="Calibri" w:cs="Arial"/>
          <w:b/>
          <w:bCs/>
          <w:sz w:val="22"/>
          <w:szCs w:val="22"/>
        </w:rPr>
        <w:t>ę i modernizację</w:t>
      </w:r>
      <w:r w:rsidRPr="003E710E">
        <w:rPr>
          <w:rFonts w:ascii="Calibri" w:hAnsi="Calibri" w:cs="Arial"/>
          <w:b/>
          <w:bCs/>
          <w:sz w:val="22"/>
          <w:szCs w:val="22"/>
        </w:rPr>
        <w:t xml:space="preserve"> pomieszczeń studyjnych i Sali Koncertowej w budynku UNIWERSYTETU</w:t>
      </w:r>
      <w:r>
        <w:rPr>
          <w:rFonts w:ascii="Calibri" w:hAnsi="Calibri" w:cs="Arial"/>
          <w:b/>
          <w:bCs/>
          <w:sz w:val="22"/>
          <w:szCs w:val="22"/>
        </w:rPr>
        <w:t xml:space="preserve"> MUZYCZNEGO FRYDERYKA CHOPINA w </w:t>
      </w:r>
      <w:r w:rsidRPr="003E710E">
        <w:rPr>
          <w:rFonts w:ascii="Calibri" w:hAnsi="Calibri" w:cs="Arial"/>
          <w:b/>
          <w:bCs/>
          <w:sz w:val="22"/>
          <w:szCs w:val="22"/>
        </w:rPr>
        <w:t>Warszawie. Etap 2 robót budowlanych - Przetarg na wykonawcę robót budowlanych i wykończeniowych</w:t>
      </w:r>
      <w:r>
        <w:rPr>
          <w:rFonts w:ascii="Calibri" w:hAnsi="Calibri" w:cs="Arial"/>
          <w:b/>
          <w:bCs/>
          <w:sz w:val="22"/>
          <w:szCs w:val="22"/>
        </w:rPr>
        <w:t>, z</w:t>
      </w:r>
      <w:r w:rsidRPr="003E710E">
        <w:rPr>
          <w:rFonts w:ascii="Calibri" w:hAnsi="Calibri"/>
          <w:b/>
          <w:sz w:val="22"/>
          <w:szCs w:val="22"/>
        </w:rPr>
        <w:t xml:space="preserve">nak sprawy: </w:t>
      </w:r>
      <w:r w:rsidR="00A630C9">
        <w:rPr>
          <w:rFonts w:ascii="Calibri" w:hAnsi="Calibri" w:cs="Arial"/>
          <w:b/>
          <w:sz w:val="22"/>
          <w:szCs w:val="22"/>
        </w:rPr>
        <w:t>ZP-24/12</w:t>
      </w:r>
      <w:bookmarkStart w:id="0" w:name="_GoBack"/>
      <w:bookmarkEnd w:id="0"/>
      <w:r w:rsidR="00713649">
        <w:rPr>
          <w:rFonts w:ascii="Calibri" w:hAnsi="Calibri" w:cs="Arial"/>
          <w:b/>
          <w:sz w:val="22"/>
          <w:szCs w:val="22"/>
        </w:rPr>
        <w:t>/2020</w:t>
      </w:r>
      <w:r w:rsidRPr="003E710E">
        <w:rPr>
          <w:rFonts w:ascii="Calibri" w:hAnsi="Calibri" w:cs="Arial"/>
          <w:b/>
          <w:sz w:val="22"/>
          <w:szCs w:val="22"/>
        </w:rPr>
        <w:t>/272/W/MSW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4B11D1">
        <w:rPr>
          <w:rFonts w:ascii="Calibri" w:hAnsi="Calibri" w:cs="Calibri"/>
          <w:sz w:val="22"/>
          <w:szCs w:val="22"/>
        </w:rPr>
        <w:t>prowadzonego w trybie przetargu nieograniczonego oświadczam w imieniu Wykonawcy………………………….., że:</w:t>
      </w:r>
    </w:p>
    <w:p w:rsidR="00CD3AED" w:rsidRPr="004B11D1" w:rsidRDefault="00CD3AED" w:rsidP="00CD3AED">
      <w:pPr>
        <w:autoSpaceDE w:val="0"/>
        <w:autoSpaceDN w:val="0"/>
        <w:adjustRightInd w:val="0"/>
        <w:spacing w:line="276" w:lineRule="auto"/>
        <w:rPr>
          <w:rFonts w:ascii="Calibri" w:hAnsi="Calibri" w:cs="Calibri-Bold"/>
          <w:b/>
          <w:bCs/>
          <w:sz w:val="22"/>
          <w:szCs w:val="22"/>
        </w:rPr>
      </w:pP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  <w:t>nie należymy do grupy kapitałowej</w:t>
      </w:r>
      <w:r w:rsidRPr="004B11D1">
        <w:rPr>
          <w:rFonts w:ascii="Calibri" w:eastAsia="Calibri" w:hAnsi="Calibri"/>
          <w:sz w:val="22"/>
          <w:szCs w:val="22"/>
          <w:vertAlign w:val="superscript"/>
          <w:lang w:eastAsia="en-US"/>
        </w:rPr>
        <w:footnoteReference w:id="1"/>
      </w:r>
      <w:r w:rsidRPr="004B11D1">
        <w:rPr>
          <w:rFonts w:ascii="Calibri" w:eastAsia="Calibri" w:hAnsi="Calibri"/>
          <w:sz w:val="22"/>
          <w:szCs w:val="22"/>
          <w:lang w:eastAsia="en-US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konsumentów (Dz. U. z 2017 r. poz. 229, 1089 i 1132), złożyli odrębne oferty w</w:t>
      </w:r>
      <w:r>
        <w:rPr>
          <w:rFonts w:ascii="Calibri" w:eastAsia="Calibri" w:hAnsi="Calibri"/>
          <w:sz w:val="22"/>
          <w:szCs w:val="22"/>
          <w:lang w:eastAsia="en-US"/>
        </w:rPr>
        <w:t> </w:t>
      </w:r>
      <w:r w:rsidRPr="004B11D1">
        <w:rPr>
          <w:rFonts w:ascii="Calibri" w:eastAsia="Calibri" w:hAnsi="Calibri"/>
          <w:sz w:val="22"/>
          <w:szCs w:val="22"/>
          <w:lang w:eastAsia="en-US"/>
        </w:rPr>
        <w:t>przedmiotowym postępowaniu o udzielenie zamówienia publicznego</w:t>
      </w:r>
    </w:p>
    <w:p w:rsidR="00CD3AED" w:rsidRPr="004B11D1" w:rsidRDefault="00CD3AED" w:rsidP="00CD3AED">
      <w:pPr>
        <w:spacing w:line="276" w:lineRule="auto"/>
        <w:ind w:left="709" w:hanging="709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sz w:val="22"/>
          <w:szCs w:val="22"/>
          <w:lang w:eastAsia="en-US"/>
        </w:rPr>
        <w:sym w:font="Symbol" w:char="F07F"/>
      </w:r>
      <w:r w:rsidRPr="004B11D1">
        <w:rPr>
          <w:rFonts w:ascii="Calibri" w:eastAsia="Calibri" w:hAnsi="Calibri"/>
          <w:sz w:val="22"/>
          <w:szCs w:val="22"/>
          <w:lang w:eastAsia="en-US"/>
        </w:rPr>
        <w:tab/>
      </w:r>
      <w:r w:rsidRPr="004B11D1">
        <w:rPr>
          <w:rFonts w:ascii="Calibri" w:eastAsia="Calibri" w:hAnsi="Calibri"/>
          <w:noProof/>
          <w:sz w:val="22"/>
          <w:szCs w:val="22"/>
        </w:rPr>
        <w:t>należymy do grupy kapitałowej</w:t>
      </w:r>
      <w:r w:rsidRPr="004B11D1">
        <w:rPr>
          <w:rFonts w:ascii="Calibri" w:eastAsia="Calibri" w:hAnsi="Calibri"/>
          <w:noProof/>
          <w:sz w:val="22"/>
          <w:szCs w:val="22"/>
          <w:vertAlign w:val="superscript"/>
        </w:rPr>
        <w:footnoteReference w:id="2"/>
      </w:r>
      <w:r w:rsidRPr="004B11D1">
        <w:rPr>
          <w:rFonts w:ascii="Calibri" w:eastAsia="Calibri" w:hAnsi="Calibri"/>
          <w:noProof/>
          <w:sz w:val="22"/>
          <w:szCs w:val="22"/>
        </w:rPr>
        <w:t xml:space="preserve"> wraz z wykonawcami, którzy należąc do tej samej grupy kapitałowej, w rozumieniu ustawy z dnia 16 lutego 2007 r. o ochronie konkurencji i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konsumentów (Dz. U. z 2017 r. poz. 229, 1089 i 1132), złożyli odrębne oferty w</w:t>
      </w:r>
      <w:r>
        <w:rPr>
          <w:rFonts w:ascii="Calibri" w:eastAsia="Calibri" w:hAnsi="Calibri"/>
          <w:noProof/>
          <w:sz w:val="22"/>
          <w:szCs w:val="22"/>
        </w:rPr>
        <w:t> </w:t>
      </w:r>
      <w:r w:rsidRPr="004B11D1">
        <w:rPr>
          <w:rFonts w:ascii="Calibri" w:eastAsia="Calibri" w:hAnsi="Calibri"/>
          <w:noProof/>
          <w:sz w:val="22"/>
          <w:szCs w:val="22"/>
        </w:rPr>
        <w:t>przedmiotowym postępowaniu o udzielenie zamówienia publicznego. Do tej samej grupy kapitałowej należą Wykonawcy, którzy złożyli w przedmiotowym postępowaniu oferty, tj.:</w:t>
      </w:r>
    </w:p>
    <w:p w:rsidR="00CD3AED" w:rsidRPr="004B11D1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Pr="00054D82" w:rsidRDefault="00CD3AED" w:rsidP="00CD3AED">
      <w:pPr>
        <w:numPr>
          <w:ilvl w:val="0"/>
          <w:numId w:val="20"/>
        </w:numPr>
        <w:spacing w:line="276" w:lineRule="auto"/>
        <w:jc w:val="both"/>
        <w:rPr>
          <w:rFonts w:ascii="Calibri" w:eastAsia="Calibri" w:hAnsi="Calibri"/>
          <w:noProof/>
          <w:sz w:val="22"/>
          <w:szCs w:val="22"/>
        </w:rPr>
      </w:pPr>
      <w:r w:rsidRPr="004B11D1">
        <w:rPr>
          <w:rFonts w:ascii="Calibri" w:eastAsia="Calibri" w:hAnsi="Calibri"/>
          <w:noProof/>
          <w:sz w:val="22"/>
          <w:szCs w:val="22"/>
        </w:rPr>
        <w:t>…………………</w:t>
      </w:r>
    </w:p>
    <w:p w:rsidR="00CD3AED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  <w:r w:rsidRPr="004B11D1">
        <w:rPr>
          <w:rFonts w:ascii="Calibri" w:eastAsia="Courier New" w:hAnsi="Calibri"/>
          <w:sz w:val="22"/>
          <w:szCs w:val="22"/>
        </w:rPr>
        <w:t>Niniejsze oświadczenie składam, pod rygorem wykluczenia z postępowania w przypadku złożenia odrębnych ofert w tym postępowaniu przez Wykonawców należących do tej samej grupy kapitałowej, w rozumieniu ww. ustawy (chyba, że zostanie wykazane, że istniejące między podmiotami powiązania w ramach grupy kapitałowej nie prowadzą do zachwiania uczciwej konkurencji pomiędzy Wykonawcami).</w:t>
      </w:r>
    </w:p>
    <w:p w:rsidR="00CD3AED" w:rsidRPr="004B11D1" w:rsidRDefault="00CD3AED" w:rsidP="00CD3AED">
      <w:pPr>
        <w:spacing w:line="276" w:lineRule="auto"/>
        <w:jc w:val="both"/>
        <w:rPr>
          <w:rFonts w:ascii="Calibri" w:eastAsia="Courier New" w:hAnsi="Calibri"/>
          <w:sz w:val="22"/>
          <w:szCs w:val="22"/>
        </w:rPr>
      </w:pPr>
    </w:p>
    <w:p w:rsidR="00CD3AED" w:rsidRPr="00866B13" w:rsidRDefault="00CD3AED" w:rsidP="00CD3AED">
      <w:pPr>
        <w:autoSpaceDE w:val="0"/>
        <w:autoSpaceDN w:val="0"/>
        <w:adjustRightInd w:val="0"/>
        <w:spacing w:line="320" w:lineRule="exact"/>
        <w:ind w:left="5664" w:firstLine="708"/>
        <w:rPr>
          <w:rFonts w:ascii="Calibri" w:hAnsi="Calibri" w:cs="Calibri"/>
          <w:sz w:val="18"/>
          <w:szCs w:val="18"/>
        </w:rPr>
      </w:pPr>
      <w:r w:rsidRPr="00866B13">
        <w:rPr>
          <w:rFonts w:ascii="Calibri" w:hAnsi="Calibri" w:cs="Calibri-Italic"/>
          <w:i/>
          <w:iCs/>
          <w:sz w:val="18"/>
          <w:szCs w:val="18"/>
        </w:rPr>
        <w:t>……………………………………</w:t>
      </w:r>
    </w:p>
    <w:p w:rsidR="00CD3AED" w:rsidRPr="001325CE" w:rsidRDefault="00CD3AED" w:rsidP="00CD3AED">
      <w:pPr>
        <w:spacing w:line="320" w:lineRule="exact"/>
        <w:jc w:val="right"/>
      </w:pPr>
      <w:r w:rsidRPr="00866B13">
        <w:rPr>
          <w:rFonts w:ascii="Calibri" w:hAnsi="Calibri" w:cs="Calibri-Italic"/>
          <w:i/>
          <w:iCs/>
          <w:sz w:val="18"/>
          <w:szCs w:val="18"/>
        </w:rPr>
        <w:t>Podpis i pieczęć uprawnionego przedstawiciela Wykonaw</w:t>
      </w:r>
      <w:r>
        <w:rPr>
          <w:rFonts w:ascii="Calibri" w:hAnsi="Calibri" w:cs="Calibri-Italic"/>
          <w:i/>
          <w:iCs/>
          <w:sz w:val="18"/>
          <w:szCs w:val="18"/>
        </w:rPr>
        <w:t>cy</w:t>
      </w:r>
    </w:p>
    <w:p w:rsidR="0083272A" w:rsidRPr="005E729D" w:rsidRDefault="0083272A" w:rsidP="0083272A">
      <w:pPr>
        <w:spacing w:after="40"/>
        <w:jc w:val="right"/>
        <w:rPr>
          <w:rFonts w:asciiTheme="minorHAnsi" w:hAnsiTheme="minorHAnsi"/>
          <w:sz w:val="22"/>
          <w:szCs w:val="22"/>
        </w:rPr>
      </w:pPr>
    </w:p>
    <w:sectPr w:rsidR="0083272A" w:rsidRPr="005E729D" w:rsidSect="00841F46">
      <w:headerReference w:type="default" r:id="rId8"/>
      <w:footerReference w:type="default" r:id="rId9"/>
      <w:pgSz w:w="11906" w:h="16838"/>
      <w:pgMar w:top="36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A630C9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CD3AED" w:rsidRPr="004B11D1" w:rsidRDefault="00CD3AED" w:rsidP="00CD3AED">
      <w:pPr>
        <w:spacing w:after="120"/>
        <w:rPr>
          <w:rFonts w:ascii="Calibri" w:hAnsi="Calibri"/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Zgodnie z art. 4 pkt. 14 ustawy z dnia 16 lutego 2007 r. o ochronie konkurencji i konsumentów (Dz. U. z 2017 r. poz. 229, 1089 i 1132) przez grupę kapitałową rozumie się wszystkich przedsiębiorców, który są kontrolowani w sposób bezpośredni lub pośredni przez jednego przedsiębiorcę, w tym również tego przedsiębiorcę.</w:t>
      </w:r>
    </w:p>
  </w:footnote>
  <w:footnote w:id="2">
    <w:p w:rsidR="00CD3AED" w:rsidRPr="004B5C99" w:rsidRDefault="00CD3AED" w:rsidP="00CD3AED">
      <w:pPr>
        <w:pStyle w:val="Tekstprzypisudolnego"/>
        <w:spacing w:after="120"/>
        <w:rPr>
          <w:sz w:val="18"/>
          <w:szCs w:val="18"/>
        </w:rPr>
      </w:pPr>
      <w:r w:rsidRPr="004B11D1">
        <w:rPr>
          <w:rStyle w:val="Odwoanieprzypisudolnego"/>
          <w:rFonts w:ascii="Calibri" w:hAnsi="Calibri"/>
          <w:sz w:val="18"/>
          <w:szCs w:val="18"/>
        </w:rPr>
        <w:footnoteRef/>
      </w:r>
      <w:r w:rsidRPr="004B11D1">
        <w:rPr>
          <w:rFonts w:ascii="Calibri" w:hAnsi="Calibri"/>
          <w:sz w:val="18"/>
          <w:szCs w:val="18"/>
        </w:rPr>
        <w:t xml:space="preserve"> </w:t>
      </w:r>
      <w:proofErr w:type="spellStart"/>
      <w:r w:rsidRPr="004B11D1">
        <w:rPr>
          <w:rFonts w:ascii="Calibri" w:hAnsi="Calibri"/>
          <w:sz w:val="18"/>
          <w:szCs w:val="18"/>
        </w:rPr>
        <w:t>j.w</w:t>
      </w:r>
      <w:proofErr w:type="spellEnd"/>
      <w:r w:rsidRPr="004B11D1">
        <w:rPr>
          <w:rFonts w:ascii="Calibri" w:hAnsi="Calibr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C274B1">
    <w:pPr>
      <w:pStyle w:val="Nagwek"/>
    </w:pPr>
    <w:r>
      <w:rPr>
        <w:noProof/>
      </w:rPr>
      <w:drawing>
        <wp:inline distT="0" distB="0" distL="0" distR="0" wp14:anchorId="70095AD9" wp14:editId="31EF31A4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3A349F5"/>
    <w:multiLevelType w:val="hybridMultilevel"/>
    <w:tmpl w:val="95241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3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6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18"/>
  </w:num>
  <w:num w:numId="6">
    <w:abstractNumId w:val="15"/>
  </w:num>
  <w:num w:numId="7">
    <w:abstractNumId w:val="10"/>
  </w:num>
  <w:num w:numId="8">
    <w:abstractNumId w:val="17"/>
  </w:num>
  <w:num w:numId="9">
    <w:abstractNumId w:val="0"/>
  </w:num>
  <w:num w:numId="10">
    <w:abstractNumId w:val="4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11"/>
  </w:num>
  <w:num w:numId="16">
    <w:abstractNumId w:val="11"/>
  </w:num>
  <w:num w:numId="17">
    <w:abstractNumId w:val="9"/>
  </w:num>
  <w:num w:numId="18">
    <w:abstractNumId w:val="16"/>
  </w:num>
  <w:num w:numId="19">
    <w:abstractNumId w:val="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42B58"/>
    <w:rsid w:val="00160FB8"/>
    <w:rsid w:val="00173024"/>
    <w:rsid w:val="00185C1C"/>
    <w:rsid w:val="001C311E"/>
    <w:rsid w:val="001D675D"/>
    <w:rsid w:val="00201183"/>
    <w:rsid w:val="002211F6"/>
    <w:rsid w:val="00241C61"/>
    <w:rsid w:val="00242B4E"/>
    <w:rsid w:val="00287149"/>
    <w:rsid w:val="002A16A2"/>
    <w:rsid w:val="002C3929"/>
    <w:rsid w:val="00372637"/>
    <w:rsid w:val="00436670"/>
    <w:rsid w:val="004570BC"/>
    <w:rsid w:val="004F5A36"/>
    <w:rsid w:val="004F7359"/>
    <w:rsid w:val="005152C7"/>
    <w:rsid w:val="005409DB"/>
    <w:rsid w:val="00551031"/>
    <w:rsid w:val="00620848"/>
    <w:rsid w:val="00646277"/>
    <w:rsid w:val="006E5D4A"/>
    <w:rsid w:val="00710522"/>
    <w:rsid w:val="00713649"/>
    <w:rsid w:val="00774B6E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92955"/>
    <w:rsid w:val="009B63A4"/>
    <w:rsid w:val="009C16F4"/>
    <w:rsid w:val="00A51A01"/>
    <w:rsid w:val="00A630C9"/>
    <w:rsid w:val="00A970A1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D3AED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9FCE0B3"/>
  <w15:docId w15:val="{F0691246-4F32-45C5-B7D3-02D89F92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D199-F740-44C3-9355-69F720E84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2019-01-11T10:07:00Z</cp:lastPrinted>
  <dcterms:created xsi:type="dcterms:W3CDTF">2020-12-30T11:22:00Z</dcterms:created>
  <dcterms:modified xsi:type="dcterms:W3CDTF">2020-12-30T11:22:00Z</dcterms:modified>
</cp:coreProperties>
</file>