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F83" w:rsidRPr="00881C22" w:rsidRDefault="008D3F83">
      <w:pPr>
        <w:pStyle w:val="Spistreci1"/>
        <w:rPr>
          <w:rFonts w:ascii="Cambria" w:hAnsi="Cambria"/>
        </w:rPr>
      </w:pPr>
      <w:bookmarkStart w:id="0" w:name="_Toc114133724"/>
      <w:bookmarkStart w:id="1" w:name="_Toc114134215"/>
      <w:r w:rsidRPr="00881C22">
        <w:rPr>
          <w:rFonts w:ascii="Cambria" w:hAnsi="Cambria"/>
        </w:rPr>
        <w:t>Specyfikacja Istotnych Warunków Zamówienia</w:t>
      </w:r>
    </w:p>
    <w:p w:rsidR="008D3F83" w:rsidRPr="00881C22" w:rsidRDefault="008D3F83">
      <w:pPr>
        <w:pStyle w:val="Spistreci1"/>
        <w:rPr>
          <w:rFonts w:ascii="Cambria" w:hAnsi="Cambria"/>
        </w:rPr>
      </w:pPr>
    </w:p>
    <w:p w:rsidR="008D3F83" w:rsidRPr="00881C22" w:rsidRDefault="008D3F83">
      <w:pPr>
        <w:rPr>
          <w:rFonts w:ascii="Cambria" w:hAnsi="Cambria"/>
        </w:rPr>
      </w:pPr>
    </w:p>
    <w:p w:rsidR="008D3F83" w:rsidRPr="00881C22" w:rsidRDefault="008D3F83">
      <w:pPr>
        <w:rPr>
          <w:rFonts w:ascii="Cambria" w:hAnsi="Cambria"/>
        </w:rPr>
      </w:pPr>
    </w:p>
    <w:p w:rsidR="00A4185A" w:rsidRDefault="006562CD" w:rsidP="00A4185A">
      <w:pPr>
        <w:autoSpaceDE w:val="0"/>
        <w:autoSpaceDN w:val="0"/>
        <w:adjustRightInd w:val="0"/>
        <w:jc w:val="center"/>
        <w:rPr>
          <w:rFonts w:asciiTheme="majorHAnsi" w:hAnsiTheme="majorHAnsi"/>
          <w:b/>
          <w:sz w:val="36"/>
          <w:szCs w:val="36"/>
        </w:rPr>
      </w:pPr>
      <w:r>
        <w:rPr>
          <w:rFonts w:asciiTheme="majorHAnsi" w:hAnsiTheme="majorHAnsi"/>
          <w:b/>
          <w:sz w:val="36"/>
          <w:szCs w:val="36"/>
        </w:rPr>
        <w:t>Modernizacja</w:t>
      </w:r>
      <w:r w:rsidR="00005665">
        <w:rPr>
          <w:rFonts w:asciiTheme="majorHAnsi" w:hAnsiTheme="majorHAnsi"/>
          <w:b/>
          <w:sz w:val="36"/>
          <w:szCs w:val="36"/>
        </w:rPr>
        <w:t xml:space="preserve"> organów </w:t>
      </w:r>
      <w:r>
        <w:rPr>
          <w:rFonts w:asciiTheme="majorHAnsi" w:hAnsiTheme="majorHAnsi"/>
          <w:b/>
          <w:sz w:val="36"/>
          <w:szCs w:val="36"/>
        </w:rPr>
        <w:t xml:space="preserve">wbudowanych w wystrój ścian </w:t>
      </w:r>
      <w:r w:rsidR="00005665">
        <w:rPr>
          <w:rFonts w:asciiTheme="majorHAnsi" w:hAnsiTheme="majorHAnsi"/>
          <w:b/>
          <w:sz w:val="36"/>
          <w:szCs w:val="36"/>
        </w:rPr>
        <w:t xml:space="preserve"> Sali Koncertowej </w:t>
      </w:r>
      <w:r>
        <w:rPr>
          <w:rFonts w:asciiTheme="majorHAnsi" w:hAnsiTheme="majorHAnsi"/>
          <w:b/>
          <w:sz w:val="36"/>
          <w:szCs w:val="36"/>
        </w:rPr>
        <w:t xml:space="preserve">im. Fryderyka Chopina w gmachu </w:t>
      </w:r>
      <w:r w:rsidR="00005665">
        <w:rPr>
          <w:rFonts w:asciiTheme="majorHAnsi" w:hAnsiTheme="majorHAnsi"/>
          <w:b/>
          <w:sz w:val="36"/>
          <w:szCs w:val="36"/>
        </w:rPr>
        <w:t>Uniwersytetu Muzycznego Fryderyka Chopina</w:t>
      </w:r>
      <w:r>
        <w:rPr>
          <w:rFonts w:asciiTheme="majorHAnsi" w:hAnsiTheme="majorHAnsi"/>
          <w:b/>
          <w:sz w:val="36"/>
          <w:szCs w:val="36"/>
        </w:rPr>
        <w:t xml:space="preserve"> w Warszawie</w:t>
      </w:r>
      <w:r w:rsidR="00AF1D2C">
        <w:rPr>
          <w:rFonts w:asciiTheme="majorHAnsi" w:hAnsiTheme="majorHAnsi"/>
          <w:b/>
          <w:sz w:val="36"/>
          <w:szCs w:val="36"/>
        </w:rPr>
        <w:t xml:space="preserve"> – etap I</w:t>
      </w:r>
    </w:p>
    <w:p w:rsidR="00A4185A" w:rsidRPr="00A4185A" w:rsidRDefault="00A4185A" w:rsidP="00A4185A">
      <w:pPr>
        <w:autoSpaceDE w:val="0"/>
        <w:autoSpaceDN w:val="0"/>
        <w:adjustRightInd w:val="0"/>
        <w:jc w:val="center"/>
        <w:rPr>
          <w:rFonts w:asciiTheme="majorHAnsi" w:hAnsiTheme="majorHAnsi"/>
          <w:b/>
          <w:i/>
          <w:sz w:val="36"/>
          <w:szCs w:val="36"/>
        </w:rPr>
      </w:pPr>
      <w:r>
        <w:rPr>
          <w:rFonts w:asciiTheme="majorHAnsi" w:hAnsiTheme="majorHAnsi"/>
          <w:b/>
          <w:i/>
          <w:sz w:val="36"/>
          <w:szCs w:val="36"/>
        </w:rPr>
        <w:t>postępowanie powtórne</w:t>
      </w:r>
    </w:p>
    <w:p w:rsidR="00562F72" w:rsidRDefault="00562F72" w:rsidP="00374D77">
      <w:pPr>
        <w:autoSpaceDE w:val="0"/>
        <w:autoSpaceDN w:val="0"/>
        <w:adjustRightInd w:val="0"/>
        <w:jc w:val="center"/>
        <w:rPr>
          <w:rFonts w:asciiTheme="majorHAnsi" w:hAnsiTheme="majorHAnsi"/>
        </w:rPr>
      </w:pPr>
    </w:p>
    <w:p w:rsidR="008D3F83" w:rsidRPr="009624B0" w:rsidRDefault="008D3F83" w:rsidP="00374D77">
      <w:pPr>
        <w:autoSpaceDE w:val="0"/>
        <w:autoSpaceDN w:val="0"/>
        <w:adjustRightInd w:val="0"/>
        <w:jc w:val="center"/>
        <w:rPr>
          <w:rFonts w:asciiTheme="majorHAnsi" w:hAnsiTheme="majorHAnsi"/>
          <w:b/>
          <w:sz w:val="36"/>
          <w:szCs w:val="36"/>
        </w:rPr>
      </w:pPr>
    </w:p>
    <w:p w:rsidR="009624B0" w:rsidRPr="00725653" w:rsidRDefault="009624B0" w:rsidP="009624B0">
      <w:pPr>
        <w:jc w:val="center"/>
        <w:rPr>
          <w:rFonts w:asciiTheme="majorHAnsi" w:hAnsiTheme="majorHAnsi"/>
          <w:b/>
          <w:sz w:val="28"/>
          <w:szCs w:val="28"/>
        </w:rPr>
      </w:pPr>
      <w:r w:rsidRPr="00725653">
        <w:rPr>
          <w:rFonts w:asciiTheme="majorHAnsi" w:hAnsiTheme="majorHAnsi"/>
          <w:b/>
          <w:sz w:val="28"/>
          <w:szCs w:val="28"/>
        </w:rPr>
        <w:t>Znak sprawy:</w:t>
      </w:r>
    </w:p>
    <w:p w:rsidR="009624B0" w:rsidRPr="009624B0" w:rsidRDefault="00A4185A" w:rsidP="009624B0">
      <w:pPr>
        <w:jc w:val="center"/>
        <w:rPr>
          <w:rFonts w:asciiTheme="majorHAnsi" w:hAnsiTheme="majorHAnsi"/>
          <w:b/>
          <w:sz w:val="28"/>
          <w:szCs w:val="28"/>
        </w:rPr>
      </w:pPr>
      <w:r>
        <w:rPr>
          <w:rFonts w:asciiTheme="majorHAnsi" w:hAnsiTheme="majorHAnsi" w:cs="Arial"/>
          <w:b/>
          <w:sz w:val="28"/>
          <w:szCs w:val="28"/>
          <w:shd w:val="clear" w:color="auto" w:fill="FFFFFF"/>
        </w:rPr>
        <w:t>ZP-3</w:t>
      </w:r>
      <w:r w:rsidR="00C20A49">
        <w:rPr>
          <w:rFonts w:asciiTheme="majorHAnsi" w:hAnsiTheme="majorHAnsi" w:cs="Arial"/>
          <w:b/>
          <w:sz w:val="28"/>
          <w:szCs w:val="28"/>
          <w:shd w:val="clear" w:color="auto" w:fill="FFFFFF"/>
        </w:rPr>
        <w:t>3</w:t>
      </w:r>
      <w:r>
        <w:rPr>
          <w:rFonts w:asciiTheme="majorHAnsi" w:hAnsiTheme="majorHAnsi" w:cs="Arial"/>
          <w:b/>
          <w:sz w:val="28"/>
          <w:szCs w:val="28"/>
          <w:shd w:val="clear" w:color="auto" w:fill="FFFFFF"/>
        </w:rPr>
        <w:t>/</w:t>
      </w:r>
      <w:r w:rsidR="00C20A49">
        <w:rPr>
          <w:rFonts w:asciiTheme="majorHAnsi" w:hAnsiTheme="majorHAnsi" w:cs="Arial"/>
          <w:b/>
          <w:sz w:val="28"/>
          <w:szCs w:val="28"/>
          <w:shd w:val="clear" w:color="auto" w:fill="FFFFFF"/>
        </w:rPr>
        <w:t>11</w:t>
      </w:r>
      <w:r>
        <w:rPr>
          <w:rFonts w:asciiTheme="majorHAnsi" w:hAnsiTheme="majorHAnsi" w:cs="Arial"/>
          <w:b/>
          <w:sz w:val="28"/>
          <w:szCs w:val="28"/>
          <w:shd w:val="clear" w:color="auto" w:fill="FFFFFF"/>
        </w:rPr>
        <w:t>/2016/272/W/MSW</w:t>
      </w:r>
    </w:p>
    <w:p w:rsidR="008D3F83" w:rsidRPr="009624B0" w:rsidRDefault="008D3F83">
      <w:pPr>
        <w:jc w:val="center"/>
        <w:rPr>
          <w:rFonts w:asciiTheme="majorHAnsi" w:hAnsiTheme="majorHAnsi"/>
          <w:b/>
          <w:sz w:val="36"/>
          <w:szCs w:val="36"/>
        </w:rPr>
      </w:pPr>
    </w:p>
    <w:p w:rsidR="00BD258D" w:rsidRPr="00881C22" w:rsidRDefault="00BD258D">
      <w:pPr>
        <w:jc w:val="center"/>
        <w:rPr>
          <w:rFonts w:ascii="Cambria" w:hAnsi="Cambria"/>
          <w:b/>
        </w:rPr>
      </w:pPr>
    </w:p>
    <w:p w:rsidR="008D3F83" w:rsidRPr="00881C22" w:rsidRDefault="008D3F83">
      <w:pPr>
        <w:pStyle w:val="Spistreci1"/>
        <w:rPr>
          <w:rFonts w:ascii="Cambria" w:hAnsi="Cambria"/>
        </w:rPr>
      </w:pPr>
      <w:r w:rsidRPr="00881C22">
        <w:rPr>
          <w:rFonts w:ascii="Cambria" w:hAnsi="Cambria"/>
        </w:rPr>
        <w:t xml:space="preserve">Przetarg nieograniczony </w:t>
      </w:r>
      <w:r w:rsidR="00BD258D">
        <w:rPr>
          <w:rFonts w:ascii="Cambria" w:hAnsi="Cambria"/>
        </w:rPr>
        <w:t xml:space="preserve">na </w:t>
      </w:r>
      <w:r w:rsidR="003B4C79">
        <w:rPr>
          <w:rFonts w:ascii="Cambria" w:hAnsi="Cambria"/>
        </w:rPr>
        <w:t xml:space="preserve">usługi </w:t>
      </w:r>
      <w:r w:rsidRPr="00881C22">
        <w:rPr>
          <w:rFonts w:ascii="Cambria" w:hAnsi="Cambria"/>
        </w:rPr>
        <w:t xml:space="preserve">o wartości szacunkowej poniżej </w:t>
      </w:r>
      <w:r w:rsidR="003B4C79">
        <w:rPr>
          <w:rFonts w:ascii="Cambria" w:hAnsi="Cambria"/>
        </w:rPr>
        <w:t>209</w:t>
      </w:r>
      <w:r w:rsidR="008C61F4" w:rsidRPr="00881C22">
        <w:rPr>
          <w:rFonts w:ascii="Cambria" w:hAnsi="Cambria"/>
        </w:rPr>
        <w:t> </w:t>
      </w:r>
      <w:r w:rsidRPr="00881C22">
        <w:rPr>
          <w:rFonts w:ascii="Cambria" w:hAnsi="Cambria"/>
        </w:rPr>
        <w:t>000 euro</w:t>
      </w:r>
    </w:p>
    <w:p w:rsidR="008D3F83" w:rsidRPr="00881C22" w:rsidRDefault="008D3F83">
      <w:pPr>
        <w:pStyle w:val="Spistreci1"/>
        <w:rPr>
          <w:rFonts w:ascii="Cambria" w:hAnsi="Cambria"/>
        </w:rPr>
      </w:pPr>
    </w:p>
    <w:p w:rsidR="008D3F83" w:rsidRPr="00881C22" w:rsidRDefault="008D3F83">
      <w:pPr>
        <w:pStyle w:val="Spistreci1"/>
        <w:rPr>
          <w:rFonts w:ascii="Cambria" w:hAnsi="Cambria"/>
        </w:rPr>
      </w:pPr>
    </w:p>
    <w:p w:rsidR="008D3F83" w:rsidRPr="00881C22" w:rsidRDefault="008D3F83">
      <w:pPr>
        <w:rPr>
          <w:rFonts w:ascii="Cambria" w:hAnsi="Cambria"/>
        </w:rPr>
      </w:pPr>
    </w:p>
    <w:p w:rsidR="008D3F83" w:rsidRDefault="00761A1C" w:rsidP="00761A1C">
      <w:pPr>
        <w:tabs>
          <w:tab w:val="left" w:pos="6570"/>
        </w:tabs>
        <w:rPr>
          <w:rFonts w:ascii="Cambria" w:hAnsi="Cambria"/>
        </w:rPr>
      </w:pPr>
      <w:r>
        <w:rPr>
          <w:rFonts w:ascii="Cambria" w:hAnsi="Cambria"/>
        </w:rPr>
        <w:t xml:space="preserve">                                                                                                                       Zatwierdził</w:t>
      </w:r>
    </w:p>
    <w:p w:rsidR="00761A1C" w:rsidRDefault="00761A1C" w:rsidP="00761A1C">
      <w:pPr>
        <w:tabs>
          <w:tab w:val="left" w:pos="6570"/>
        </w:tabs>
        <w:rPr>
          <w:rFonts w:ascii="Cambria" w:hAnsi="Cambria"/>
        </w:rPr>
      </w:pPr>
    </w:p>
    <w:p w:rsidR="00761A1C" w:rsidRDefault="00761A1C" w:rsidP="00761A1C">
      <w:pPr>
        <w:tabs>
          <w:tab w:val="left" w:pos="6570"/>
        </w:tabs>
        <w:rPr>
          <w:rFonts w:ascii="Cambria" w:hAnsi="Cambria"/>
        </w:rPr>
      </w:pPr>
    </w:p>
    <w:p w:rsidR="00761A1C" w:rsidRDefault="00761A1C" w:rsidP="00761A1C">
      <w:pPr>
        <w:tabs>
          <w:tab w:val="left" w:pos="6570"/>
        </w:tabs>
        <w:rPr>
          <w:rFonts w:ascii="Cambria" w:hAnsi="Cambria"/>
        </w:rPr>
      </w:pPr>
      <w:r>
        <w:rPr>
          <w:rFonts w:ascii="Cambria" w:hAnsi="Cambria"/>
        </w:rPr>
        <w:t xml:space="preserve">                                                                                                                       </w:t>
      </w:r>
      <w:r w:rsidR="00B346D4">
        <w:rPr>
          <w:rFonts w:ascii="Cambria" w:hAnsi="Cambria"/>
        </w:rPr>
        <w:t>KANCLERZ</w:t>
      </w:r>
    </w:p>
    <w:p w:rsidR="00761A1C" w:rsidRPr="00881C22" w:rsidRDefault="00761A1C" w:rsidP="00761A1C">
      <w:pPr>
        <w:tabs>
          <w:tab w:val="left" w:pos="6570"/>
        </w:tabs>
        <w:rPr>
          <w:rFonts w:ascii="Cambria" w:hAnsi="Cambria"/>
        </w:rPr>
      </w:pPr>
      <w:bookmarkStart w:id="2" w:name="_GoBack"/>
      <w:r>
        <w:rPr>
          <w:rFonts w:ascii="Cambria" w:hAnsi="Cambria"/>
        </w:rPr>
        <w:t xml:space="preserve">                                                                                                                       </w:t>
      </w:r>
      <w:r w:rsidR="005226B3">
        <w:rPr>
          <w:rFonts w:ascii="Cambria" w:hAnsi="Cambria"/>
        </w:rPr>
        <w:t>m</w:t>
      </w:r>
      <w:r w:rsidR="00B346D4">
        <w:rPr>
          <w:rFonts w:ascii="Cambria" w:hAnsi="Cambria"/>
        </w:rPr>
        <w:t>gr inż</w:t>
      </w:r>
      <w:bookmarkEnd w:id="2"/>
      <w:r w:rsidR="00B346D4">
        <w:rPr>
          <w:rFonts w:ascii="Cambria" w:hAnsi="Cambria"/>
        </w:rPr>
        <w:t>. Wiesław Sikorski</w:t>
      </w:r>
      <w:r w:rsidR="006562CD">
        <w:rPr>
          <w:rFonts w:ascii="Cambria" w:hAnsi="Cambria"/>
        </w:rPr>
        <w:t xml:space="preserve"> </w:t>
      </w:r>
    </w:p>
    <w:p w:rsidR="008D3F83" w:rsidRPr="00881C22" w:rsidRDefault="008D3F83">
      <w:pPr>
        <w:rPr>
          <w:rFonts w:ascii="Cambria" w:hAnsi="Cambria"/>
        </w:rPr>
      </w:pPr>
    </w:p>
    <w:p w:rsidR="008D3F83" w:rsidRPr="00881C22" w:rsidRDefault="008D3F83">
      <w:pPr>
        <w:rPr>
          <w:rFonts w:ascii="Cambria" w:hAnsi="Cambria"/>
        </w:rPr>
      </w:pPr>
    </w:p>
    <w:p w:rsidR="008D3F83" w:rsidRPr="00881C22" w:rsidRDefault="008D3F83">
      <w:pPr>
        <w:rPr>
          <w:rFonts w:ascii="Cambria" w:hAnsi="Cambria"/>
        </w:rPr>
      </w:pPr>
    </w:p>
    <w:p w:rsidR="008D3F83" w:rsidRPr="00881C22" w:rsidRDefault="008D3F83">
      <w:pPr>
        <w:rPr>
          <w:rFonts w:ascii="Cambria" w:hAnsi="Cambria"/>
        </w:rPr>
      </w:pPr>
    </w:p>
    <w:p w:rsidR="008D3F83" w:rsidRPr="00881C22" w:rsidRDefault="008D3F83">
      <w:pPr>
        <w:rPr>
          <w:rFonts w:ascii="Cambria" w:hAnsi="Cambria"/>
        </w:rPr>
      </w:pPr>
    </w:p>
    <w:p w:rsidR="008D3F83" w:rsidRPr="00881C22" w:rsidRDefault="008D3F83">
      <w:pPr>
        <w:rPr>
          <w:rFonts w:ascii="Cambria" w:hAnsi="Cambria"/>
        </w:rPr>
      </w:pPr>
    </w:p>
    <w:p w:rsidR="008D3F83" w:rsidRPr="00881C22" w:rsidRDefault="008D3F83">
      <w:pPr>
        <w:rPr>
          <w:rFonts w:ascii="Cambria" w:hAnsi="Cambria"/>
        </w:rPr>
      </w:pPr>
    </w:p>
    <w:p w:rsidR="00FB6833" w:rsidRDefault="003B4C79" w:rsidP="00B346D4">
      <w:pPr>
        <w:jc w:val="center"/>
        <w:rPr>
          <w:rFonts w:ascii="Cambria" w:hAnsi="Cambria"/>
        </w:rPr>
      </w:pPr>
      <w:r>
        <w:rPr>
          <w:rFonts w:ascii="Cambria" w:hAnsi="Cambria"/>
        </w:rPr>
        <w:t xml:space="preserve">Warszawa, </w:t>
      </w:r>
      <w:r w:rsidR="00C20A49">
        <w:rPr>
          <w:rFonts w:ascii="Cambria" w:hAnsi="Cambria"/>
        </w:rPr>
        <w:t>listopad</w:t>
      </w:r>
      <w:r w:rsidR="00761A1C">
        <w:rPr>
          <w:rFonts w:ascii="Cambria" w:hAnsi="Cambria"/>
        </w:rPr>
        <w:t xml:space="preserve"> 2016</w:t>
      </w:r>
      <w:bookmarkStart w:id="3" w:name="_Toc135036172"/>
    </w:p>
    <w:p w:rsidR="008D3F83" w:rsidRPr="00881C22" w:rsidRDefault="008D3F83">
      <w:pPr>
        <w:pStyle w:val="Nagwek1"/>
        <w:jc w:val="both"/>
        <w:rPr>
          <w:rFonts w:ascii="Cambria" w:hAnsi="Cambria"/>
        </w:rPr>
      </w:pPr>
      <w:r w:rsidRPr="00881C22">
        <w:rPr>
          <w:rFonts w:ascii="Cambria" w:hAnsi="Cambria"/>
        </w:rPr>
        <w:lastRenderedPageBreak/>
        <w:t>§ 1 Zamawiający</w:t>
      </w:r>
      <w:bookmarkEnd w:id="0"/>
      <w:bookmarkEnd w:id="1"/>
      <w:bookmarkEnd w:id="3"/>
    </w:p>
    <w:p w:rsidR="008D3F83" w:rsidRPr="00C830BA" w:rsidRDefault="008D3F83">
      <w:pPr>
        <w:jc w:val="both"/>
        <w:rPr>
          <w:rFonts w:asciiTheme="majorHAnsi" w:hAnsiTheme="majorHAnsi"/>
        </w:rPr>
      </w:pPr>
      <w:r w:rsidRPr="00C830BA">
        <w:rPr>
          <w:rFonts w:asciiTheme="majorHAnsi" w:hAnsiTheme="majorHAnsi"/>
        </w:rPr>
        <w:t>Zamawiającym jest:</w:t>
      </w:r>
    </w:p>
    <w:p w:rsidR="008D3F83" w:rsidRPr="00C830BA" w:rsidRDefault="008D3F83">
      <w:pPr>
        <w:jc w:val="both"/>
        <w:rPr>
          <w:rFonts w:asciiTheme="majorHAnsi" w:hAnsiTheme="majorHAnsi"/>
        </w:rPr>
      </w:pPr>
    </w:p>
    <w:p w:rsidR="004C257A" w:rsidRPr="00C830BA" w:rsidRDefault="004C257A" w:rsidP="004C257A">
      <w:pPr>
        <w:jc w:val="both"/>
        <w:rPr>
          <w:rFonts w:asciiTheme="majorHAnsi" w:hAnsiTheme="majorHAnsi"/>
        </w:rPr>
      </w:pPr>
      <w:r w:rsidRPr="00C830BA">
        <w:rPr>
          <w:rFonts w:asciiTheme="majorHAnsi" w:hAnsiTheme="majorHAnsi"/>
        </w:rPr>
        <w:t>Uniwersytet Muzyczny Fryderyka Chopina</w:t>
      </w:r>
    </w:p>
    <w:p w:rsidR="004C257A" w:rsidRPr="00C830BA" w:rsidRDefault="004C257A" w:rsidP="004C257A">
      <w:pPr>
        <w:jc w:val="both"/>
        <w:rPr>
          <w:rFonts w:asciiTheme="majorHAnsi" w:hAnsiTheme="majorHAnsi"/>
        </w:rPr>
      </w:pPr>
      <w:r w:rsidRPr="00C830BA">
        <w:rPr>
          <w:rFonts w:asciiTheme="majorHAnsi" w:hAnsiTheme="majorHAnsi"/>
        </w:rPr>
        <w:t>ul. Okólnik 2</w:t>
      </w:r>
    </w:p>
    <w:p w:rsidR="004C257A" w:rsidRPr="00C830BA" w:rsidRDefault="004C257A" w:rsidP="004C257A">
      <w:pPr>
        <w:jc w:val="both"/>
        <w:rPr>
          <w:rFonts w:asciiTheme="majorHAnsi" w:hAnsiTheme="majorHAnsi"/>
        </w:rPr>
      </w:pPr>
      <w:r w:rsidRPr="00C830BA">
        <w:rPr>
          <w:rFonts w:asciiTheme="majorHAnsi" w:hAnsiTheme="majorHAnsi"/>
        </w:rPr>
        <w:t>00-368 Warszawa</w:t>
      </w:r>
    </w:p>
    <w:p w:rsidR="004C257A" w:rsidRPr="00374D77" w:rsidRDefault="004C257A" w:rsidP="004C257A">
      <w:pPr>
        <w:rPr>
          <w:rFonts w:asciiTheme="majorHAnsi" w:hAnsiTheme="majorHAnsi" w:cs="Arial"/>
        </w:rPr>
      </w:pPr>
      <w:r w:rsidRPr="00374D77">
        <w:rPr>
          <w:rFonts w:asciiTheme="majorHAnsi" w:hAnsiTheme="majorHAnsi" w:cs="Arial"/>
        </w:rPr>
        <w:t xml:space="preserve">tel. 22 827 83 05 </w:t>
      </w:r>
    </w:p>
    <w:p w:rsidR="004C257A" w:rsidRPr="00374D77" w:rsidRDefault="004C257A" w:rsidP="004C257A">
      <w:pPr>
        <w:rPr>
          <w:rFonts w:asciiTheme="majorHAnsi" w:hAnsiTheme="majorHAnsi" w:cs="Arial"/>
        </w:rPr>
      </w:pPr>
    </w:p>
    <w:p w:rsidR="004C257A" w:rsidRPr="00C830BA" w:rsidRDefault="004C257A" w:rsidP="004C257A">
      <w:pPr>
        <w:rPr>
          <w:rFonts w:asciiTheme="majorHAnsi" w:hAnsiTheme="majorHAnsi" w:cs="Arial"/>
        </w:rPr>
      </w:pPr>
      <w:r w:rsidRPr="00C830BA">
        <w:rPr>
          <w:rFonts w:asciiTheme="majorHAnsi" w:hAnsiTheme="majorHAnsi" w:cs="Arial"/>
        </w:rPr>
        <w:t xml:space="preserve">adres strony www - </w:t>
      </w:r>
      <w:hyperlink r:id="rId9" w:history="1">
        <w:r w:rsidRPr="00C830BA">
          <w:rPr>
            <w:rStyle w:val="Hipercze"/>
            <w:rFonts w:asciiTheme="majorHAnsi" w:hAnsiTheme="majorHAnsi" w:cs="Arial"/>
          </w:rPr>
          <w:t>www.chopin.edu.pl</w:t>
        </w:r>
      </w:hyperlink>
      <w:r w:rsidRPr="00C830BA">
        <w:rPr>
          <w:rFonts w:asciiTheme="majorHAnsi" w:hAnsiTheme="majorHAnsi" w:cs="Arial"/>
        </w:rPr>
        <w:t xml:space="preserve">  </w:t>
      </w:r>
    </w:p>
    <w:p w:rsidR="004C257A" w:rsidRPr="00C830BA" w:rsidRDefault="004C257A" w:rsidP="004C257A">
      <w:pPr>
        <w:jc w:val="both"/>
        <w:rPr>
          <w:rFonts w:asciiTheme="majorHAnsi" w:hAnsiTheme="majorHAnsi" w:cs="Arial"/>
          <w:lang w:val="de-DE"/>
        </w:rPr>
      </w:pPr>
      <w:proofErr w:type="spellStart"/>
      <w:r w:rsidRPr="00C830BA">
        <w:rPr>
          <w:rFonts w:asciiTheme="majorHAnsi" w:hAnsiTheme="majorHAnsi" w:cs="Arial"/>
          <w:lang w:val="de-DE"/>
        </w:rPr>
        <w:t>adres</w:t>
      </w:r>
      <w:proofErr w:type="spellEnd"/>
      <w:r w:rsidRPr="00C830BA">
        <w:rPr>
          <w:rFonts w:asciiTheme="majorHAnsi" w:hAnsiTheme="majorHAnsi" w:cs="Arial"/>
          <w:lang w:val="de-DE"/>
        </w:rPr>
        <w:t xml:space="preserve"> </w:t>
      </w:r>
      <w:proofErr w:type="spellStart"/>
      <w:r w:rsidRPr="00C830BA">
        <w:rPr>
          <w:rFonts w:asciiTheme="majorHAnsi" w:hAnsiTheme="majorHAnsi" w:cs="Arial"/>
          <w:lang w:val="de-DE"/>
        </w:rPr>
        <w:t>e-mail</w:t>
      </w:r>
      <w:proofErr w:type="spellEnd"/>
      <w:r w:rsidRPr="00C830BA">
        <w:rPr>
          <w:rFonts w:asciiTheme="majorHAnsi" w:hAnsiTheme="majorHAnsi" w:cs="Arial"/>
          <w:lang w:val="de-DE"/>
        </w:rPr>
        <w:t xml:space="preserve">: </w:t>
      </w:r>
      <w:hyperlink r:id="rId10" w:history="1">
        <w:r w:rsidR="00C20A49" w:rsidRPr="00747925">
          <w:rPr>
            <w:rStyle w:val="Hipercze"/>
            <w:rFonts w:asciiTheme="majorHAnsi" w:hAnsiTheme="majorHAnsi" w:cs="Arial"/>
            <w:lang w:val="de-DE"/>
          </w:rPr>
          <w:t>przetargi@chopin.edu.pl</w:t>
        </w:r>
      </w:hyperlink>
      <w:r w:rsidR="00C20A49">
        <w:rPr>
          <w:rFonts w:asciiTheme="majorHAnsi" w:hAnsiTheme="majorHAnsi" w:cs="Arial"/>
          <w:lang w:val="de-DE"/>
        </w:rPr>
        <w:t xml:space="preserve"> </w:t>
      </w:r>
      <w:r w:rsidRPr="00C830BA">
        <w:rPr>
          <w:rFonts w:asciiTheme="majorHAnsi" w:hAnsiTheme="majorHAnsi" w:cs="Arial"/>
          <w:lang w:val="de-DE"/>
        </w:rPr>
        <w:t xml:space="preserve"> </w:t>
      </w:r>
    </w:p>
    <w:p w:rsidR="004C257A" w:rsidRPr="00374D77" w:rsidRDefault="004C257A" w:rsidP="004C257A">
      <w:pPr>
        <w:jc w:val="both"/>
        <w:rPr>
          <w:rFonts w:asciiTheme="majorHAnsi" w:hAnsiTheme="majorHAnsi" w:cs="Arial"/>
        </w:rPr>
      </w:pPr>
      <w:r w:rsidRPr="00374D77">
        <w:rPr>
          <w:rFonts w:asciiTheme="majorHAnsi" w:hAnsiTheme="majorHAnsi" w:cs="Arial"/>
        </w:rPr>
        <w:t xml:space="preserve">NIP 525–000-77-15; Regon 000275702 </w:t>
      </w:r>
    </w:p>
    <w:p w:rsidR="008D3F83" w:rsidRPr="00881C22" w:rsidRDefault="008D3F83">
      <w:pPr>
        <w:jc w:val="both"/>
        <w:rPr>
          <w:rFonts w:ascii="Cambria" w:hAnsi="Cambria"/>
        </w:rPr>
      </w:pPr>
    </w:p>
    <w:p w:rsidR="008D3F83" w:rsidRDefault="008D3F83">
      <w:pPr>
        <w:pStyle w:val="Nagwek1"/>
        <w:jc w:val="both"/>
        <w:rPr>
          <w:rFonts w:ascii="Cambria" w:hAnsi="Cambria"/>
        </w:rPr>
      </w:pPr>
      <w:bookmarkStart w:id="4" w:name="_Toc114133725"/>
      <w:bookmarkStart w:id="5" w:name="_Toc114134216"/>
      <w:bookmarkStart w:id="6" w:name="_Toc135036173"/>
      <w:r w:rsidRPr="00881C22">
        <w:rPr>
          <w:rFonts w:ascii="Cambria" w:hAnsi="Cambria"/>
        </w:rPr>
        <w:t>§ 2 Tryb udzielenia zamówienia</w:t>
      </w:r>
      <w:bookmarkEnd w:id="4"/>
      <w:bookmarkEnd w:id="5"/>
      <w:bookmarkEnd w:id="6"/>
    </w:p>
    <w:p w:rsidR="00AE3464" w:rsidRPr="00AE3464" w:rsidRDefault="00AE3464" w:rsidP="00AE3464"/>
    <w:p w:rsidR="008D3F83" w:rsidRPr="009624B0" w:rsidRDefault="008D3F83">
      <w:pPr>
        <w:jc w:val="both"/>
        <w:rPr>
          <w:rFonts w:asciiTheme="majorHAnsi" w:hAnsiTheme="majorHAnsi"/>
        </w:rPr>
      </w:pPr>
      <w:r w:rsidRPr="009624B0">
        <w:rPr>
          <w:rFonts w:asciiTheme="majorHAnsi" w:hAnsiTheme="majorHAnsi"/>
        </w:rPr>
        <w:t>Postępowanie prowadzone jest w trybie przetargu nieograniczonego</w:t>
      </w:r>
      <w:r w:rsidR="006D3A05" w:rsidRPr="009624B0">
        <w:rPr>
          <w:rFonts w:asciiTheme="majorHAnsi" w:hAnsiTheme="majorHAnsi"/>
        </w:rPr>
        <w:t>, prowadzonego w</w:t>
      </w:r>
      <w:r w:rsidR="00C830BA">
        <w:rPr>
          <w:rFonts w:asciiTheme="majorHAnsi" w:hAnsiTheme="majorHAnsi"/>
        </w:rPr>
        <w:t> </w:t>
      </w:r>
      <w:r w:rsidR="006D3A05" w:rsidRPr="009624B0">
        <w:rPr>
          <w:rFonts w:asciiTheme="majorHAnsi" w:hAnsiTheme="majorHAnsi"/>
        </w:rPr>
        <w:t>op</w:t>
      </w:r>
      <w:r w:rsidR="004C257A" w:rsidRPr="009624B0">
        <w:rPr>
          <w:rFonts w:asciiTheme="majorHAnsi" w:hAnsiTheme="majorHAnsi"/>
        </w:rPr>
        <w:t>ar</w:t>
      </w:r>
      <w:r w:rsidR="006D3A05" w:rsidRPr="009624B0">
        <w:rPr>
          <w:rFonts w:asciiTheme="majorHAnsi" w:hAnsiTheme="majorHAnsi"/>
        </w:rPr>
        <w:t>ciu o przepisy ustawy z dnia 29 stycznia 2004 r. Prawo zamówień publicznych (Dz.</w:t>
      </w:r>
      <w:r w:rsidR="004C257A" w:rsidRPr="009624B0">
        <w:rPr>
          <w:rFonts w:asciiTheme="majorHAnsi" w:hAnsiTheme="majorHAnsi"/>
        </w:rPr>
        <w:t xml:space="preserve"> </w:t>
      </w:r>
      <w:r w:rsidR="006D3A05" w:rsidRPr="009624B0">
        <w:rPr>
          <w:rFonts w:asciiTheme="majorHAnsi" w:hAnsiTheme="majorHAnsi"/>
        </w:rPr>
        <w:t xml:space="preserve">U. </w:t>
      </w:r>
      <w:r w:rsidR="004C257A" w:rsidRPr="009624B0">
        <w:rPr>
          <w:rFonts w:asciiTheme="majorHAnsi" w:hAnsiTheme="majorHAnsi"/>
        </w:rPr>
        <w:t xml:space="preserve">z </w:t>
      </w:r>
      <w:r w:rsidR="0099643A" w:rsidRPr="009624B0">
        <w:rPr>
          <w:rFonts w:asciiTheme="majorHAnsi" w:hAnsiTheme="majorHAnsi"/>
        </w:rPr>
        <w:t>201</w:t>
      </w:r>
      <w:r w:rsidR="004A36E5">
        <w:rPr>
          <w:rFonts w:asciiTheme="majorHAnsi" w:hAnsiTheme="majorHAnsi"/>
        </w:rPr>
        <w:t>5</w:t>
      </w:r>
      <w:r w:rsidR="0099643A" w:rsidRPr="009624B0">
        <w:rPr>
          <w:rFonts w:asciiTheme="majorHAnsi" w:hAnsiTheme="majorHAnsi"/>
        </w:rPr>
        <w:t xml:space="preserve"> </w:t>
      </w:r>
      <w:r w:rsidR="004C257A" w:rsidRPr="009624B0">
        <w:rPr>
          <w:rFonts w:asciiTheme="majorHAnsi" w:hAnsiTheme="majorHAnsi"/>
        </w:rPr>
        <w:t>r.</w:t>
      </w:r>
      <w:r w:rsidR="006D3A05" w:rsidRPr="009624B0">
        <w:rPr>
          <w:rFonts w:asciiTheme="majorHAnsi" w:hAnsiTheme="majorHAnsi"/>
        </w:rPr>
        <w:t xml:space="preserve">, , poz. </w:t>
      </w:r>
      <w:r w:rsidR="004A36E5">
        <w:rPr>
          <w:rFonts w:asciiTheme="majorHAnsi" w:hAnsiTheme="majorHAnsi"/>
        </w:rPr>
        <w:t>2164</w:t>
      </w:r>
      <w:r w:rsidR="006562CD">
        <w:rPr>
          <w:rFonts w:asciiTheme="majorHAnsi" w:hAnsiTheme="majorHAnsi"/>
        </w:rPr>
        <w:t xml:space="preserve"> z </w:t>
      </w:r>
      <w:proofErr w:type="spellStart"/>
      <w:r w:rsidR="006562CD">
        <w:rPr>
          <w:rFonts w:asciiTheme="majorHAnsi" w:hAnsiTheme="majorHAnsi"/>
        </w:rPr>
        <w:t>poź</w:t>
      </w:r>
      <w:proofErr w:type="spellEnd"/>
      <w:r w:rsidR="006562CD">
        <w:rPr>
          <w:rFonts w:asciiTheme="majorHAnsi" w:hAnsiTheme="majorHAnsi"/>
        </w:rPr>
        <w:t xml:space="preserve"> zm. Dz.U. z 2016, poz. 1020</w:t>
      </w:r>
      <w:r w:rsidR="0099643A">
        <w:rPr>
          <w:rFonts w:asciiTheme="majorHAnsi" w:hAnsiTheme="majorHAnsi"/>
        </w:rPr>
        <w:t>)</w:t>
      </w:r>
      <w:r w:rsidR="006D3A05" w:rsidRPr="009624B0">
        <w:rPr>
          <w:rFonts w:asciiTheme="majorHAnsi" w:hAnsiTheme="majorHAnsi"/>
        </w:rPr>
        <w:t>, dalej „ustawa” lub „</w:t>
      </w:r>
      <w:proofErr w:type="spellStart"/>
      <w:r w:rsidR="006D3A05" w:rsidRPr="009624B0">
        <w:rPr>
          <w:rFonts w:asciiTheme="majorHAnsi" w:hAnsiTheme="majorHAnsi"/>
        </w:rPr>
        <w:t>uPzp</w:t>
      </w:r>
      <w:proofErr w:type="spellEnd"/>
      <w:r w:rsidR="006D3A05" w:rsidRPr="009624B0">
        <w:rPr>
          <w:rFonts w:asciiTheme="majorHAnsi" w:hAnsiTheme="majorHAnsi"/>
        </w:rPr>
        <w:t>”,</w:t>
      </w:r>
      <w:r w:rsidRPr="009624B0">
        <w:rPr>
          <w:rFonts w:asciiTheme="majorHAnsi" w:hAnsiTheme="majorHAnsi"/>
        </w:rPr>
        <w:t xml:space="preserve"> o szacunkowej wartości przedmiotu zamówienia poniżej </w:t>
      </w:r>
      <w:r w:rsidR="003B4C79">
        <w:rPr>
          <w:rFonts w:asciiTheme="majorHAnsi" w:hAnsiTheme="majorHAnsi"/>
        </w:rPr>
        <w:t>209</w:t>
      </w:r>
      <w:r w:rsidR="003F396D" w:rsidRPr="009624B0">
        <w:rPr>
          <w:rFonts w:asciiTheme="majorHAnsi" w:hAnsiTheme="majorHAnsi"/>
        </w:rPr>
        <w:t xml:space="preserve"> </w:t>
      </w:r>
      <w:r w:rsidR="004C257A" w:rsidRPr="009624B0">
        <w:rPr>
          <w:rFonts w:asciiTheme="majorHAnsi" w:hAnsiTheme="majorHAnsi"/>
        </w:rPr>
        <w:t>000</w:t>
      </w:r>
      <w:r w:rsidRPr="009624B0">
        <w:rPr>
          <w:rFonts w:asciiTheme="majorHAnsi" w:hAnsiTheme="majorHAnsi"/>
        </w:rPr>
        <w:t xml:space="preserve"> euro</w:t>
      </w:r>
      <w:r w:rsidR="003B4C79">
        <w:rPr>
          <w:rFonts w:asciiTheme="majorHAnsi" w:hAnsiTheme="majorHAnsi"/>
        </w:rPr>
        <w:t xml:space="preserve"> dla usług</w:t>
      </w:r>
      <w:r w:rsidR="004C257A" w:rsidRPr="009624B0">
        <w:rPr>
          <w:rFonts w:asciiTheme="majorHAnsi" w:hAnsiTheme="majorHAnsi"/>
        </w:rPr>
        <w:t>.</w:t>
      </w:r>
    </w:p>
    <w:p w:rsidR="008D3F83" w:rsidRPr="009624B0" w:rsidRDefault="008D3F83">
      <w:pPr>
        <w:jc w:val="both"/>
        <w:rPr>
          <w:rFonts w:asciiTheme="majorHAnsi" w:hAnsiTheme="majorHAnsi"/>
        </w:rPr>
      </w:pPr>
    </w:p>
    <w:p w:rsidR="008D3F83" w:rsidRDefault="008D3F83">
      <w:pPr>
        <w:pStyle w:val="Nagwek1"/>
        <w:jc w:val="both"/>
        <w:rPr>
          <w:rFonts w:ascii="Cambria" w:hAnsi="Cambria"/>
        </w:rPr>
      </w:pPr>
      <w:bookmarkStart w:id="7" w:name="_Toc114133726"/>
      <w:bookmarkStart w:id="8" w:name="_Toc114134217"/>
      <w:bookmarkStart w:id="9" w:name="_Toc135036174"/>
      <w:r w:rsidRPr="00881C22">
        <w:rPr>
          <w:rFonts w:ascii="Cambria" w:hAnsi="Cambria"/>
        </w:rPr>
        <w:t>§ 3 Opis przedmiotu zamówienia</w:t>
      </w:r>
      <w:bookmarkEnd w:id="7"/>
      <w:bookmarkEnd w:id="8"/>
      <w:bookmarkEnd w:id="9"/>
    </w:p>
    <w:p w:rsidR="00AE3464" w:rsidRPr="00AE3464" w:rsidRDefault="00AE3464" w:rsidP="00AE3464"/>
    <w:p w:rsidR="004D05E2" w:rsidRPr="00A11DC2" w:rsidRDefault="00CC4297" w:rsidP="00A11DC2">
      <w:pPr>
        <w:tabs>
          <w:tab w:val="left" w:pos="6480"/>
        </w:tabs>
        <w:ind w:left="60"/>
        <w:jc w:val="both"/>
        <w:rPr>
          <w:rFonts w:asciiTheme="majorHAnsi" w:hAnsiTheme="majorHAnsi"/>
        </w:rPr>
      </w:pPr>
      <w:r w:rsidRPr="00A11DC2">
        <w:rPr>
          <w:rFonts w:asciiTheme="majorHAnsi" w:hAnsiTheme="majorHAnsi"/>
        </w:rPr>
        <w:t xml:space="preserve">Przedmiotem zamówienia jest </w:t>
      </w:r>
      <w:r w:rsidR="006562CD">
        <w:rPr>
          <w:rFonts w:asciiTheme="majorHAnsi" w:hAnsiTheme="majorHAnsi"/>
        </w:rPr>
        <w:t xml:space="preserve">modernizacja </w:t>
      </w:r>
      <w:r w:rsidR="00005665">
        <w:rPr>
          <w:rFonts w:asciiTheme="majorHAnsi" w:hAnsiTheme="majorHAnsi"/>
        </w:rPr>
        <w:t xml:space="preserve">organów </w:t>
      </w:r>
      <w:r w:rsidR="006562CD">
        <w:rPr>
          <w:rFonts w:asciiTheme="majorHAnsi" w:hAnsiTheme="majorHAnsi"/>
        </w:rPr>
        <w:t xml:space="preserve">wbudowanych </w:t>
      </w:r>
      <w:r w:rsidR="00CC0A88">
        <w:rPr>
          <w:rFonts w:asciiTheme="majorHAnsi" w:hAnsiTheme="majorHAnsi"/>
        </w:rPr>
        <w:t xml:space="preserve">w wystrój ścian Sali Koncertowej im. Fryderyka Chopina w gmachu Uniwersytetu Muzycznego Fryderyka Chopina  </w:t>
      </w:r>
      <w:r w:rsidR="004D05E2" w:rsidRPr="00A11DC2">
        <w:rPr>
          <w:rFonts w:asciiTheme="majorHAnsi" w:hAnsiTheme="majorHAnsi"/>
        </w:rPr>
        <w:t>przy ul. Okólnik 2 w Warszawie</w:t>
      </w:r>
      <w:r w:rsidR="00EA3A15">
        <w:rPr>
          <w:rFonts w:asciiTheme="majorHAnsi" w:hAnsiTheme="majorHAnsi"/>
        </w:rPr>
        <w:t xml:space="preserve"> obejmujący </w:t>
      </w:r>
      <w:r w:rsidR="00CC0A88">
        <w:rPr>
          <w:rFonts w:asciiTheme="majorHAnsi" w:hAnsiTheme="majorHAnsi"/>
        </w:rPr>
        <w:t xml:space="preserve">swym zakresem prace opisane w Załączniku nr 7 do SIWZ, </w:t>
      </w:r>
      <w:r w:rsidR="00E404F7">
        <w:rPr>
          <w:rFonts w:asciiTheme="majorHAnsi" w:hAnsiTheme="majorHAnsi"/>
        </w:rPr>
        <w:t xml:space="preserve">opis przedmiotu zamówienia </w:t>
      </w:r>
      <w:r w:rsidR="004D05E2" w:rsidRPr="00A11DC2">
        <w:rPr>
          <w:rFonts w:asciiTheme="majorHAnsi" w:hAnsiTheme="majorHAnsi"/>
        </w:rPr>
        <w:t>– dalej OPZ</w:t>
      </w:r>
      <w:r w:rsidR="00AF1D2C">
        <w:rPr>
          <w:rFonts w:asciiTheme="majorHAnsi" w:hAnsiTheme="majorHAnsi"/>
        </w:rPr>
        <w:t>, stanowiący etap I.</w:t>
      </w:r>
    </w:p>
    <w:p w:rsidR="00C400B5" w:rsidRDefault="00C400B5" w:rsidP="00B91E2E">
      <w:pPr>
        <w:autoSpaceDE w:val="0"/>
        <w:autoSpaceDN w:val="0"/>
        <w:adjustRightInd w:val="0"/>
        <w:ind w:left="60"/>
        <w:jc w:val="both"/>
        <w:rPr>
          <w:rFonts w:asciiTheme="majorHAnsi" w:hAnsiTheme="majorHAnsi"/>
        </w:rPr>
      </w:pPr>
    </w:p>
    <w:p w:rsidR="00177B07" w:rsidRPr="00B91E2E" w:rsidRDefault="00B91E2E" w:rsidP="00B91E2E">
      <w:pPr>
        <w:autoSpaceDE w:val="0"/>
        <w:autoSpaceDN w:val="0"/>
        <w:adjustRightInd w:val="0"/>
        <w:ind w:left="60"/>
        <w:jc w:val="both"/>
        <w:rPr>
          <w:rFonts w:asciiTheme="majorHAnsi" w:hAnsiTheme="majorHAnsi"/>
        </w:rPr>
      </w:pPr>
      <w:r w:rsidRPr="000735D5">
        <w:rPr>
          <w:rFonts w:asciiTheme="majorHAnsi" w:hAnsiTheme="majorHAnsi"/>
        </w:rPr>
        <w:t xml:space="preserve">UWAGA: Prace stanowiące przedmiot zamówienia będą prowadzone w działającym obiekcie – Uniwersytetu Muzycznego </w:t>
      </w:r>
      <w:r w:rsidR="00FB6833" w:rsidRPr="000735D5">
        <w:rPr>
          <w:rFonts w:asciiTheme="majorHAnsi" w:hAnsiTheme="majorHAnsi"/>
        </w:rPr>
        <w:t>Fryderyka Chopina dlatego prowadzenie ich należy uzgodnić</w:t>
      </w:r>
      <w:r w:rsidRPr="000735D5">
        <w:rPr>
          <w:rFonts w:asciiTheme="majorHAnsi" w:hAnsiTheme="majorHAnsi"/>
        </w:rPr>
        <w:t xml:space="preserve"> z upoważnionym przedstawicielem Zamawiającego.</w:t>
      </w:r>
    </w:p>
    <w:p w:rsidR="00B91E2E" w:rsidRDefault="00B91E2E" w:rsidP="00A11DC2">
      <w:pPr>
        <w:pStyle w:val="Pisma"/>
        <w:rPr>
          <w:rFonts w:asciiTheme="majorHAnsi" w:hAnsiTheme="majorHAnsi"/>
          <w:iCs/>
          <w:szCs w:val="24"/>
        </w:rPr>
      </w:pPr>
    </w:p>
    <w:p w:rsidR="008D3F83" w:rsidRPr="00A11DC2" w:rsidRDefault="008D3F83" w:rsidP="00A11DC2">
      <w:pPr>
        <w:pStyle w:val="Pisma"/>
        <w:rPr>
          <w:rFonts w:asciiTheme="majorHAnsi" w:hAnsiTheme="majorHAnsi"/>
          <w:iCs/>
          <w:szCs w:val="24"/>
        </w:rPr>
      </w:pPr>
      <w:r w:rsidRPr="00A11DC2">
        <w:rPr>
          <w:rFonts w:asciiTheme="majorHAnsi" w:hAnsiTheme="majorHAnsi"/>
          <w:iCs/>
          <w:szCs w:val="24"/>
        </w:rPr>
        <w:t>Opis przedmiotu zamówienia w oparciu o Wspólny Słownik Zamówień (CPV):</w:t>
      </w:r>
    </w:p>
    <w:p w:rsidR="004426BF" w:rsidRPr="00A11DC2" w:rsidRDefault="00E404F7" w:rsidP="00A11DC2">
      <w:pPr>
        <w:jc w:val="both"/>
        <w:rPr>
          <w:rFonts w:asciiTheme="majorHAnsi" w:eastAsia="Calibri" w:hAnsiTheme="majorHAnsi"/>
        </w:rPr>
      </w:pPr>
      <w:r>
        <w:rPr>
          <w:rFonts w:asciiTheme="majorHAnsi" w:eastAsia="Calibri" w:hAnsiTheme="majorHAnsi"/>
        </w:rPr>
        <w:t xml:space="preserve">50 86 00 00 </w:t>
      </w:r>
      <w:r w:rsidR="004426BF" w:rsidRPr="00A11DC2">
        <w:rPr>
          <w:rFonts w:asciiTheme="majorHAnsi" w:eastAsia="Calibri" w:hAnsiTheme="majorHAnsi"/>
        </w:rPr>
        <w:t xml:space="preserve">– </w:t>
      </w:r>
      <w:r>
        <w:rPr>
          <w:rFonts w:asciiTheme="majorHAnsi" w:eastAsia="Calibri" w:hAnsiTheme="majorHAnsi"/>
        </w:rPr>
        <w:t>1 usługi napraw i konserwacji instrumentów muzycznych</w:t>
      </w:r>
      <w:r w:rsidR="004426BF" w:rsidRPr="00A11DC2">
        <w:rPr>
          <w:rFonts w:asciiTheme="majorHAnsi" w:eastAsia="Calibri" w:hAnsiTheme="majorHAnsi"/>
        </w:rPr>
        <w:t xml:space="preserve"> </w:t>
      </w:r>
    </w:p>
    <w:p w:rsidR="008D3F83" w:rsidRPr="00881C22" w:rsidRDefault="008D3F83">
      <w:pPr>
        <w:pStyle w:val="Nagwek1"/>
        <w:rPr>
          <w:rFonts w:ascii="Cambria" w:hAnsi="Cambria"/>
        </w:rPr>
      </w:pPr>
      <w:r w:rsidRPr="00881C22">
        <w:rPr>
          <w:rFonts w:ascii="Cambria" w:hAnsi="Cambria"/>
        </w:rPr>
        <w:t>§ 4 Informacja o zamówieniach uzupełniających</w:t>
      </w:r>
    </w:p>
    <w:p w:rsidR="004A36E5" w:rsidRDefault="004A36E5" w:rsidP="00AF3959">
      <w:pPr>
        <w:pStyle w:val="Nagwek1"/>
        <w:jc w:val="both"/>
        <w:rPr>
          <w:rFonts w:ascii="Cambria" w:hAnsi="Cambria" w:cs="Times New Roman"/>
          <w:b w:val="0"/>
          <w:bCs w:val="0"/>
          <w:kern w:val="0"/>
          <w:sz w:val="24"/>
          <w:szCs w:val="24"/>
        </w:rPr>
      </w:pPr>
      <w:bookmarkStart w:id="10" w:name="_Toc114133728"/>
      <w:bookmarkStart w:id="11" w:name="_Toc114134219"/>
      <w:bookmarkStart w:id="12" w:name="_Toc135036176"/>
      <w:r>
        <w:rPr>
          <w:rFonts w:ascii="Cambria" w:hAnsi="Cambria" w:cs="Times New Roman"/>
          <w:b w:val="0"/>
          <w:bCs w:val="0"/>
          <w:kern w:val="0"/>
          <w:sz w:val="24"/>
          <w:szCs w:val="24"/>
        </w:rPr>
        <w:t xml:space="preserve">Zamawiający </w:t>
      </w:r>
      <w:r w:rsidR="008268C4">
        <w:rPr>
          <w:rFonts w:ascii="Cambria" w:hAnsi="Cambria" w:cs="Times New Roman"/>
          <w:b w:val="0"/>
          <w:bCs w:val="0"/>
          <w:kern w:val="0"/>
          <w:sz w:val="24"/>
          <w:szCs w:val="24"/>
        </w:rPr>
        <w:t>nie przewiduje udzielenia</w:t>
      </w:r>
      <w:r>
        <w:rPr>
          <w:rFonts w:ascii="Cambria" w:hAnsi="Cambria" w:cs="Times New Roman"/>
          <w:b w:val="0"/>
          <w:bCs w:val="0"/>
          <w:kern w:val="0"/>
          <w:sz w:val="24"/>
          <w:szCs w:val="24"/>
        </w:rPr>
        <w:t xml:space="preserve"> zamówień </w:t>
      </w:r>
      <w:r w:rsidR="00B91C0F">
        <w:rPr>
          <w:rFonts w:ascii="Cambria" w:hAnsi="Cambria" w:cs="Times New Roman"/>
          <w:b w:val="0"/>
          <w:bCs w:val="0"/>
          <w:kern w:val="0"/>
          <w:sz w:val="24"/>
          <w:szCs w:val="24"/>
        </w:rPr>
        <w:t xml:space="preserve">o których mowa w art. 67 ust 1 pkt 6. </w:t>
      </w:r>
    </w:p>
    <w:p w:rsidR="008D3F83" w:rsidRDefault="008D3F83">
      <w:pPr>
        <w:pStyle w:val="Nagwek1"/>
        <w:rPr>
          <w:rFonts w:ascii="Cambria" w:hAnsi="Cambria"/>
        </w:rPr>
      </w:pPr>
      <w:r w:rsidRPr="00881C22">
        <w:rPr>
          <w:rFonts w:ascii="Cambria" w:hAnsi="Cambria"/>
        </w:rPr>
        <w:t>§ 5 Termin wykonania zamówienia</w:t>
      </w:r>
      <w:bookmarkEnd w:id="10"/>
      <w:bookmarkEnd w:id="11"/>
      <w:bookmarkEnd w:id="12"/>
    </w:p>
    <w:p w:rsidR="00AE3464" w:rsidRPr="00AE3464" w:rsidRDefault="00AE3464" w:rsidP="00AE3464"/>
    <w:p w:rsidR="008D3F83" w:rsidRPr="008242F6" w:rsidRDefault="006D0549" w:rsidP="00155A69">
      <w:pPr>
        <w:jc w:val="both"/>
        <w:rPr>
          <w:rFonts w:asciiTheme="majorHAnsi" w:hAnsiTheme="majorHAnsi"/>
          <w:bCs/>
          <w:iCs/>
        </w:rPr>
      </w:pPr>
      <w:r w:rsidRPr="00FB6833">
        <w:rPr>
          <w:rFonts w:asciiTheme="majorHAnsi" w:hAnsiTheme="majorHAnsi"/>
        </w:rPr>
        <w:t>Wymagany termin</w:t>
      </w:r>
      <w:r w:rsidR="002F4DC3" w:rsidRPr="00FB6833">
        <w:rPr>
          <w:rFonts w:asciiTheme="majorHAnsi" w:hAnsiTheme="majorHAnsi"/>
        </w:rPr>
        <w:t xml:space="preserve"> realizacji zamówienia – </w:t>
      </w:r>
      <w:r w:rsidR="00155A69">
        <w:rPr>
          <w:rFonts w:asciiTheme="majorHAnsi" w:hAnsiTheme="majorHAnsi"/>
        </w:rPr>
        <w:t xml:space="preserve"> </w:t>
      </w:r>
      <w:r w:rsidR="00155A69" w:rsidRPr="00155A69">
        <w:rPr>
          <w:rFonts w:asciiTheme="majorHAnsi" w:hAnsiTheme="majorHAnsi"/>
          <w:b/>
        </w:rPr>
        <w:t>21 dni od daty</w:t>
      </w:r>
      <w:r w:rsidR="00155A69">
        <w:rPr>
          <w:rFonts w:asciiTheme="majorHAnsi" w:hAnsiTheme="majorHAnsi"/>
        </w:rPr>
        <w:t xml:space="preserve"> zawarcia umowy jednak nie później niż </w:t>
      </w:r>
      <w:r w:rsidR="008242F6" w:rsidRPr="002E22E7">
        <w:rPr>
          <w:rFonts w:asciiTheme="majorHAnsi" w:hAnsiTheme="majorHAnsi"/>
          <w:b/>
        </w:rPr>
        <w:t>do</w:t>
      </w:r>
      <w:r w:rsidR="00762C3D">
        <w:rPr>
          <w:rFonts w:asciiTheme="majorHAnsi" w:hAnsiTheme="majorHAnsi"/>
          <w:b/>
        </w:rPr>
        <w:t xml:space="preserve"> </w:t>
      </w:r>
      <w:r w:rsidR="00C20A49">
        <w:rPr>
          <w:rFonts w:asciiTheme="majorHAnsi" w:hAnsiTheme="majorHAnsi"/>
          <w:b/>
        </w:rPr>
        <w:t>23</w:t>
      </w:r>
      <w:r w:rsidR="002E22E7" w:rsidRPr="002E22E7">
        <w:rPr>
          <w:rFonts w:asciiTheme="majorHAnsi" w:hAnsiTheme="majorHAnsi"/>
          <w:b/>
        </w:rPr>
        <w:t xml:space="preserve"> grudnia 2016</w:t>
      </w:r>
      <w:r w:rsidR="008242F6" w:rsidRPr="002E22E7">
        <w:rPr>
          <w:rFonts w:asciiTheme="majorHAnsi" w:hAnsiTheme="majorHAnsi"/>
        </w:rPr>
        <w:t>, przy czym termin realizacji zamówienia stanowi kryterium oceny ofert.</w:t>
      </w:r>
    </w:p>
    <w:p w:rsidR="000735D5" w:rsidRDefault="000735D5">
      <w:pPr>
        <w:rPr>
          <w:rFonts w:ascii="Cambria" w:hAnsi="Cambria"/>
        </w:rPr>
      </w:pPr>
    </w:p>
    <w:p w:rsidR="00AE3464" w:rsidRDefault="00AE3464">
      <w:pPr>
        <w:rPr>
          <w:rFonts w:ascii="Cambria" w:hAnsi="Cambria"/>
        </w:rPr>
      </w:pPr>
    </w:p>
    <w:p w:rsidR="00AE3464" w:rsidRPr="00881C22" w:rsidRDefault="00AE3464">
      <w:pPr>
        <w:rPr>
          <w:rFonts w:ascii="Cambria" w:hAnsi="Cambria"/>
        </w:rPr>
      </w:pPr>
    </w:p>
    <w:p w:rsidR="008D3F83" w:rsidRDefault="008D3F83">
      <w:pPr>
        <w:pStyle w:val="Nagwek1"/>
        <w:ind w:left="720" w:hanging="720"/>
        <w:jc w:val="both"/>
        <w:rPr>
          <w:rFonts w:ascii="Cambria" w:hAnsi="Cambria"/>
        </w:rPr>
      </w:pPr>
      <w:bookmarkStart w:id="13" w:name="_Toc114133729"/>
      <w:bookmarkStart w:id="14" w:name="_Toc114134220"/>
      <w:bookmarkStart w:id="15" w:name="_Toc135036177"/>
      <w:r w:rsidRPr="00881C22">
        <w:rPr>
          <w:rFonts w:ascii="Cambria" w:hAnsi="Cambria"/>
        </w:rPr>
        <w:lastRenderedPageBreak/>
        <w:t xml:space="preserve">§6 </w:t>
      </w:r>
      <w:bookmarkEnd w:id="13"/>
      <w:bookmarkEnd w:id="14"/>
      <w:bookmarkEnd w:id="15"/>
      <w:r w:rsidR="00F22E05" w:rsidRPr="00881C22">
        <w:rPr>
          <w:rFonts w:ascii="Cambria" w:hAnsi="Cambria"/>
        </w:rPr>
        <w:t xml:space="preserve"> Warunki udziału w postępowaniu oraz opis sposobu dokonywania oceny spełniania tych warunków wraz z wykazem oświadczeń lub dokumentów, jakie mają dostarczyć wykonawcy w celu potwierdzenia spełniania warunków udziału w postępowaniu</w:t>
      </w:r>
    </w:p>
    <w:p w:rsidR="00954E38" w:rsidRPr="00954E38" w:rsidRDefault="00954E38" w:rsidP="00954E38"/>
    <w:p w:rsidR="008D3F83" w:rsidRPr="009624B0" w:rsidRDefault="008D3F83" w:rsidP="00F21477">
      <w:pPr>
        <w:numPr>
          <w:ilvl w:val="0"/>
          <w:numId w:val="1"/>
        </w:numPr>
        <w:tabs>
          <w:tab w:val="clear" w:pos="900"/>
          <w:tab w:val="num" w:pos="360"/>
        </w:tabs>
        <w:ind w:left="360"/>
        <w:jc w:val="both"/>
        <w:rPr>
          <w:rFonts w:asciiTheme="majorHAnsi" w:hAnsiTheme="majorHAnsi"/>
          <w:b/>
        </w:rPr>
      </w:pPr>
      <w:r w:rsidRPr="009624B0">
        <w:rPr>
          <w:rFonts w:asciiTheme="majorHAnsi" w:hAnsiTheme="majorHAnsi"/>
          <w:b/>
        </w:rPr>
        <w:t>O udzielenie zamówienia mogą się ubiegać wykonawcy, którzy spełniają następujące warunki:</w:t>
      </w:r>
    </w:p>
    <w:p w:rsidR="008D3F83" w:rsidRPr="009624B0" w:rsidRDefault="008D3F83" w:rsidP="00B10C54">
      <w:pPr>
        <w:numPr>
          <w:ilvl w:val="0"/>
          <w:numId w:val="6"/>
        </w:numPr>
        <w:tabs>
          <w:tab w:val="clear" w:pos="360"/>
          <w:tab w:val="num" w:pos="720"/>
        </w:tabs>
        <w:ind w:left="720"/>
        <w:jc w:val="both"/>
        <w:rPr>
          <w:rFonts w:asciiTheme="majorHAnsi" w:hAnsiTheme="majorHAnsi"/>
        </w:rPr>
      </w:pPr>
      <w:r w:rsidRPr="009624B0">
        <w:rPr>
          <w:rFonts w:asciiTheme="majorHAnsi" w:hAnsiTheme="majorHAnsi"/>
        </w:rPr>
        <w:t>posiada</w:t>
      </w:r>
      <w:r w:rsidR="00F27A46" w:rsidRPr="009624B0">
        <w:rPr>
          <w:rFonts w:asciiTheme="majorHAnsi" w:hAnsiTheme="majorHAnsi"/>
        </w:rPr>
        <w:t>nia</w:t>
      </w:r>
      <w:r w:rsidRPr="009624B0">
        <w:rPr>
          <w:rFonts w:asciiTheme="majorHAnsi" w:hAnsiTheme="majorHAnsi"/>
        </w:rPr>
        <w:t xml:space="preserve"> </w:t>
      </w:r>
      <w:r w:rsidR="00276F1A">
        <w:rPr>
          <w:rFonts w:asciiTheme="majorHAnsi" w:hAnsiTheme="majorHAnsi"/>
        </w:rPr>
        <w:t xml:space="preserve">kompetencji lub </w:t>
      </w:r>
      <w:r w:rsidRPr="009624B0">
        <w:rPr>
          <w:rFonts w:asciiTheme="majorHAnsi" w:hAnsiTheme="majorHAnsi"/>
        </w:rPr>
        <w:t>uprawnie</w:t>
      </w:r>
      <w:r w:rsidR="00F27A46" w:rsidRPr="009624B0">
        <w:rPr>
          <w:rFonts w:asciiTheme="majorHAnsi" w:hAnsiTheme="majorHAnsi"/>
        </w:rPr>
        <w:t>ń</w:t>
      </w:r>
      <w:r w:rsidRPr="009624B0">
        <w:rPr>
          <w:rFonts w:asciiTheme="majorHAnsi" w:hAnsiTheme="majorHAnsi"/>
        </w:rPr>
        <w:t xml:space="preserve"> do </w:t>
      </w:r>
      <w:r w:rsidR="00276F1A">
        <w:rPr>
          <w:rFonts w:asciiTheme="majorHAnsi" w:hAnsiTheme="majorHAnsi"/>
        </w:rPr>
        <w:t xml:space="preserve">prowadzenia </w:t>
      </w:r>
      <w:r w:rsidRPr="009624B0">
        <w:rPr>
          <w:rFonts w:asciiTheme="majorHAnsi" w:hAnsiTheme="majorHAnsi"/>
        </w:rPr>
        <w:t xml:space="preserve"> określonej działalności </w:t>
      </w:r>
      <w:r w:rsidR="00276F1A">
        <w:rPr>
          <w:rFonts w:asciiTheme="majorHAnsi" w:hAnsiTheme="majorHAnsi"/>
        </w:rPr>
        <w:t xml:space="preserve">zawodowej </w:t>
      </w:r>
    </w:p>
    <w:p w:rsidR="008D3F83" w:rsidRPr="009624B0" w:rsidRDefault="00096F60" w:rsidP="000735D5">
      <w:pPr>
        <w:ind w:left="708"/>
        <w:jc w:val="both"/>
        <w:rPr>
          <w:rFonts w:asciiTheme="majorHAnsi" w:hAnsiTheme="majorHAnsi"/>
          <w:i/>
        </w:rPr>
      </w:pPr>
      <w:r w:rsidRPr="009624B0">
        <w:rPr>
          <w:rFonts w:asciiTheme="majorHAnsi" w:hAnsiTheme="majorHAnsi"/>
          <w:i/>
        </w:rPr>
        <w:t>Zamawiający nie konkretyzuje niniejszego warunku. Ocena spełniania warunku dokonana zostanie na podstawie złożonego przez Wykonawcę oświadczenia  o spełnianiu warunków udziału w postępowaniu (zgodnie ze wzorem zamieszczonym w załączniku nr 1 do SIWZ).</w:t>
      </w:r>
    </w:p>
    <w:p w:rsidR="008D3F83" w:rsidRPr="009624B0" w:rsidRDefault="008D3F83">
      <w:pPr>
        <w:jc w:val="both"/>
        <w:rPr>
          <w:rFonts w:asciiTheme="majorHAnsi" w:hAnsiTheme="majorHAnsi"/>
        </w:rPr>
      </w:pPr>
    </w:p>
    <w:p w:rsidR="008D3F83" w:rsidRPr="0039046B" w:rsidRDefault="008D3F83" w:rsidP="00B10C54">
      <w:pPr>
        <w:numPr>
          <w:ilvl w:val="0"/>
          <w:numId w:val="6"/>
        </w:numPr>
        <w:tabs>
          <w:tab w:val="clear" w:pos="360"/>
          <w:tab w:val="num" w:pos="720"/>
        </w:tabs>
        <w:ind w:left="720"/>
        <w:jc w:val="both"/>
        <w:rPr>
          <w:rFonts w:asciiTheme="majorHAnsi" w:hAnsiTheme="majorHAnsi"/>
        </w:rPr>
      </w:pPr>
      <w:r w:rsidRPr="0039046B">
        <w:rPr>
          <w:rFonts w:asciiTheme="majorHAnsi" w:hAnsiTheme="majorHAnsi"/>
        </w:rPr>
        <w:t>posiada</w:t>
      </w:r>
      <w:r w:rsidR="00F27A46" w:rsidRPr="0039046B">
        <w:rPr>
          <w:rFonts w:asciiTheme="majorHAnsi" w:hAnsiTheme="majorHAnsi"/>
        </w:rPr>
        <w:t>nia</w:t>
      </w:r>
      <w:r w:rsidRPr="0039046B">
        <w:rPr>
          <w:rFonts w:asciiTheme="majorHAnsi" w:hAnsiTheme="majorHAnsi"/>
        </w:rPr>
        <w:t xml:space="preserve"> </w:t>
      </w:r>
      <w:r w:rsidR="00276F1A">
        <w:rPr>
          <w:rFonts w:asciiTheme="majorHAnsi" w:hAnsiTheme="majorHAnsi"/>
        </w:rPr>
        <w:t xml:space="preserve">zdolności technicznej lub zawodowej </w:t>
      </w:r>
      <w:r w:rsidR="00CA12AE" w:rsidRPr="0039046B">
        <w:rPr>
          <w:rFonts w:asciiTheme="majorHAnsi" w:hAnsiTheme="majorHAnsi"/>
        </w:rPr>
        <w:t>tj.;</w:t>
      </w:r>
    </w:p>
    <w:p w:rsidR="00B34304" w:rsidRDefault="00A11DC2" w:rsidP="00A46EB2">
      <w:pPr>
        <w:suppressAutoHyphens/>
        <w:ind w:left="708"/>
        <w:jc w:val="both"/>
        <w:rPr>
          <w:rFonts w:asciiTheme="majorHAnsi" w:hAnsiTheme="majorHAnsi" w:cs="Arial"/>
        </w:rPr>
      </w:pPr>
      <w:r w:rsidRPr="0039046B">
        <w:rPr>
          <w:rFonts w:asciiTheme="majorHAnsi" w:hAnsiTheme="majorHAnsi" w:cs="Arial"/>
        </w:rPr>
        <w:t>O udzielenie zamówienia mogą ubiegać się Wykonawcy, którzy</w:t>
      </w:r>
      <w:r w:rsidR="00B34304">
        <w:rPr>
          <w:rFonts w:asciiTheme="majorHAnsi" w:hAnsiTheme="majorHAnsi" w:cs="Arial"/>
        </w:rPr>
        <w:t>:</w:t>
      </w:r>
    </w:p>
    <w:p w:rsidR="00A11DC2" w:rsidRPr="00B34304" w:rsidRDefault="00A11DC2" w:rsidP="00B34304">
      <w:pPr>
        <w:pStyle w:val="Akapitzlist"/>
        <w:numPr>
          <w:ilvl w:val="0"/>
          <w:numId w:val="49"/>
        </w:numPr>
        <w:suppressAutoHyphens/>
        <w:jc w:val="both"/>
        <w:rPr>
          <w:rFonts w:asciiTheme="majorHAnsi" w:hAnsiTheme="majorHAnsi" w:cs="Arial"/>
        </w:rPr>
      </w:pPr>
      <w:r w:rsidRPr="00B34304">
        <w:rPr>
          <w:rFonts w:asciiTheme="majorHAnsi" w:hAnsiTheme="majorHAnsi" w:cs="Arial"/>
        </w:rPr>
        <w:t>w okr</w:t>
      </w:r>
      <w:r w:rsidR="008268C4" w:rsidRPr="00B34304">
        <w:rPr>
          <w:rFonts w:asciiTheme="majorHAnsi" w:hAnsiTheme="majorHAnsi" w:cs="Arial"/>
        </w:rPr>
        <w:t>esie ostatnich trzech</w:t>
      </w:r>
      <w:r w:rsidRPr="00B34304">
        <w:rPr>
          <w:rFonts w:asciiTheme="majorHAnsi" w:hAnsiTheme="majorHAnsi" w:cs="Arial"/>
        </w:rPr>
        <w:t xml:space="preserve"> lat przed upływem terminu składania ofert, a jeżeli okres prowadzenia działalności jest krótszy – w tym okresie wykonali i </w:t>
      </w:r>
      <w:r w:rsidR="0000232C" w:rsidRPr="00B34304">
        <w:rPr>
          <w:rFonts w:asciiTheme="majorHAnsi" w:hAnsiTheme="majorHAnsi" w:cs="Arial"/>
        </w:rPr>
        <w:t xml:space="preserve">prawidłowo ukończyli przynajmniej </w:t>
      </w:r>
      <w:r w:rsidR="008268C4" w:rsidRPr="00B34304">
        <w:rPr>
          <w:rFonts w:asciiTheme="majorHAnsi" w:hAnsiTheme="majorHAnsi" w:cs="Arial"/>
        </w:rPr>
        <w:t>trzy usługi</w:t>
      </w:r>
      <w:r w:rsidR="0000232C" w:rsidRPr="00B34304">
        <w:rPr>
          <w:rFonts w:asciiTheme="majorHAnsi" w:hAnsiTheme="majorHAnsi" w:cs="Arial"/>
        </w:rPr>
        <w:t xml:space="preserve">, </w:t>
      </w:r>
      <w:r w:rsidR="008268C4" w:rsidRPr="00B34304">
        <w:rPr>
          <w:rFonts w:asciiTheme="majorHAnsi" w:hAnsiTheme="majorHAnsi"/>
        </w:rPr>
        <w:t>odpowiadające swoim rodzajem i wartością usługom stanowiącym przedmiot zamówienia (tj.</w:t>
      </w:r>
      <w:r w:rsidR="00EA3A15" w:rsidRPr="00B34304">
        <w:rPr>
          <w:rFonts w:asciiTheme="majorHAnsi" w:hAnsiTheme="majorHAnsi"/>
        </w:rPr>
        <w:t xml:space="preserve"> polegających na zaprojektowaniu, wykonaniu i zainstalowaniu elektroniki </w:t>
      </w:r>
      <w:r w:rsidR="003F1CFA" w:rsidRPr="00B34304">
        <w:rPr>
          <w:rFonts w:asciiTheme="majorHAnsi" w:hAnsiTheme="majorHAnsi"/>
        </w:rPr>
        <w:t xml:space="preserve">do organów </w:t>
      </w:r>
      <w:r w:rsidR="00EA3A15" w:rsidRPr="00B34304">
        <w:rPr>
          <w:rFonts w:asciiTheme="majorHAnsi" w:hAnsiTheme="majorHAnsi"/>
        </w:rPr>
        <w:t xml:space="preserve">z zastosowaniem podzespołów modularnych opartych na standardach przemysłowych z możliwością serwisowania oraz aktualizacji oprogramowania przez </w:t>
      </w:r>
      <w:proofErr w:type="spellStart"/>
      <w:r w:rsidR="00EA3A15" w:rsidRPr="00B34304">
        <w:rPr>
          <w:rFonts w:asciiTheme="majorHAnsi" w:hAnsiTheme="majorHAnsi"/>
        </w:rPr>
        <w:t>internet</w:t>
      </w:r>
      <w:proofErr w:type="spellEnd"/>
      <w:r w:rsidR="00207D87">
        <w:rPr>
          <w:rFonts w:asciiTheme="majorHAnsi" w:hAnsiTheme="majorHAnsi"/>
        </w:rPr>
        <w:t xml:space="preserve"> przy czym Zamawiający wymaga by Wykonawca podał miejsca, w których zastosował ww</w:t>
      </w:r>
      <w:r w:rsidR="003A0F34">
        <w:rPr>
          <w:rFonts w:asciiTheme="majorHAnsi" w:hAnsiTheme="majorHAnsi"/>
        </w:rPr>
        <w:t>.</w:t>
      </w:r>
      <w:r w:rsidR="00207D87">
        <w:rPr>
          <w:rFonts w:asciiTheme="majorHAnsi" w:hAnsiTheme="majorHAnsi"/>
        </w:rPr>
        <w:t xml:space="preserve"> rozwiązanie tak by Zamawiający mógł zapoznać się z jego działaniem</w:t>
      </w:r>
      <w:r w:rsidR="008268C4" w:rsidRPr="00B34304">
        <w:rPr>
          <w:rFonts w:asciiTheme="majorHAnsi" w:hAnsiTheme="majorHAnsi"/>
        </w:rPr>
        <w:t xml:space="preserve"> z podaniem ich wartości</w:t>
      </w:r>
      <w:r w:rsidR="00276F1A" w:rsidRPr="00B34304">
        <w:rPr>
          <w:rFonts w:asciiTheme="majorHAnsi" w:hAnsiTheme="majorHAnsi"/>
        </w:rPr>
        <w:t>, przedmiotu</w:t>
      </w:r>
      <w:r w:rsidR="008268C4" w:rsidRPr="00B34304">
        <w:rPr>
          <w:rFonts w:asciiTheme="majorHAnsi" w:hAnsiTheme="majorHAnsi"/>
        </w:rPr>
        <w:t xml:space="preserve"> oraz dat  wykonania</w:t>
      </w:r>
      <w:r w:rsidR="00276F1A" w:rsidRPr="00B34304">
        <w:rPr>
          <w:rFonts w:asciiTheme="majorHAnsi" w:hAnsiTheme="majorHAnsi"/>
        </w:rPr>
        <w:t xml:space="preserve"> i podmiotów na rzecz których usługi zostały wykonane lub są wykonywane należycie</w:t>
      </w:r>
      <w:r w:rsidR="008268C4" w:rsidRPr="00B34304">
        <w:rPr>
          <w:rFonts w:asciiTheme="majorHAnsi" w:hAnsiTheme="majorHAnsi"/>
        </w:rPr>
        <w:t xml:space="preserve"> oraz załączeniem dokumen</w:t>
      </w:r>
      <w:r w:rsidR="0039046B" w:rsidRPr="00B34304">
        <w:rPr>
          <w:rFonts w:asciiTheme="majorHAnsi" w:hAnsiTheme="majorHAnsi"/>
        </w:rPr>
        <w:t xml:space="preserve">tów potwierdzających, że usługi </w:t>
      </w:r>
      <w:r w:rsidR="008268C4" w:rsidRPr="00B34304">
        <w:rPr>
          <w:rFonts w:asciiTheme="majorHAnsi" w:hAnsiTheme="majorHAnsi"/>
        </w:rPr>
        <w:t xml:space="preserve">te zostały wykonane należycie. </w:t>
      </w:r>
      <w:r w:rsidR="00A46EB2" w:rsidRPr="00B34304">
        <w:rPr>
          <w:rFonts w:asciiTheme="majorHAnsi" w:hAnsiTheme="majorHAnsi" w:cs="Arial"/>
        </w:rPr>
        <w:t xml:space="preserve">przy czym </w:t>
      </w:r>
      <w:r w:rsidR="0000232C" w:rsidRPr="00B34304">
        <w:rPr>
          <w:rFonts w:asciiTheme="majorHAnsi" w:hAnsiTheme="majorHAnsi" w:cs="Arial"/>
        </w:rPr>
        <w:t xml:space="preserve">wartość co </w:t>
      </w:r>
      <w:r w:rsidR="0039046B" w:rsidRPr="00B34304">
        <w:rPr>
          <w:rFonts w:asciiTheme="majorHAnsi" w:hAnsiTheme="majorHAnsi" w:cs="Arial"/>
        </w:rPr>
        <w:t>najmniej dwóch usług</w:t>
      </w:r>
      <w:r w:rsidR="0000232C" w:rsidRPr="00B34304">
        <w:rPr>
          <w:rFonts w:asciiTheme="majorHAnsi" w:hAnsiTheme="majorHAnsi" w:cs="Arial"/>
        </w:rPr>
        <w:t xml:space="preserve"> była nie mniejszej niż </w:t>
      </w:r>
      <w:r w:rsidR="00A241C7">
        <w:rPr>
          <w:rFonts w:asciiTheme="majorHAnsi" w:hAnsiTheme="majorHAnsi" w:cs="Arial"/>
        </w:rPr>
        <w:t>2</w:t>
      </w:r>
      <w:r w:rsidR="00A46EB2" w:rsidRPr="00B34304">
        <w:rPr>
          <w:rFonts w:asciiTheme="majorHAnsi" w:hAnsiTheme="majorHAnsi" w:cs="Arial"/>
        </w:rPr>
        <w:t xml:space="preserve">00.000,00 </w:t>
      </w:r>
      <w:r w:rsidR="0000232C" w:rsidRPr="00B34304">
        <w:rPr>
          <w:rFonts w:asciiTheme="majorHAnsi" w:hAnsiTheme="majorHAnsi" w:cs="Arial"/>
        </w:rPr>
        <w:t>z</w:t>
      </w:r>
      <w:r w:rsidR="0039046B" w:rsidRPr="00B34304">
        <w:rPr>
          <w:rFonts w:asciiTheme="majorHAnsi" w:hAnsiTheme="majorHAnsi" w:cs="Arial"/>
        </w:rPr>
        <w:t>ł brutto każda z tych dwóch usług</w:t>
      </w:r>
      <w:r w:rsidR="0000232C" w:rsidRPr="00B34304">
        <w:rPr>
          <w:rFonts w:asciiTheme="majorHAnsi" w:hAnsiTheme="majorHAnsi" w:cs="Arial"/>
        </w:rPr>
        <w:t xml:space="preserve"> </w:t>
      </w:r>
      <w:r w:rsidR="0000232C" w:rsidRPr="00B34304">
        <w:rPr>
          <w:rFonts w:asciiTheme="majorHAnsi" w:eastAsia="Arial" w:hAnsiTheme="majorHAnsi" w:cstheme="minorHAnsi"/>
        </w:rPr>
        <w:t>(w przypadku, jeżeli wartość zamówienia wyrażona została w umowie w walucie obcej – równowartość tej kwoty w zł brutto wg średniego kursu NBP z dnia</w:t>
      </w:r>
      <w:r w:rsidR="0000232C" w:rsidRPr="00B34304">
        <w:rPr>
          <w:rFonts w:asciiTheme="majorHAnsi" w:hAnsiTheme="majorHAnsi" w:cstheme="minorHAnsi"/>
        </w:rPr>
        <w:t xml:space="preserve"> zawarcia umowy o wykonanie zamówienia)</w:t>
      </w:r>
      <w:r w:rsidR="0000232C" w:rsidRPr="00B34304">
        <w:rPr>
          <w:rFonts w:asciiTheme="majorHAnsi" w:hAnsiTheme="majorHAnsi" w:cs="Arial"/>
        </w:rPr>
        <w:t xml:space="preserve">, </w:t>
      </w:r>
    </w:p>
    <w:p w:rsidR="00702B41" w:rsidRPr="00C41795" w:rsidRDefault="00B34304" w:rsidP="00C41795">
      <w:pPr>
        <w:pStyle w:val="Akapitzlist"/>
        <w:numPr>
          <w:ilvl w:val="0"/>
          <w:numId w:val="49"/>
        </w:numPr>
        <w:jc w:val="both"/>
        <w:rPr>
          <w:rFonts w:asciiTheme="majorHAnsi" w:hAnsiTheme="majorHAnsi"/>
        </w:rPr>
      </w:pPr>
      <w:r w:rsidRPr="00C41795">
        <w:rPr>
          <w:rFonts w:asciiTheme="majorHAnsi" w:hAnsiTheme="majorHAnsi"/>
        </w:rPr>
        <w:t>przedłożą wykaz os</w:t>
      </w:r>
      <w:r>
        <w:rPr>
          <w:rFonts w:asciiTheme="majorHAnsi" w:hAnsiTheme="majorHAnsi"/>
        </w:rPr>
        <w:t>ób skierowanych do realizacji zamówienia</w:t>
      </w:r>
      <w:r w:rsidR="00C41795">
        <w:rPr>
          <w:rFonts w:asciiTheme="majorHAnsi" w:hAnsiTheme="majorHAnsi"/>
        </w:rPr>
        <w:t xml:space="preserve"> </w:t>
      </w:r>
      <w:r w:rsidR="00C41795" w:rsidRPr="00B34304">
        <w:rPr>
          <w:rFonts w:asciiTheme="majorHAnsi" w:hAnsiTheme="majorHAnsi" w:cs="Arial"/>
        </w:rPr>
        <w:t>przy czym</w:t>
      </w:r>
      <w:r>
        <w:rPr>
          <w:rFonts w:asciiTheme="majorHAnsi" w:hAnsiTheme="majorHAnsi"/>
        </w:rPr>
        <w:t xml:space="preserve"> </w:t>
      </w:r>
      <w:r w:rsidR="00C41795">
        <w:rPr>
          <w:rFonts w:asciiTheme="majorHAnsi" w:hAnsiTheme="majorHAnsi"/>
        </w:rPr>
        <w:t>Zamawiający wymaga by Wykonawca wykazał</w:t>
      </w:r>
      <w:r w:rsidR="00A11DC2" w:rsidRPr="00C41795">
        <w:rPr>
          <w:rFonts w:asciiTheme="majorHAnsi" w:hAnsiTheme="majorHAnsi"/>
        </w:rPr>
        <w:t xml:space="preserve"> </w:t>
      </w:r>
      <w:r w:rsidR="003F396D" w:rsidRPr="00C41795">
        <w:rPr>
          <w:rFonts w:asciiTheme="majorHAnsi" w:hAnsiTheme="majorHAnsi"/>
        </w:rPr>
        <w:t>przynajmniej</w:t>
      </w:r>
      <w:r w:rsidR="009A1CFD" w:rsidRPr="00C41795">
        <w:rPr>
          <w:rFonts w:asciiTheme="majorHAnsi" w:hAnsiTheme="majorHAnsi"/>
        </w:rPr>
        <w:t>:</w:t>
      </w:r>
      <w:r w:rsidR="003F396D" w:rsidRPr="00C41795">
        <w:rPr>
          <w:rFonts w:asciiTheme="majorHAnsi" w:hAnsiTheme="majorHAnsi"/>
        </w:rPr>
        <w:t xml:space="preserve"> </w:t>
      </w:r>
      <w:r w:rsidR="004B3D40" w:rsidRPr="00C41795">
        <w:rPr>
          <w:rFonts w:asciiTheme="majorHAnsi" w:hAnsiTheme="majorHAnsi"/>
        </w:rPr>
        <w:t xml:space="preserve"> </w:t>
      </w:r>
    </w:p>
    <w:p w:rsidR="00A46EB2" w:rsidRDefault="00A46EB2" w:rsidP="00C41795">
      <w:pPr>
        <w:pStyle w:val="Akapitzlist"/>
        <w:numPr>
          <w:ilvl w:val="0"/>
          <w:numId w:val="50"/>
        </w:numPr>
        <w:jc w:val="both"/>
        <w:rPr>
          <w:rFonts w:asciiTheme="majorHAnsi" w:hAnsiTheme="majorHAnsi" w:cs="Arial"/>
        </w:rPr>
      </w:pPr>
      <w:r w:rsidRPr="00A46EB2">
        <w:rPr>
          <w:rFonts w:asciiTheme="majorHAnsi" w:hAnsiTheme="majorHAnsi" w:cs="Arial"/>
        </w:rPr>
        <w:t>1 osob</w:t>
      </w:r>
      <w:r w:rsidR="00C41795">
        <w:rPr>
          <w:rFonts w:asciiTheme="majorHAnsi" w:hAnsiTheme="majorHAnsi" w:cs="Arial"/>
        </w:rPr>
        <w:t>ę</w:t>
      </w:r>
      <w:r w:rsidRPr="00A46EB2">
        <w:rPr>
          <w:rFonts w:asciiTheme="majorHAnsi" w:hAnsiTheme="majorHAnsi" w:cs="Arial"/>
        </w:rPr>
        <w:t xml:space="preserve"> posiadającą tytuł mistrza </w:t>
      </w:r>
      <w:r>
        <w:rPr>
          <w:rFonts w:asciiTheme="majorHAnsi" w:hAnsiTheme="majorHAnsi" w:cs="Arial"/>
        </w:rPr>
        <w:t>w zawodzie organmistrzostwo</w:t>
      </w:r>
    </w:p>
    <w:p w:rsidR="00A46EB2" w:rsidRDefault="00A46EB2" w:rsidP="00C41795">
      <w:pPr>
        <w:pStyle w:val="Akapitzlist"/>
        <w:numPr>
          <w:ilvl w:val="0"/>
          <w:numId w:val="50"/>
        </w:numPr>
        <w:jc w:val="both"/>
        <w:rPr>
          <w:rFonts w:asciiTheme="majorHAnsi" w:hAnsiTheme="majorHAnsi" w:cs="Arial"/>
        </w:rPr>
      </w:pPr>
      <w:r>
        <w:rPr>
          <w:rFonts w:asciiTheme="majorHAnsi" w:hAnsiTheme="majorHAnsi" w:cs="Arial"/>
        </w:rPr>
        <w:t>1 osob</w:t>
      </w:r>
      <w:r w:rsidR="00C41795">
        <w:rPr>
          <w:rFonts w:asciiTheme="majorHAnsi" w:hAnsiTheme="majorHAnsi" w:cs="Arial"/>
        </w:rPr>
        <w:t>ę</w:t>
      </w:r>
      <w:r>
        <w:rPr>
          <w:rFonts w:asciiTheme="majorHAnsi" w:hAnsiTheme="majorHAnsi" w:cs="Arial"/>
        </w:rPr>
        <w:t xml:space="preserve"> posiadającą tytuł inż. Informatyka</w:t>
      </w:r>
    </w:p>
    <w:p w:rsidR="00A46EB2" w:rsidRDefault="00A46EB2" w:rsidP="00C41795">
      <w:pPr>
        <w:pStyle w:val="Akapitzlist"/>
        <w:numPr>
          <w:ilvl w:val="0"/>
          <w:numId w:val="50"/>
        </w:numPr>
        <w:jc w:val="both"/>
        <w:rPr>
          <w:rFonts w:asciiTheme="majorHAnsi" w:hAnsiTheme="majorHAnsi" w:cs="Arial"/>
        </w:rPr>
      </w:pPr>
      <w:r>
        <w:rPr>
          <w:rFonts w:asciiTheme="majorHAnsi" w:hAnsiTheme="majorHAnsi" w:cs="Arial"/>
        </w:rPr>
        <w:t>1 osob</w:t>
      </w:r>
      <w:r w:rsidR="00C41795">
        <w:rPr>
          <w:rFonts w:asciiTheme="majorHAnsi" w:hAnsiTheme="majorHAnsi" w:cs="Arial"/>
        </w:rPr>
        <w:t>ę</w:t>
      </w:r>
      <w:r>
        <w:rPr>
          <w:rFonts w:asciiTheme="majorHAnsi" w:hAnsiTheme="majorHAnsi" w:cs="Arial"/>
        </w:rPr>
        <w:t xml:space="preserve"> posiadającą tytuł mgr inż. Elektroniki</w:t>
      </w:r>
    </w:p>
    <w:p w:rsidR="00C12A6E" w:rsidRDefault="00A46EB2" w:rsidP="00C41795">
      <w:pPr>
        <w:pStyle w:val="Akapitzlist"/>
        <w:numPr>
          <w:ilvl w:val="0"/>
          <w:numId w:val="50"/>
        </w:numPr>
        <w:jc w:val="both"/>
        <w:rPr>
          <w:rFonts w:asciiTheme="majorHAnsi" w:hAnsiTheme="majorHAnsi" w:cs="Arial"/>
        </w:rPr>
      </w:pPr>
      <w:r>
        <w:rPr>
          <w:rFonts w:asciiTheme="majorHAnsi" w:hAnsiTheme="majorHAnsi" w:cs="Arial"/>
        </w:rPr>
        <w:t>1 osob</w:t>
      </w:r>
      <w:r w:rsidR="00C41795">
        <w:rPr>
          <w:rFonts w:asciiTheme="majorHAnsi" w:hAnsiTheme="majorHAnsi" w:cs="Arial"/>
        </w:rPr>
        <w:t>ę</w:t>
      </w:r>
      <w:r>
        <w:rPr>
          <w:rFonts w:asciiTheme="majorHAnsi" w:hAnsiTheme="majorHAnsi" w:cs="Arial"/>
        </w:rPr>
        <w:t xml:space="preserve"> posiadającą tytuł inż. projektanta</w:t>
      </w:r>
      <w:r w:rsidR="00C12A6E">
        <w:rPr>
          <w:rFonts w:asciiTheme="majorHAnsi" w:hAnsiTheme="majorHAnsi" w:cs="Arial"/>
        </w:rPr>
        <w:t xml:space="preserve"> </w:t>
      </w:r>
    </w:p>
    <w:p w:rsidR="00C12A6E" w:rsidRPr="00C12A6E" w:rsidRDefault="00C12A6E" w:rsidP="00C12A6E">
      <w:pPr>
        <w:pStyle w:val="Akapitzlist"/>
        <w:ind w:left="720"/>
        <w:jc w:val="both"/>
        <w:rPr>
          <w:rFonts w:asciiTheme="majorHAnsi" w:hAnsiTheme="majorHAnsi"/>
        </w:rPr>
      </w:pPr>
    </w:p>
    <w:p w:rsidR="008D3F83" w:rsidRPr="00C12A6E" w:rsidRDefault="008D3F83" w:rsidP="00B10C54">
      <w:pPr>
        <w:pStyle w:val="Akapitzlist"/>
        <w:numPr>
          <w:ilvl w:val="0"/>
          <w:numId w:val="6"/>
        </w:numPr>
        <w:tabs>
          <w:tab w:val="clear" w:pos="360"/>
          <w:tab w:val="num" w:pos="720"/>
        </w:tabs>
        <w:ind w:left="720"/>
        <w:jc w:val="both"/>
        <w:rPr>
          <w:rFonts w:asciiTheme="majorHAnsi" w:hAnsiTheme="majorHAnsi"/>
        </w:rPr>
      </w:pPr>
      <w:r w:rsidRPr="00C12A6E">
        <w:rPr>
          <w:rFonts w:asciiTheme="majorHAnsi" w:hAnsiTheme="majorHAnsi"/>
        </w:rPr>
        <w:t xml:space="preserve">sytuacji ekonomicznej i finansowej </w:t>
      </w:r>
      <w:proofErr w:type="spellStart"/>
      <w:r w:rsidR="00B80EF0" w:rsidRPr="00C12A6E">
        <w:rPr>
          <w:rFonts w:asciiTheme="majorHAnsi" w:hAnsiTheme="majorHAnsi"/>
        </w:rPr>
        <w:t>tj</w:t>
      </w:r>
      <w:proofErr w:type="spellEnd"/>
      <w:r w:rsidRPr="00C12A6E">
        <w:rPr>
          <w:rFonts w:asciiTheme="majorHAnsi" w:hAnsiTheme="majorHAnsi"/>
        </w:rPr>
        <w:t>;</w:t>
      </w:r>
    </w:p>
    <w:p w:rsidR="00C71CC9" w:rsidRDefault="00902308" w:rsidP="00C71CC9">
      <w:pPr>
        <w:pStyle w:val="Akapitzlist"/>
        <w:jc w:val="both"/>
        <w:rPr>
          <w:rFonts w:asciiTheme="majorHAnsi" w:hAnsiTheme="majorHAnsi" w:cs="Arial"/>
          <w:i/>
        </w:rPr>
      </w:pPr>
      <w:r>
        <w:rPr>
          <w:rFonts w:asciiTheme="majorHAnsi" w:hAnsiTheme="majorHAnsi" w:cs="Arial"/>
          <w:i/>
        </w:rPr>
        <w:t>W celu potwierdzenia spełniania przez wykonawcę warunków udziału w postępowania dot. sytuacji ekonomicznej i finansowej Zamawiający wymaga by Wykonawca przedłożył</w:t>
      </w:r>
      <w:r w:rsidR="00C71CC9">
        <w:rPr>
          <w:rFonts w:asciiTheme="majorHAnsi" w:hAnsiTheme="majorHAnsi" w:cs="Arial"/>
          <w:i/>
        </w:rPr>
        <w:t>:</w:t>
      </w:r>
    </w:p>
    <w:p w:rsidR="00C71CC9" w:rsidRPr="00C71CC9" w:rsidRDefault="00C71CC9" w:rsidP="00C71CC9">
      <w:pPr>
        <w:pStyle w:val="Akapitzlist"/>
        <w:numPr>
          <w:ilvl w:val="0"/>
          <w:numId w:val="51"/>
        </w:numPr>
        <w:jc w:val="both"/>
        <w:rPr>
          <w:rFonts w:asciiTheme="majorHAnsi" w:hAnsiTheme="majorHAnsi" w:cs="Arial"/>
        </w:rPr>
      </w:pPr>
      <w:r w:rsidRPr="00C71CC9">
        <w:rPr>
          <w:rFonts w:asciiTheme="majorHAnsi" w:hAnsiTheme="majorHAnsi" w:cs="Arial"/>
        </w:rPr>
        <w:t>oświadczenie o rocznym obrocie wykonawcy w obszarze objętym zamówieniem za okres nie dłuższy niż ostatnie 3 lata obrotowe, a jeżeli okres prowadzenia działalności jest krótszy – za ten okres.</w:t>
      </w:r>
    </w:p>
    <w:p w:rsidR="00C71CC9" w:rsidRDefault="00C71CC9" w:rsidP="00C71CC9">
      <w:pPr>
        <w:pStyle w:val="Akapitzlist"/>
        <w:ind w:left="1485"/>
        <w:jc w:val="both"/>
        <w:rPr>
          <w:rFonts w:asciiTheme="majorHAnsi" w:hAnsiTheme="majorHAnsi" w:cs="Arial"/>
          <w:i/>
        </w:rPr>
      </w:pPr>
      <w:r w:rsidRPr="00C71CC9">
        <w:rPr>
          <w:rFonts w:asciiTheme="majorHAnsi" w:hAnsiTheme="majorHAnsi" w:cs="Arial"/>
        </w:rPr>
        <w:lastRenderedPageBreak/>
        <w:t>Zamawiający uzna że wykonawca spełnia warunek gdy roczny obrót wykonawcy w obszarze objętym zamówieniem będzie nie mniejszy niż 600.000,00 zł brutto</w:t>
      </w:r>
      <w:r>
        <w:rPr>
          <w:rFonts w:asciiTheme="majorHAnsi" w:hAnsiTheme="majorHAnsi" w:cs="Arial"/>
          <w:i/>
        </w:rPr>
        <w:t>.</w:t>
      </w:r>
    </w:p>
    <w:p w:rsidR="00C71CC9" w:rsidRPr="00C830BA" w:rsidRDefault="00F70113" w:rsidP="00C71CC9">
      <w:pPr>
        <w:pStyle w:val="Akapitzlist"/>
        <w:numPr>
          <w:ilvl w:val="0"/>
          <w:numId w:val="51"/>
        </w:numPr>
        <w:jc w:val="both"/>
        <w:rPr>
          <w:rFonts w:asciiTheme="majorHAnsi" w:hAnsiTheme="majorHAnsi" w:cs="Arial"/>
          <w:i/>
        </w:rPr>
      </w:pPr>
      <w:r>
        <w:rPr>
          <w:rFonts w:asciiTheme="majorHAnsi" w:hAnsiTheme="majorHAnsi" w:cs="Arial"/>
        </w:rPr>
        <w:t xml:space="preserve">dokumentu potwierdzającego, że wykonawca jest ubezpieczony od odpowiedzialności cywilnej w zakresie prowadzonej działalności związanej z przedmiotem zamówienia na sumę gwarancyjną </w:t>
      </w:r>
      <w:r w:rsidR="00E417B6">
        <w:rPr>
          <w:rFonts w:asciiTheme="majorHAnsi" w:hAnsiTheme="majorHAnsi" w:cs="Arial"/>
        </w:rPr>
        <w:t>nie mniejszą niż cena oferty</w:t>
      </w:r>
      <w:r w:rsidR="002E22E7">
        <w:rPr>
          <w:rFonts w:asciiTheme="majorHAnsi" w:hAnsiTheme="majorHAnsi" w:cs="Arial"/>
        </w:rPr>
        <w:t xml:space="preserve"> zł</w:t>
      </w:r>
      <w:r w:rsidR="00A241C7">
        <w:rPr>
          <w:rFonts w:asciiTheme="majorHAnsi" w:hAnsiTheme="majorHAnsi" w:cs="Arial"/>
        </w:rPr>
        <w:t>.</w:t>
      </w:r>
    </w:p>
    <w:p w:rsidR="00622203" w:rsidRDefault="00622203" w:rsidP="004B3D40">
      <w:pPr>
        <w:pStyle w:val="Akapitzlist"/>
        <w:rPr>
          <w:rFonts w:asciiTheme="majorHAnsi" w:hAnsiTheme="majorHAnsi"/>
        </w:rPr>
      </w:pPr>
    </w:p>
    <w:p w:rsidR="00D64BD1" w:rsidRPr="009624B0" w:rsidRDefault="00D64BD1" w:rsidP="00BB2240">
      <w:pPr>
        <w:numPr>
          <w:ilvl w:val="0"/>
          <w:numId w:val="1"/>
        </w:numPr>
        <w:tabs>
          <w:tab w:val="clear" w:pos="900"/>
          <w:tab w:val="num" w:pos="0"/>
        </w:tabs>
        <w:spacing w:after="120"/>
        <w:ind w:left="357" w:hanging="357"/>
        <w:jc w:val="both"/>
        <w:rPr>
          <w:rFonts w:asciiTheme="majorHAnsi" w:hAnsiTheme="majorHAnsi"/>
        </w:rPr>
      </w:pPr>
      <w:r w:rsidRPr="009624B0">
        <w:rPr>
          <w:rFonts w:asciiTheme="majorHAnsi" w:hAnsiTheme="majorHAnsi"/>
        </w:rPr>
        <w:t xml:space="preserve">O udzielenie zamówienia mogą ubiegać się jedynie Wykonawcy, którzy nie podlegają wykluczeniu z postępowania na podstawie przesłanek określonych w art. 24 ust. 1 ustawy </w:t>
      </w:r>
      <w:proofErr w:type="spellStart"/>
      <w:r w:rsidRPr="009624B0">
        <w:rPr>
          <w:rFonts w:asciiTheme="majorHAnsi" w:hAnsiTheme="majorHAnsi"/>
        </w:rPr>
        <w:t>pzp</w:t>
      </w:r>
      <w:proofErr w:type="spellEnd"/>
      <w:r w:rsidRPr="009624B0">
        <w:rPr>
          <w:rFonts w:asciiTheme="majorHAnsi" w:hAnsiTheme="majorHAnsi"/>
        </w:rPr>
        <w:t>.</w:t>
      </w:r>
    </w:p>
    <w:p w:rsidR="008D3F83" w:rsidRPr="009624B0" w:rsidRDefault="008D3F83" w:rsidP="00F21477">
      <w:pPr>
        <w:numPr>
          <w:ilvl w:val="0"/>
          <w:numId w:val="1"/>
        </w:numPr>
        <w:tabs>
          <w:tab w:val="clear" w:pos="900"/>
          <w:tab w:val="num" w:pos="360"/>
        </w:tabs>
        <w:ind w:left="360"/>
        <w:jc w:val="both"/>
        <w:rPr>
          <w:rFonts w:asciiTheme="majorHAnsi" w:hAnsiTheme="majorHAnsi"/>
        </w:rPr>
      </w:pPr>
      <w:r w:rsidRPr="009624B0">
        <w:rPr>
          <w:rFonts w:asciiTheme="majorHAnsi" w:hAnsiTheme="majorHAnsi"/>
        </w:rPr>
        <w:t xml:space="preserve">W przypadku Wykonawców wspólnie ubiegających się o udzielenie zamówienia warunki określone w ust. 1 pkt 1) - </w:t>
      </w:r>
      <w:r w:rsidR="00702B41" w:rsidRPr="009624B0">
        <w:rPr>
          <w:rFonts w:asciiTheme="majorHAnsi" w:hAnsiTheme="majorHAnsi"/>
        </w:rPr>
        <w:t>4</w:t>
      </w:r>
      <w:r w:rsidRPr="009624B0">
        <w:rPr>
          <w:rFonts w:asciiTheme="majorHAnsi" w:hAnsiTheme="majorHAnsi"/>
        </w:rPr>
        <w:t xml:space="preserve">) muszą zostać spełnione łącznie przez wszystkich Wykonawców. </w:t>
      </w:r>
      <w:r w:rsidR="00D64BD1" w:rsidRPr="009624B0">
        <w:rPr>
          <w:rFonts w:asciiTheme="majorHAnsi" w:hAnsiTheme="majorHAnsi"/>
        </w:rPr>
        <w:t xml:space="preserve">Każdy z wykonawców wspólnie ubiegających o udzielenie zamówienia musi spełniać warunek określony w ust. 2. </w:t>
      </w:r>
      <w:r w:rsidRPr="009624B0">
        <w:rPr>
          <w:rFonts w:asciiTheme="majorHAnsi" w:hAnsiTheme="majorHAnsi"/>
        </w:rPr>
        <w:t xml:space="preserve">Ocena spełniania warunków udziału w postępowaniu nastąpi w formule „spełnia” „ nie spełnia”. </w:t>
      </w:r>
    </w:p>
    <w:p w:rsidR="00BB2240" w:rsidRDefault="00BB2240" w:rsidP="00BB2240">
      <w:pPr>
        <w:ind w:left="360"/>
        <w:jc w:val="both"/>
        <w:rPr>
          <w:rFonts w:asciiTheme="majorHAnsi" w:hAnsiTheme="majorHAnsi"/>
          <w:b/>
        </w:rPr>
      </w:pPr>
    </w:p>
    <w:p w:rsidR="008D3F83" w:rsidRPr="00BB2240" w:rsidRDefault="008D3F83" w:rsidP="00BB2240">
      <w:pPr>
        <w:pStyle w:val="Akapitzlist"/>
        <w:numPr>
          <w:ilvl w:val="0"/>
          <w:numId w:val="1"/>
        </w:numPr>
        <w:tabs>
          <w:tab w:val="clear" w:pos="900"/>
          <w:tab w:val="num" w:pos="567"/>
        </w:tabs>
        <w:ind w:left="284" w:hanging="284"/>
        <w:jc w:val="both"/>
        <w:rPr>
          <w:rFonts w:asciiTheme="majorHAnsi" w:hAnsiTheme="majorHAnsi"/>
          <w:b/>
        </w:rPr>
      </w:pPr>
      <w:r w:rsidRPr="00BB2240">
        <w:rPr>
          <w:rFonts w:asciiTheme="majorHAnsi" w:hAnsiTheme="majorHAnsi"/>
          <w:b/>
        </w:rPr>
        <w:t>W celu potwierdzenia spełniania warunków, o których mowa w ust. 1</w:t>
      </w:r>
      <w:r w:rsidR="00F32721" w:rsidRPr="00BB2240">
        <w:rPr>
          <w:rFonts w:asciiTheme="majorHAnsi" w:hAnsiTheme="majorHAnsi"/>
          <w:b/>
        </w:rPr>
        <w:t>, oraz w celu wykazania braku podstaw do wykluczenia z postępowania</w:t>
      </w:r>
      <w:r w:rsidR="00F02AD5" w:rsidRPr="00BB2240">
        <w:rPr>
          <w:rFonts w:asciiTheme="majorHAnsi" w:hAnsiTheme="majorHAnsi"/>
          <w:b/>
        </w:rPr>
        <w:t xml:space="preserve"> określonych w ust. 2</w:t>
      </w:r>
      <w:r w:rsidR="00F32721" w:rsidRPr="00BB2240">
        <w:rPr>
          <w:rFonts w:asciiTheme="majorHAnsi" w:hAnsiTheme="majorHAnsi"/>
          <w:b/>
        </w:rPr>
        <w:t>,</w:t>
      </w:r>
      <w:r w:rsidRPr="00BB2240">
        <w:rPr>
          <w:rFonts w:asciiTheme="majorHAnsi" w:hAnsiTheme="majorHAnsi"/>
          <w:b/>
        </w:rPr>
        <w:t xml:space="preserve"> wykonawca ma obowiązek złożyć następujące dokumenty:</w:t>
      </w:r>
    </w:p>
    <w:p w:rsidR="00F02AD5" w:rsidRPr="00BB2240" w:rsidRDefault="00F02AD5" w:rsidP="00B10C54">
      <w:pPr>
        <w:numPr>
          <w:ilvl w:val="0"/>
          <w:numId w:val="7"/>
        </w:numPr>
        <w:tabs>
          <w:tab w:val="num" w:pos="720"/>
        </w:tabs>
        <w:ind w:left="720"/>
        <w:jc w:val="both"/>
        <w:rPr>
          <w:rFonts w:asciiTheme="majorHAnsi" w:hAnsiTheme="majorHAnsi"/>
        </w:rPr>
      </w:pPr>
      <w:r w:rsidRPr="00BB2240">
        <w:rPr>
          <w:rFonts w:asciiTheme="majorHAnsi" w:hAnsiTheme="majorHAnsi"/>
        </w:rPr>
        <w:t>wypełnione i podpisane oświadczenie o spełnianiu warunków udziału w postępowaniu, którego wzór stanowi Załącznik nr 1. Jeżeli Wykonawcy wspólnie ubiegają się o udzielenie zamówienia dokument ten mogą złożyć łącznie;</w:t>
      </w:r>
    </w:p>
    <w:p w:rsidR="002720E3" w:rsidRPr="00BB2240" w:rsidRDefault="00055EFF" w:rsidP="00B10C54">
      <w:pPr>
        <w:numPr>
          <w:ilvl w:val="0"/>
          <w:numId w:val="7"/>
        </w:numPr>
        <w:tabs>
          <w:tab w:val="num" w:pos="720"/>
        </w:tabs>
        <w:ind w:left="720"/>
        <w:jc w:val="both"/>
        <w:rPr>
          <w:rFonts w:asciiTheme="majorHAnsi" w:hAnsiTheme="majorHAnsi"/>
        </w:rPr>
      </w:pPr>
      <w:r w:rsidRPr="00BB2240">
        <w:rPr>
          <w:rFonts w:asciiTheme="majorHAnsi" w:hAnsiTheme="majorHAnsi"/>
        </w:rPr>
        <w:t>Wypełnione i podpisane o</w:t>
      </w:r>
      <w:r w:rsidR="002720E3" w:rsidRPr="00BB2240">
        <w:rPr>
          <w:rFonts w:asciiTheme="majorHAnsi" w:hAnsiTheme="majorHAnsi"/>
        </w:rPr>
        <w:t>świadczenie o braku podstaw do wykluczenia</w:t>
      </w:r>
      <w:r w:rsidR="00F7215E" w:rsidRPr="00BB2240">
        <w:rPr>
          <w:rFonts w:asciiTheme="majorHAnsi" w:hAnsiTheme="majorHAnsi"/>
        </w:rPr>
        <w:t xml:space="preserve"> z postępowania</w:t>
      </w:r>
      <w:r w:rsidR="002720E3" w:rsidRPr="00BB2240">
        <w:rPr>
          <w:rFonts w:asciiTheme="majorHAnsi" w:hAnsiTheme="majorHAnsi"/>
        </w:rPr>
        <w:t xml:space="preserve">, którego wzór stanowi załącznik nr </w:t>
      </w:r>
      <w:r w:rsidR="00F02AD5" w:rsidRPr="00BB2240">
        <w:rPr>
          <w:rFonts w:asciiTheme="majorHAnsi" w:hAnsiTheme="majorHAnsi"/>
        </w:rPr>
        <w:t xml:space="preserve">2 </w:t>
      </w:r>
      <w:r w:rsidR="002720E3" w:rsidRPr="00BB2240">
        <w:rPr>
          <w:rFonts w:asciiTheme="majorHAnsi" w:hAnsiTheme="majorHAnsi"/>
        </w:rPr>
        <w:t>do SIWZ</w:t>
      </w:r>
      <w:r w:rsidR="006B3424" w:rsidRPr="00BB2240">
        <w:rPr>
          <w:rFonts w:asciiTheme="majorHAnsi" w:hAnsiTheme="majorHAnsi"/>
        </w:rPr>
        <w:t>. Jeżeli Wykonawcy wspólnie ubiegają się o udzielenie zamówienia dokument ten składa każdy z nich</w:t>
      </w:r>
      <w:r w:rsidR="00F02AD5" w:rsidRPr="00BB2240">
        <w:rPr>
          <w:rFonts w:asciiTheme="majorHAnsi" w:hAnsiTheme="majorHAnsi"/>
        </w:rPr>
        <w:t>;</w:t>
      </w:r>
    </w:p>
    <w:p w:rsidR="000442F9" w:rsidRPr="00BB2240" w:rsidRDefault="000442F9" w:rsidP="00B10C54">
      <w:pPr>
        <w:numPr>
          <w:ilvl w:val="0"/>
          <w:numId w:val="7"/>
        </w:numPr>
        <w:tabs>
          <w:tab w:val="num" w:pos="720"/>
        </w:tabs>
        <w:ind w:left="720"/>
        <w:jc w:val="both"/>
        <w:rPr>
          <w:rFonts w:asciiTheme="majorHAnsi" w:hAnsiTheme="majorHAnsi"/>
        </w:rPr>
      </w:pPr>
      <w:bookmarkStart w:id="16" w:name="_Ref272223514"/>
      <w:r w:rsidRPr="00BB2240">
        <w:rPr>
          <w:rFonts w:asciiTheme="majorHAnsi" w:hAnsiTheme="majorHAnsi"/>
        </w:rPr>
        <w:t xml:space="preserve">aktualny odpis z właściwego rejestru lub z centralnej ewidencji i informacji o działalności gospodarczej, jeżeli odrębne przepisy wymagają wpisu do rejestru lub ewidencji, w celu wykazania braku podstaw do wykluczenia w oparciu o art. 24 ust. </w:t>
      </w:r>
      <w:r w:rsidR="00BB2240" w:rsidRPr="00BB2240">
        <w:rPr>
          <w:rFonts w:asciiTheme="majorHAnsi" w:hAnsiTheme="majorHAnsi"/>
        </w:rPr>
        <w:t>5</w:t>
      </w:r>
      <w:r w:rsidRPr="00BB2240">
        <w:rPr>
          <w:rFonts w:asciiTheme="majorHAnsi" w:hAnsiTheme="majorHAnsi"/>
        </w:rPr>
        <w:t xml:space="preserve"> pkt </w:t>
      </w:r>
      <w:r w:rsidR="00BB2240" w:rsidRPr="00BB2240">
        <w:rPr>
          <w:rFonts w:asciiTheme="majorHAnsi" w:hAnsiTheme="majorHAnsi"/>
        </w:rPr>
        <w:t>1</w:t>
      </w:r>
      <w:r w:rsidR="00BB2240">
        <w:rPr>
          <w:rFonts w:asciiTheme="majorHAnsi" w:hAnsiTheme="majorHAnsi"/>
        </w:rPr>
        <w:t>.</w:t>
      </w:r>
      <w:r w:rsidRPr="00BB2240">
        <w:rPr>
          <w:rFonts w:asciiTheme="majorHAnsi" w:hAnsiTheme="majorHAnsi"/>
        </w:rPr>
        <w:t xml:space="preserve"> Jeżeli Wykonawcy wspólnie ubiegają się o udzielenie zamówienia dokument ten składa każdy z nich;</w:t>
      </w:r>
    </w:p>
    <w:bookmarkEnd w:id="16"/>
    <w:p w:rsidR="00096F60" w:rsidRPr="00780EBC" w:rsidRDefault="00C12A6E" w:rsidP="00B10C54">
      <w:pPr>
        <w:numPr>
          <w:ilvl w:val="0"/>
          <w:numId w:val="7"/>
        </w:numPr>
        <w:tabs>
          <w:tab w:val="num" w:pos="720"/>
        </w:tabs>
        <w:ind w:left="720"/>
        <w:jc w:val="both"/>
        <w:rPr>
          <w:rFonts w:asciiTheme="majorHAnsi" w:hAnsiTheme="majorHAnsi" w:cs="TimesNewRomanPSMT"/>
        </w:rPr>
      </w:pPr>
      <w:r w:rsidRPr="00780EBC">
        <w:rPr>
          <w:rFonts w:asciiTheme="majorHAnsi" w:hAnsiTheme="majorHAnsi" w:cs="TimesNewRomanPSMT"/>
        </w:rPr>
        <w:t>wykaz usług</w:t>
      </w:r>
      <w:r w:rsidR="00096F60" w:rsidRPr="00780EBC">
        <w:rPr>
          <w:rFonts w:asciiTheme="majorHAnsi" w:hAnsiTheme="majorHAnsi" w:cs="TimesNewRomanPSMT"/>
        </w:rPr>
        <w:t xml:space="preserve"> wykon</w:t>
      </w:r>
      <w:r w:rsidRPr="00780EBC">
        <w:rPr>
          <w:rFonts w:asciiTheme="majorHAnsi" w:hAnsiTheme="majorHAnsi" w:cs="TimesNewRomanPSMT"/>
        </w:rPr>
        <w:t>anych w okresie ostatnich trzech</w:t>
      </w:r>
      <w:r w:rsidR="00096F60" w:rsidRPr="00780EBC">
        <w:rPr>
          <w:rFonts w:asciiTheme="majorHAnsi" w:hAnsiTheme="majorHAnsi" w:cs="TimesNewRomanPSMT"/>
        </w:rPr>
        <w:t xml:space="preserve"> lat przed upływem terminu składania ofert albo wniosków o dopuszczenie do udziału w postępowaniu, a jeżeli okres prowadzenia działalności jest krótszy – w tym okresie, wraz z podaniem ich rodzaju i wartości, daty i miejsca wykonania oraz z załączeniem dowodów</w:t>
      </w:r>
      <w:r w:rsidRPr="00780EBC">
        <w:rPr>
          <w:rFonts w:asciiTheme="majorHAnsi" w:hAnsiTheme="majorHAnsi" w:cs="TimesNewRomanPSMT"/>
        </w:rPr>
        <w:t>, określających, czy usługi</w:t>
      </w:r>
      <w:r w:rsidR="00096F60" w:rsidRPr="00780EBC">
        <w:rPr>
          <w:rFonts w:asciiTheme="majorHAnsi" w:hAnsiTheme="majorHAnsi" w:cs="TimesNewRomanPSMT"/>
        </w:rPr>
        <w:t xml:space="preserve"> te zos</w:t>
      </w:r>
      <w:r w:rsidRPr="00780EBC">
        <w:rPr>
          <w:rFonts w:asciiTheme="majorHAnsi" w:hAnsiTheme="majorHAnsi" w:cs="TimesNewRomanPSMT"/>
        </w:rPr>
        <w:t>tały wykonane w sposób należyty</w:t>
      </w:r>
      <w:r w:rsidR="00096F60" w:rsidRPr="00780EBC">
        <w:rPr>
          <w:rFonts w:asciiTheme="majorHAnsi" w:hAnsiTheme="majorHAnsi" w:cs="TimesNewRomanPSMT"/>
        </w:rPr>
        <w:t xml:space="preserve"> i prawidłowo ukończone</w:t>
      </w:r>
      <w:r w:rsidR="00096F60" w:rsidRPr="00780EBC">
        <w:rPr>
          <w:rFonts w:asciiTheme="majorHAnsi" w:hAnsiTheme="majorHAnsi"/>
        </w:rPr>
        <w:t>.</w:t>
      </w:r>
    </w:p>
    <w:p w:rsidR="00096F60" w:rsidRPr="00AF1D2C" w:rsidRDefault="00096F60" w:rsidP="00096F60">
      <w:pPr>
        <w:ind w:left="720"/>
        <w:jc w:val="both"/>
        <w:rPr>
          <w:rFonts w:asciiTheme="majorHAnsi" w:hAnsiTheme="majorHAnsi"/>
          <w:highlight w:val="yellow"/>
        </w:rPr>
      </w:pPr>
    </w:p>
    <w:p w:rsidR="00096F60" w:rsidRPr="00780EBC" w:rsidRDefault="00096F60" w:rsidP="00096F60">
      <w:pPr>
        <w:ind w:left="720"/>
        <w:jc w:val="both"/>
        <w:rPr>
          <w:rFonts w:asciiTheme="majorHAnsi" w:hAnsiTheme="majorHAnsi"/>
        </w:rPr>
      </w:pPr>
      <w:r w:rsidRPr="00780EBC">
        <w:rPr>
          <w:rFonts w:asciiTheme="majorHAnsi" w:hAnsiTheme="majorHAnsi"/>
        </w:rPr>
        <w:t>Stosown</w:t>
      </w:r>
      <w:r w:rsidR="00BB2240" w:rsidRPr="00780EBC">
        <w:rPr>
          <w:rFonts w:asciiTheme="majorHAnsi" w:hAnsiTheme="majorHAnsi"/>
        </w:rPr>
        <w:t>ie do dyspozycji zawartej w §  2</w:t>
      </w:r>
      <w:r w:rsidRPr="00780EBC">
        <w:rPr>
          <w:rFonts w:asciiTheme="majorHAnsi" w:hAnsiTheme="majorHAnsi"/>
        </w:rPr>
        <w:t xml:space="preserve"> ust. 4 Rozporządzenia </w:t>
      </w:r>
      <w:r w:rsidR="003C4250" w:rsidRPr="00780EBC">
        <w:rPr>
          <w:rFonts w:asciiTheme="majorHAnsi" w:hAnsiTheme="majorHAnsi"/>
        </w:rPr>
        <w:t xml:space="preserve">Ministra Rozwoju </w:t>
      </w:r>
      <w:r w:rsidRPr="00780EBC">
        <w:rPr>
          <w:rFonts w:asciiTheme="majorHAnsi" w:hAnsiTheme="majorHAnsi"/>
        </w:rPr>
        <w:t xml:space="preserve">z dnia </w:t>
      </w:r>
      <w:r w:rsidR="003C4250" w:rsidRPr="00780EBC">
        <w:rPr>
          <w:rFonts w:asciiTheme="majorHAnsi" w:hAnsiTheme="majorHAnsi"/>
        </w:rPr>
        <w:t>26 lipca 2016</w:t>
      </w:r>
      <w:r w:rsidRPr="00780EBC">
        <w:rPr>
          <w:rFonts w:asciiTheme="majorHAnsi" w:hAnsiTheme="majorHAnsi"/>
        </w:rPr>
        <w:t xml:space="preserve">r. w sprawie </w:t>
      </w:r>
      <w:r w:rsidR="003C4250" w:rsidRPr="00780EBC">
        <w:rPr>
          <w:rFonts w:asciiTheme="majorHAnsi" w:hAnsiTheme="majorHAnsi"/>
        </w:rPr>
        <w:t xml:space="preserve">rodzajów </w:t>
      </w:r>
      <w:r w:rsidRPr="00780EBC">
        <w:rPr>
          <w:rFonts w:asciiTheme="majorHAnsi" w:hAnsiTheme="majorHAnsi"/>
        </w:rPr>
        <w:t>dokumentów, jakich może żądać zamawiający od wykonawcy, (Dz. U. 201</w:t>
      </w:r>
      <w:r w:rsidR="00CB6ED7" w:rsidRPr="00780EBC">
        <w:rPr>
          <w:rFonts w:asciiTheme="majorHAnsi" w:hAnsiTheme="majorHAnsi"/>
        </w:rPr>
        <w:t>6</w:t>
      </w:r>
      <w:r w:rsidRPr="00780EBC">
        <w:rPr>
          <w:rFonts w:asciiTheme="majorHAnsi" w:hAnsiTheme="majorHAnsi"/>
        </w:rPr>
        <w:t xml:space="preserve"> r., poz. </w:t>
      </w:r>
      <w:r w:rsidR="00CB6ED7" w:rsidRPr="00780EBC">
        <w:rPr>
          <w:rFonts w:asciiTheme="majorHAnsi" w:hAnsiTheme="majorHAnsi"/>
        </w:rPr>
        <w:t>1126</w:t>
      </w:r>
      <w:r w:rsidRPr="00780EBC">
        <w:rPr>
          <w:rFonts w:asciiTheme="majorHAnsi" w:hAnsiTheme="majorHAnsi"/>
        </w:rPr>
        <w:t xml:space="preserve">) Zamawiający wymaga uwzględnienia w wykazie </w:t>
      </w:r>
      <w:r w:rsidRPr="00780EBC">
        <w:rPr>
          <w:rFonts w:asciiTheme="majorHAnsi" w:hAnsiTheme="majorHAnsi"/>
          <w:b/>
        </w:rPr>
        <w:t>co najmniej</w:t>
      </w:r>
      <w:r w:rsidR="00EA3A15" w:rsidRPr="00780EBC">
        <w:rPr>
          <w:rFonts w:asciiTheme="majorHAnsi" w:hAnsiTheme="majorHAnsi"/>
        </w:rPr>
        <w:t xml:space="preserve"> usług</w:t>
      </w:r>
      <w:r w:rsidRPr="00780EBC">
        <w:rPr>
          <w:rFonts w:asciiTheme="majorHAnsi" w:hAnsiTheme="majorHAnsi"/>
        </w:rPr>
        <w:t xml:space="preserve"> określonych w § 6 ust. 1 pkt. 2) niniejszego SIWZ, załączając jednocześnie dowody potwierdzające czy zostały one wykonane lub są wykonywane należycie. Wzór wykazu stanowi Załącznik nr 3 do SIWZ. Jeżeli Wykonawcy wspólnie ubiegają się o udzielenie zamówienia dokument ten składa przynajmniej jeden z nich.</w:t>
      </w:r>
    </w:p>
    <w:p w:rsidR="00096F60" w:rsidRPr="00780EBC" w:rsidRDefault="00096F60" w:rsidP="00096F60">
      <w:pPr>
        <w:ind w:left="720"/>
        <w:jc w:val="both"/>
        <w:rPr>
          <w:rFonts w:asciiTheme="majorHAnsi" w:hAnsiTheme="majorHAnsi"/>
        </w:rPr>
      </w:pPr>
    </w:p>
    <w:p w:rsidR="00CB6ED7" w:rsidRPr="00780EBC" w:rsidRDefault="00CB6ED7" w:rsidP="00780EBC">
      <w:pPr>
        <w:pStyle w:val="Akapitzlist"/>
        <w:numPr>
          <w:ilvl w:val="0"/>
          <w:numId w:val="14"/>
        </w:numPr>
        <w:suppressAutoHyphens/>
        <w:jc w:val="both"/>
        <w:rPr>
          <w:rFonts w:asciiTheme="majorHAnsi" w:hAnsiTheme="majorHAnsi" w:cs="Arial"/>
        </w:rPr>
      </w:pPr>
      <w:r w:rsidRPr="00780EBC">
        <w:rPr>
          <w:rFonts w:asciiTheme="majorHAnsi" w:hAnsiTheme="majorHAnsi" w:cs="Arial"/>
        </w:rPr>
        <w:t xml:space="preserve">Dowodami, o których mowa powyżej z zastrzeżeniem zapisów </w:t>
      </w:r>
      <w:r w:rsidRPr="00780EBC">
        <w:rPr>
          <w:rFonts w:asciiTheme="majorHAnsi" w:hAnsiTheme="majorHAnsi"/>
        </w:rPr>
        <w:t>§9 ust. 2 Rozporządzenia</w:t>
      </w:r>
      <w:r w:rsidRPr="00780EBC">
        <w:rPr>
          <w:rFonts w:asciiTheme="majorHAnsi" w:hAnsiTheme="majorHAnsi" w:cs="Arial"/>
        </w:rPr>
        <w:t xml:space="preserve"> są referencje, bądź inne dokumenty wystawione przez podmiot na rzecz, którego usługi były wykonywane, a jeżeli z uzasadnionych przyczyn o </w:t>
      </w:r>
      <w:r w:rsidRPr="00780EBC">
        <w:rPr>
          <w:rFonts w:asciiTheme="majorHAnsi" w:hAnsiTheme="majorHAnsi" w:cs="Arial"/>
        </w:rPr>
        <w:lastRenderedPageBreak/>
        <w:t>obiektywnym charakterze Wykonawca nie jest w stanie uzyskać tych dokumentów – oświadczenie Wykonawcy. W przypadku świadczeń okresowych lub ciągłych nadal wykonywanych referencje bądź inne dokumenty potwierdzających należyte wykonanie powinny być wydane nie wcześniej niż 3 miesiące przed upływem terminu składania ofert.</w:t>
      </w:r>
    </w:p>
    <w:p w:rsidR="008D3F83" w:rsidRPr="00780EBC" w:rsidRDefault="00096F60" w:rsidP="00780EBC">
      <w:pPr>
        <w:pStyle w:val="Akapitzlist"/>
        <w:numPr>
          <w:ilvl w:val="0"/>
          <w:numId w:val="14"/>
        </w:numPr>
        <w:jc w:val="both"/>
        <w:rPr>
          <w:rFonts w:asciiTheme="majorHAnsi" w:hAnsiTheme="majorHAnsi"/>
        </w:rPr>
      </w:pPr>
      <w:r w:rsidRPr="00780EBC">
        <w:rPr>
          <w:rFonts w:asciiTheme="majorHAnsi" w:hAnsiTheme="majorHAnsi"/>
        </w:rPr>
        <w:t xml:space="preserve">W przypadku gdy zamawiający jest podmiotem, na rzecz którego </w:t>
      </w:r>
      <w:r w:rsidR="00780EBC">
        <w:rPr>
          <w:rFonts w:asciiTheme="majorHAnsi" w:hAnsiTheme="majorHAnsi"/>
        </w:rPr>
        <w:t xml:space="preserve">usługi </w:t>
      </w:r>
      <w:r w:rsidRPr="00780EBC">
        <w:rPr>
          <w:rFonts w:asciiTheme="majorHAnsi" w:hAnsiTheme="majorHAnsi"/>
        </w:rPr>
        <w:t>wskazane w wykazie, o którym mowa w ust. 4 zostały wcześniej wykonane, wykonawca nie ma obowiązku przedkładania dowodów, o których mowa w lit. a) powyżej.</w:t>
      </w:r>
      <w:r w:rsidR="008D3F83" w:rsidRPr="00780EBC">
        <w:rPr>
          <w:rFonts w:asciiTheme="majorHAnsi" w:hAnsiTheme="majorHAnsi"/>
        </w:rPr>
        <w:t xml:space="preserve"> </w:t>
      </w:r>
    </w:p>
    <w:p w:rsidR="008D3F83" w:rsidRPr="00780EBC" w:rsidRDefault="008D3F83" w:rsidP="00B10C54">
      <w:pPr>
        <w:numPr>
          <w:ilvl w:val="0"/>
          <w:numId w:val="7"/>
        </w:numPr>
        <w:tabs>
          <w:tab w:val="num" w:pos="720"/>
        </w:tabs>
        <w:ind w:left="720"/>
        <w:jc w:val="both"/>
        <w:rPr>
          <w:rFonts w:asciiTheme="majorHAnsi" w:hAnsiTheme="majorHAnsi"/>
        </w:rPr>
      </w:pPr>
      <w:r w:rsidRPr="00780EBC">
        <w:rPr>
          <w:rFonts w:asciiTheme="majorHAnsi" w:hAnsiTheme="majorHAnsi"/>
        </w:rPr>
        <w:t xml:space="preserve">aktualne </w:t>
      </w:r>
      <w:r w:rsidR="00D13A26" w:rsidRPr="00780EBC">
        <w:rPr>
          <w:rFonts w:asciiTheme="majorHAnsi" w:hAnsiTheme="majorHAnsi"/>
        </w:rPr>
        <w:t xml:space="preserve">zaświadczenie właściwego naczelnika urzędu skarbowego potwierdzające, </w:t>
      </w:r>
      <w:r w:rsidR="00EC54A5" w:rsidRPr="00780EBC">
        <w:rPr>
          <w:rFonts w:asciiTheme="majorHAnsi" w:hAnsiTheme="majorHAnsi"/>
        </w:rPr>
        <w:t xml:space="preserve">że </w:t>
      </w:r>
      <w:r w:rsidR="00D13A26" w:rsidRPr="00780EBC">
        <w:rPr>
          <w:rFonts w:asciiTheme="majorHAnsi" w:hAnsiTheme="majorHAnsi"/>
        </w:rPr>
        <w:t>wykonawca nie zaleg</w:t>
      </w:r>
      <w:r w:rsidR="0033095C" w:rsidRPr="00780EBC">
        <w:rPr>
          <w:rFonts w:asciiTheme="majorHAnsi" w:hAnsiTheme="majorHAnsi"/>
        </w:rPr>
        <w:t>a</w:t>
      </w:r>
      <w:r w:rsidR="00780EBC" w:rsidRPr="00780EBC">
        <w:rPr>
          <w:rFonts w:asciiTheme="majorHAnsi" w:hAnsiTheme="majorHAnsi"/>
        </w:rPr>
        <w:t xml:space="preserve"> z opłacaniem podatków lub innego dokumentu potwierdzającego</w:t>
      </w:r>
      <w:r w:rsidR="00D13A26" w:rsidRPr="00780EBC">
        <w:rPr>
          <w:rFonts w:asciiTheme="majorHAnsi" w:hAnsiTheme="majorHAnsi"/>
        </w:rPr>
        <w:t xml:space="preserve">, że </w:t>
      </w:r>
      <w:r w:rsidR="00780EBC" w:rsidRPr="00780EBC">
        <w:rPr>
          <w:rFonts w:asciiTheme="majorHAnsi" w:hAnsiTheme="majorHAnsi"/>
        </w:rPr>
        <w:t>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r w:rsidRPr="00780EBC">
        <w:rPr>
          <w:rFonts w:asciiTheme="majorHAnsi" w:hAnsiTheme="majorHAnsi"/>
        </w:rPr>
        <w:t xml:space="preserve">– </w:t>
      </w:r>
      <w:r w:rsidR="00D13A26" w:rsidRPr="00780EBC">
        <w:rPr>
          <w:rFonts w:asciiTheme="majorHAnsi" w:hAnsiTheme="majorHAnsi"/>
        </w:rPr>
        <w:t xml:space="preserve">wystawionego </w:t>
      </w:r>
      <w:r w:rsidRPr="00780EBC">
        <w:rPr>
          <w:rFonts w:asciiTheme="majorHAnsi" w:hAnsiTheme="majorHAnsi"/>
        </w:rPr>
        <w:t>nie wcześniej niż 3 miesiące przed upływem terminu składania ofert. Jeżeli Wykonawcy wspólnie ubiegają się o udzielenie zamówienia dokument ten składa każdy z nich;</w:t>
      </w:r>
    </w:p>
    <w:p w:rsidR="00D13A26" w:rsidRPr="0070472F" w:rsidRDefault="00D13A26" w:rsidP="00B10C54">
      <w:pPr>
        <w:numPr>
          <w:ilvl w:val="0"/>
          <w:numId w:val="7"/>
        </w:numPr>
        <w:tabs>
          <w:tab w:val="num" w:pos="720"/>
        </w:tabs>
        <w:ind w:left="720"/>
        <w:jc w:val="both"/>
        <w:rPr>
          <w:rFonts w:asciiTheme="majorHAnsi" w:hAnsiTheme="majorHAnsi"/>
        </w:rPr>
      </w:pPr>
      <w:r w:rsidRPr="0070472F">
        <w:rPr>
          <w:rFonts w:asciiTheme="majorHAnsi" w:hAnsiTheme="majorHAnsi"/>
        </w:rPr>
        <w:t xml:space="preserve">aktualne zaświadczenie </w:t>
      </w:r>
      <w:r w:rsidR="00780EBC" w:rsidRPr="0070472F">
        <w:rPr>
          <w:rFonts w:asciiTheme="majorHAnsi" w:hAnsiTheme="majorHAnsi"/>
        </w:rPr>
        <w:t xml:space="preserve">właściwej terenowej jednostki </w:t>
      </w:r>
      <w:r w:rsidRPr="0070472F">
        <w:rPr>
          <w:rFonts w:asciiTheme="majorHAnsi" w:hAnsiTheme="majorHAnsi"/>
        </w:rPr>
        <w:t>Zakładu Ubezpieczeń Społecznych lub Kasy Rolniczego Ubezpieczenia Społecznego</w:t>
      </w:r>
      <w:r w:rsidR="00813CC3" w:rsidRPr="0070472F">
        <w:rPr>
          <w:rFonts w:asciiTheme="majorHAnsi" w:hAnsiTheme="majorHAnsi"/>
        </w:rPr>
        <w:t xml:space="preserve"> albo innego dokumentu potwierdzającego, że </w:t>
      </w:r>
      <w:r w:rsidRPr="0070472F">
        <w:rPr>
          <w:rFonts w:asciiTheme="majorHAnsi" w:hAnsiTheme="majorHAnsi"/>
        </w:rPr>
        <w:t xml:space="preserve"> wykonawca nie zalega z opłacaniem składek na ubezpieczenie zdrowotne i społeczne, lub</w:t>
      </w:r>
      <w:r w:rsidR="00813CC3" w:rsidRPr="0070472F">
        <w:rPr>
          <w:rFonts w:asciiTheme="majorHAnsi" w:hAnsiTheme="majorHAnsi"/>
        </w:rPr>
        <w:t xml:space="preserve"> innego dokumentu potwierdzającego</w:t>
      </w:r>
      <w:r w:rsidRPr="0070472F">
        <w:rPr>
          <w:rFonts w:asciiTheme="majorHAnsi" w:hAnsiTheme="majorHAnsi"/>
        </w:rPr>
        <w:t xml:space="preserve">, że </w:t>
      </w:r>
      <w:r w:rsidR="00813CC3" w:rsidRPr="0070472F">
        <w:rPr>
          <w:rFonts w:asciiTheme="majorHAnsi" w:hAnsiTheme="majorHAnsi"/>
        </w:rPr>
        <w:t>wykonawca zawarł porozumienie z właściwym organem w sprawie spłat tych należności</w:t>
      </w:r>
      <w:r w:rsidR="0070472F" w:rsidRPr="0070472F">
        <w:rPr>
          <w:rFonts w:asciiTheme="majorHAnsi" w:hAnsiTheme="majorHAnsi"/>
        </w:rPr>
        <w:t xml:space="preserve"> wraz z ewentualnymi odsetkami lub grzywnami , w szczególności </w:t>
      </w:r>
      <w:r w:rsidRPr="0070472F">
        <w:rPr>
          <w:rFonts w:asciiTheme="majorHAnsi" w:hAnsiTheme="majorHAnsi"/>
        </w:rPr>
        <w:t>uzyskał przewidziane prawem zwolnienie, odroczenie lub rozłożenie na raty zaległych płatności lub wstrzymanie w całości wykonania decyzji właściwego organu – wystawionego nie wcześniej niż 3 miesiące przed upływem terminu składania ofert. Jeżeli Wykonawcy wspólnie ubiegają się o udzielenie zamówienia dokument ten składa każdy z nich;</w:t>
      </w:r>
    </w:p>
    <w:p w:rsidR="008D3F83" w:rsidRPr="00C3398F" w:rsidRDefault="008D3F83" w:rsidP="00B10C54">
      <w:pPr>
        <w:numPr>
          <w:ilvl w:val="0"/>
          <w:numId w:val="7"/>
        </w:numPr>
        <w:tabs>
          <w:tab w:val="num" w:pos="720"/>
        </w:tabs>
        <w:ind w:left="720"/>
        <w:jc w:val="both"/>
        <w:rPr>
          <w:rFonts w:asciiTheme="majorHAnsi" w:hAnsiTheme="majorHAnsi"/>
        </w:rPr>
      </w:pPr>
      <w:r w:rsidRPr="00C3398F">
        <w:rPr>
          <w:rFonts w:asciiTheme="majorHAnsi" w:hAnsiTheme="majorHAnsi"/>
        </w:rPr>
        <w:t>aktualną informację z Krajowego Rejestru Karnego w zakresie okr</w:t>
      </w:r>
      <w:r w:rsidR="006E0720" w:rsidRPr="00C3398F">
        <w:rPr>
          <w:rFonts w:asciiTheme="majorHAnsi" w:hAnsiTheme="majorHAnsi"/>
        </w:rPr>
        <w:t>eślonym w art. 24 ust. 1 pkt 13,14 i 21</w:t>
      </w:r>
      <w:r w:rsidR="00986007" w:rsidRPr="00C3398F">
        <w:rPr>
          <w:rFonts w:asciiTheme="majorHAnsi" w:hAnsiTheme="majorHAnsi"/>
        </w:rPr>
        <w:t xml:space="preserve"> </w:t>
      </w:r>
      <w:r w:rsidRPr="00C3398F">
        <w:rPr>
          <w:rFonts w:asciiTheme="majorHAnsi" w:hAnsiTheme="majorHAnsi"/>
        </w:rPr>
        <w:t>ustawy Prawo zamówień publicznych, wystawionej nie wcześniej niż 6 miesięcy przed upływem terminu składania ofert. Jeżeli Wykonawcy wspólnie ubiegają się o udzielenie zamówienia dokument ten składa każdy z nich;</w:t>
      </w:r>
    </w:p>
    <w:p w:rsidR="0081522A" w:rsidRDefault="008434D7" w:rsidP="00B10C54">
      <w:pPr>
        <w:numPr>
          <w:ilvl w:val="0"/>
          <w:numId w:val="7"/>
        </w:numPr>
        <w:tabs>
          <w:tab w:val="clear" w:pos="1070"/>
          <w:tab w:val="num" w:pos="709"/>
        </w:tabs>
        <w:ind w:left="709"/>
        <w:jc w:val="both"/>
        <w:rPr>
          <w:rFonts w:asciiTheme="majorHAnsi" w:hAnsiTheme="majorHAnsi"/>
        </w:rPr>
      </w:pPr>
      <w:r w:rsidRPr="00C3398F">
        <w:rPr>
          <w:rFonts w:asciiTheme="majorHAnsi" w:hAnsiTheme="majorHAnsi"/>
        </w:rPr>
        <w:t xml:space="preserve">wykaz osób, </w:t>
      </w:r>
      <w:r w:rsidR="00C3398F" w:rsidRPr="00C3398F">
        <w:rPr>
          <w:rFonts w:asciiTheme="majorHAnsi" w:hAnsiTheme="majorHAnsi"/>
        </w:rPr>
        <w:t xml:space="preserve">skierowanych przez wykonawcę do realizacji zamówienia w szczególności odpowiedzialnych za świadczenie usług wraz z informacjami na temat ich kwalifikacji zawodowych, uprawnień, doświadczenia i wykształcenia niezbędnych do wykonania zamówienia, a także zakresu wykonywanych przez nie czynności oraz informacją o podstawie do dysponowania tymi osobami - </w:t>
      </w:r>
      <w:r w:rsidRPr="00C3398F">
        <w:rPr>
          <w:rFonts w:asciiTheme="majorHAnsi" w:hAnsiTheme="majorHAnsi"/>
        </w:rPr>
        <w:t>którego wzór stanowi Załącznik nr 4 do SIWZ. Jeżeli Wykonawcy wspólnie ubiegają się o udzielenie zamówienia dokument ten składa przynajmniej jeden z nich.</w:t>
      </w:r>
    </w:p>
    <w:p w:rsidR="00F70113" w:rsidRDefault="00F70113" w:rsidP="00B10C54">
      <w:pPr>
        <w:numPr>
          <w:ilvl w:val="0"/>
          <w:numId w:val="7"/>
        </w:numPr>
        <w:tabs>
          <w:tab w:val="clear" w:pos="1070"/>
          <w:tab w:val="num" w:pos="709"/>
        </w:tabs>
        <w:ind w:left="709"/>
        <w:jc w:val="both"/>
        <w:rPr>
          <w:rFonts w:asciiTheme="majorHAnsi" w:hAnsiTheme="majorHAnsi"/>
        </w:rPr>
      </w:pPr>
      <w:r>
        <w:rPr>
          <w:rFonts w:asciiTheme="majorHAnsi" w:hAnsiTheme="majorHAnsi"/>
        </w:rPr>
        <w:t>Oświadczenie wykonawcy o rocznym obrocie w obszarze objętym zamówieniem za okres nie dłuższy niż ostatnie 3 lata obrotowe, a jeżeli okres prowadzenia działalności krótszy – za ten okres;</w:t>
      </w:r>
    </w:p>
    <w:p w:rsidR="00F70113" w:rsidRPr="00C3398F" w:rsidRDefault="00F70113" w:rsidP="00B10C54">
      <w:pPr>
        <w:numPr>
          <w:ilvl w:val="0"/>
          <w:numId w:val="7"/>
        </w:numPr>
        <w:tabs>
          <w:tab w:val="clear" w:pos="1070"/>
          <w:tab w:val="num" w:pos="709"/>
        </w:tabs>
        <w:ind w:left="709"/>
        <w:jc w:val="both"/>
        <w:rPr>
          <w:rFonts w:asciiTheme="majorHAnsi" w:hAnsiTheme="majorHAnsi"/>
        </w:rPr>
      </w:pPr>
      <w:r>
        <w:rPr>
          <w:rFonts w:asciiTheme="majorHAnsi" w:hAnsiTheme="majorHAnsi" w:cs="Arial"/>
        </w:rPr>
        <w:t xml:space="preserve"> dokumentu potwierdzającego, że wykonawca jest ubezpieczony od odpowiedzialności cywilnej w zakresie prowadzonej działalności związanej z przedmiotem zamówienia</w:t>
      </w:r>
    </w:p>
    <w:p w:rsidR="00B339CD" w:rsidRPr="00D26D16" w:rsidRDefault="00F70113" w:rsidP="00B10C54">
      <w:pPr>
        <w:numPr>
          <w:ilvl w:val="0"/>
          <w:numId w:val="7"/>
        </w:numPr>
        <w:tabs>
          <w:tab w:val="clear" w:pos="1070"/>
          <w:tab w:val="num" w:pos="709"/>
        </w:tabs>
        <w:ind w:left="709"/>
        <w:jc w:val="both"/>
        <w:rPr>
          <w:rFonts w:asciiTheme="majorHAnsi" w:hAnsiTheme="majorHAnsi"/>
        </w:rPr>
      </w:pPr>
      <w:r>
        <w:rPr>
          <w:rFonts w:asciiTheme="majorHAnsi" w:hAnsiTheme="majorHAnsi"/>
        </w:rPr>
        <w:t xml:space="preserve"> </w:t>
      </w:r>
      <w:r w:rsidR="00B4747E" w:rsidRPr="00D26D16">
        <w:rPr>
          <w:rFonts w:asciiTheme="majorHAnsi" w:hAnsiTheme="majorHAnsi"/>
        </w:rPr>
        <w:t xml:space="preserve">Oświadczenie wykonawcy o przynależności albo braku przynależności do tej samej </w:t>
      </w:r>
      <w:r>
        <w:rPr>
          <w:rFonts w:asciiTheme="majorHAnsi" w:hAnsiTheme="majorHAnsi"/>
        </w:rPr>
        <w:t xml:space="preserve"> </w:t>
      </w:r>
      <w:r w:rsidR="00B4747E" w:rsidRPr="00D26D16">
        <w:rPr>
          <w:rFonts w:asciiTheme="majorHAnsi" w:hAnsiTheme="majorHAnsi"/>
        </w:rPr>
        <w:t xml:space="preserve">grupy kapitałowej. W przypadku przynależności do tej samej grupy kapitałowej wykonawca może złożyć wraz z oświadczeniem dokumenty bądź informacje potwierdzające, że powiązania z innym wykonawcą nie prowadzą do zakłócenia konkurencji w postępowaniu. </w:t>
      </w:r>
      <w:r w:rsidR="00B339CD" w:rsidRPr="00D26D16">
        <w:rPr>
          <w:rFonts w:asciiTheme="majorHAnsi" w:hAnsiTheme="majorHAnsi"/>
        </w:rPr>
        <w:t xml:space="preserve">Wzór </w:t>
      </w:r>
      <w:r w:rsidR="00B4747E" w:rsidRPr="00D26D16">
        <w:rPr>
          <w:rFonts w:asciiTheme="majorHAnsi" w:hAnsiTheme="majorHAnsi"/>
        </w:rPr>
        <w:t xml:space="preserve">oświadczenia </w:t>
      </w:r>
      <w:r w:rsidR="00B339CD" w:rsidRPr="00D26D16">
        <w:rPr>
          <w:rFonts w:asciiTheme="majorHAnsi" w:hAnsiTheme="majorHAnsi"/>
        </w:rPr>
        <w:t>stanowi załącznik nr 5 do SIWZ</w:t>
      </w:r>
      <w:r w:rsidR="00144C5D" w:rsidRPr="00D26D16">
        <w:rPr>
          <w:rFonts w:asciiTheme="majorHAnsi" w:hAnsiTheme="majorHAnsi"/>
        </w:rPr>
        <w:t>.</w:t>
      </w:r>
      <w:r w:rsidR="00307F79" w:rsidRPr="00D26D16">
        <w:rPr>
          <w:rFonts w:asciiTheme="majorHAnsi" w:hAnsiTheme="majorHAnsi"/>
        </w:rPr>
        <w:t xml:space="preserve"> </w:t>
      </w:r>
      <w:r w:rsidR="00307F79" w:rsidRPr="00D26D16">
        <w:rPr>
          <w:rFonts w:asciiTheme="majorHAnsi" w:hAnsiTheme="majorHAnsi"/>
        </w:rPr>
        <w:lastRenderedPageBreak/>
        <w:t>Jeżeli Wykonawcy wspólnie ubiegają się o udzielenie zamówienia dokument ten składa każdy z nich.</w:t>
      </w:r>
    </w:p>
    <w:p w:rsidR="00AA1E3D" w:rsidRPr="009624B0" w:rsidRDefault="00AA1E3D" w:rsidP="00AA1E3D">
      <w:pPr>
        <w:pStyle w:val="Akapitzlist"/>
        <w:rPr>
          <w:rFonts w:asciiTheme="majorHAnsi" w:hAnsiTheme="majorHAnsi"/>
        </w:rPr>
      </w:pPr>
    </w:p>
    <w:p w:rsidR="005261C3" w:rsidRPr="004C2696" w:rsidRDefault="00D846D5" w:rsidP="002D7D7C">
      <w:pPr>
        <w:numPr>
          <w:ilvl w:val="2"/>
          <w:numId w:val="6"/>
        </w:numPr>
        <w:tabs>
          <w:tab w:val="clear" w:pos="1980"/>
          <w:tab w:val="right" w:pos="-1560"/>
          <w:tab w:val="num" w:pos="360"/>
        </w:tabs>
        <w:ind w:left="360"/>
        <w:jc w:val="both"/>
        <w:rPr>
          <w:rFonts w:asciiTheme="majorHAnsi" w:hAnsiTheme="majorHAnsi"/>
        </w:rPr>
      </w:pPr>
      <w:r w:rsidRPr="004C2696">
        <w:rPr>
          <w:rFonts w:asciiTheme="majorHAnsi" w:hAnsiTheme="majorHAnsi"/>
        </w:rPr>
        <w:t>Jeżeli w przypadku wykonawcy mającego siedzibę na terytorium Rzeczypospolitej Polskiej,</w:t>
      </w:r>
      <w:r w:rsidR="004C2696" w:rsidRPr="004C2696">
        <w:rPr>
          <w:rFonts w:asciiTheme="majorHAnsi" w:hAnsiTheme="majorHAnsi"/>
        </w:rPr>
        <w:t xml:space="preserve"> zamiast </w:t>
      </w:r>
      <w:r w:rsidR="004C2696" w:rsidRPr="002D7D7C">
        <w:rPr>
          <w:rFonts w:asciiTheme="majorHAnsi" w:hAnsiTheme="majorHAnsi"/>
        </w:rPr>
        <w:t>dokumentów, o których mowa w pkt 4 pkt 7  - składa informację z odpowiedniego rejestru albo w przypadku braku takiego rejestru inny równoważny dokument wydany przez właściwy organ sądowy lub administracyjny kraju, w którym wykonawca ma siedzibę lub miejsce z</w:t>
      </w:r>
      <w:r w:rsidR="002D7D7C">
        <w:rPr>
          <w:rFonts w:asciiTheme="majorHAnsi" w:hAnsiTheme="majorHAnsi"/>
        </w:rPr>
        <w:t>amieszkania lub miejsce zamiesz</w:t>
      </w:r>
      <w:r w:rsidR="004C2696" w:rsidRPr="002D7D7C">
        <w:rPr>
          <w:rFonts w:asciiTheme="majorHAnsi" w:hAnsiTheme="majorHAnsi"/>
        </w:rPr>
        <w:t>kania ma osoba której dotyczy informacja albo dokument w zakresie określonym</w:t>
      </w:r>
      <w:r w:rsidR="002D7D7C">
        <w:rPr>
          <w:rFonts w:asciiTheme="majorHAnsi" w:hAnsiTheme="majorHAnsi"/>
        </w:rPr>
        <w:t xml:space="preserve"> </w:t>
      </w:r>
      <w:r w:rsidR="004C2696" w:rsidRPr="002D7D7C">
        <w:rPr>
          <w:rFonts w:asciiTheme="majorHAnsi" w:hAnsiTheme="majorHAnsi"/>
        </w:rPr>
        <w:t xml:space="preserve">w art. 24 ust 1 pkt 13,14 i 21  </w:t>
      </w:r>
      <w:r w:rsidRPr="002D7D7C">
        <w:rPr>
          <w:rFonts w:asciiTheme="majorHAnsi" w:hAnsiTheme="majorHAnsi"/>
        </w:rPr>
        <w:t xml:space="preserve"> </w:t>
      </w:r>
    </w:p>
    <w:p w:rsidR="008D3F83" w:rsidRPr="009624B0" w:rsidRDefault="008D3F83" w:rsidP="00B10C54">
      <w:pPr>
        <w:numPr>
          <w:ilvl w:val="2"/>
          <w:numId w:val="6"/>
        </w:numPr>
        <w:tabs>
          <w:tab w:val="clear" w:pos="1980"/>
          <w:tab w:val="right" w:pos="-1560"/>
          <w:tab w:val="num" w:pos="360"/>
        </w:tabs>
        <w:ind w:left="360"/>
        <w:jc w:val="both"/>
        <w:rPr>
          <w:rFonts w:asciiTheme="majorHAnsi" w:hAnsiTheme="majorHAnsi"/>
        </w:rPr>
      </w:pPr>
      <w:r w:rsidRPr="009624B0">
        <w:rPr>
          <w:rFonts w:asciiTheme="majorHAnsi" w:hAnsiTheme="majorHAnsi"/>
        </w:rPr>
        <w:t>Jeżeli Wykonawca ma siedzibę lub miejsce zamieszkania poza terytorium Rzeczypospolitej Polskiej, zamiast dokumentów:</w:t>
      </w:r>
    </w:p>
    <w:p w:rsidR="008D3F83" w:rsidRPr="009624B0" w:rsidRDefault="008D3F83" w:rsidP="00B10C54">
      <w:pPr>
        <w:numPr>
          <w:ilvl w:val="0"/>
          <w:numId w:val="11"/>
        </w:numPr>
        <w:tabs>
          <w:tab w:val="clear" w:pos="2037"/>
          <w:tab w:val="right" w:pos="-1560"/>
          <w:tab w:val="num" w:pos="720"/>
        </w:tabs>
        <w:ind w:left="720"/>
        <w:jc w:val="both"/>
        <w:rPr>
          <w:rFonts w:asciiTheme="majorHAnsi" w:hAnsiTheme="majorHAnsi"/>
        </w:rPr>
      </w:pPr>
      <w:r w:rsidRPr="009624B0">
        <w:rPr>
          <w:rFonts w:asciiTheme="majorHAnsi" w:hAnsiTheme="majorHAnsi"/>
        </w:rPr>
        <w:t xml:space="preserve">o których mowa w ust. </w:t>
      </w:r>
      <w:r w:rsidR="003F4326" w:rsidRPr="009624B0">
        <w:rPr>
          <w:rFonts w:asciiTheme="majorHAnsi" w:hAnsiTheme="majorHAnsi"/>
        </w:rPr>
        <w:t xml:space="preserve">4 </w:t>
      </w:r>
      <w:r w:rsidRPr="009624B0">
        <w:rPr>
          <w:rFonts w:asciiTheme="majorHAnsi" w:hAnsiTheme="majorHAnsi"/>
        </w:rPr>
        <w:t xml:space="preserve">pkt </w:t>
      </w:r>
      <w:r w:rsidR="00924C37" w:rsidRPr="009624B0">
        <w:rPr>
          <w:rFonts w:asciiTheme="majorHAnsi" w:hAnsiTheme="majorHAnsi"/>
        </w:rPr>
        <w:t>3</w:t>
      </w:r>
      <w:r w:rsidRPr="009624B0">
        <w:rPr>
          <w:rFonts w:asciiTheme="majorHAnsi" w:hAnsiTheme="majorHAnsi"/>
        </w:rPr>
        <w:t xml:space="preserve">), </w:t>
      </w:r>
      <w:r w:rsidR="00C50C59" w:rsidRPr="009624B0">
        <w:rPr>
          <w:rFonts w:asciiTheme="majorHAnsi" w:hAnsiTheme="majorHAnsi"/>
        </w:rPr>
        <w:t>5</w:t>
      </w:r>
      <w:r w:rsidRPr="009624B0">
        <w:rPr>
          <w:rFonts w:asciiTheme="majorHAnsi" w:hAnsiTheme="majorHAnsi"/>
        </w:rPr>
        <w:t>),</w:t>
      </w:r>
      <w:r w:rsidR="00D846D5" w:rsidRPr="009624B0">
        <w:rPr>
          <w:rFonts w:asciiTheme="majorHAnsi" w:hAnsiTheme="majorHAnsi"/>
        </w:rPr>
        <w:t xml:space="preserve"> </w:t>
      </w:r>
      <w:r w:rsidR="00C50C59" w:rsidRPr="009624B0">
        <w:rPr>
          <w:rFonts w:asciiTheme="majorHAnsi" w:hAnsiTheme="majorHAnsi"/>
        </w:rPr>
        <w:t>6</w:t>
      </w:r>
      <w:r w:rsidR="00D846D5" w:rsidRPr="009624B0">
        <w:rPr>
          <w:rFonts w:asciiTheme="majorHAnsi" w:hAnsiTheme="majorHAnsi"/>
        </w:rPr>
        <w:t>),</w:t>
      </w:r>
      <w:r w:rsidR="00144C5D" w:rsidRPr="009624B0">
        <w:rPr>
          <w:rFonts w:asciiTheme="majorHAnsi" w:hAnsiTheme="majorHAnsi"/>
        </w:rPr>
        <w:t xml:space="preserve"> </w:t>
      </w:r>
      <w:r w:rsidRPr="009624B0">
        <w:rPr>
          <w:rFonts w:asciiTheme="majorHAnsi" w:hAnsiTheme="majorHAnsi"/>
        </w:rPr>
        <w:t xml:space="preserve"> składa dokument lub dokumenty, wystawione w kraju, w którym ma siedzibę lub miejsce zamieszkania, potwierdzające odpowiednio, że: </w:t>
      </w:r>
    </w:p>
    <w:p w:rsidR="008D3F83" w:rsidRPr="009624B0" w:rsidRDefault="008D3F83" w:rsidP="00F21477">
      <w:pPr>
        <w:numPr>
          <w:ilvl w:val="2"/>
          <w:numId w:val="1"/>
        </w:numPr>
        <w:tabs>
          <w:tab w:val="left" w:pos="-1620"/>
          <w:tab w:val="num" w:pos="1080"/>
        </w:tabs>
        <w:ind w:left="1080"/>
        <w:jc w:val="both"/>
        <w:rPr>
          <w:rFonts w:asciiTheme="majorHAnsi" w:hAnsiTheme="majorHAnsi"/>
        </w:rPr>
      </w:pPr>
      <w:r w:rsidRPr="009624B0">
        <w:rPr>
          <w:rFonts w:asciiTheme="majorHAnsi" w:hAnsiTheme="majorHAnsi"/>
        </w:rPr>
        <w:t>nie otwarto jego likwidacji ani nie ogłoszono upadłości</w:t>
      </w:r>
    </w:p>
    <w:p w:rsidR="008D3F83" w:rsidRPr="009624B0" w:rsidRDefault="008D3F83" w:rsidP="00F21477">
      <w:pPr>
        <w:numPr>
          <w:ilvl w:val="2"/>
          <w:numId w:val="1"/>
        </w:numPr>
        <w:tabs>
          <w:tab w:val="left" w:pos="-1620"/>
          <w:tab w:val="num" w:pos="1080"/>
        </w:tabs>
        <w:ind w:left="1080"/>
        <w:jc w:val="both"/>
        <w:rPr>
          <w:rFonts w:asciiTheme="majorHAnsi" w:hAnsiTheme="majorHAnsi"/>
        </w:rPr>
      </w:pPr>
      <w:r w:rsidRPr="009624B0">
        <w:rPr>
          <w:rFonts w:asciiTheme="majorHAnsi" w:hAnsiTheme="majorHAnsi"/>
        </w:rPr>
        <w:t xml:space="preserve">nie zalega z uiszczaniem podatków, opłat, składek na ubezpieczenie społeczne i zdrowotne albo że </w:t>
      </w:r>
      <w:r w:rsidR="002D7D7C">
        <w:rPr>
          <w:rFonts w:asciiTheme="majorHAnsi" w:hAnsiTheme="majorHAnsi"/>
        </w:rPr>
        <w:t>zawarł porozumienie z wła</w:t>
      </w:r>
      <w:r w:rsidR="004C2696">
        <w:rPr>
          <w:rFonts w:asciiTheme="majorHAnsi" w:hAnsiTheme="majorHAnsi"/>
        </w:rPr>
        <w:t>ściwym organem w sprawie spłat tych należności wraz z ewentualnymi odset</w:t>
      </w:r>
      <w:r w:rsidR="002D7D7C">
        <w:rPr>
          <w:rFonts w:asciiTheme="majorHAnsi" w:hAnsiTheme="majorHAnsi"/>
        </w:rPr>
        <w:t>kami lub grzywnami w szczególno</w:t>
      </w:r>
      <w:r w:rsidR="004C2696">
        <w:rPr>
          <w:rFonts w:asciiTheme="majorHAnsi" w:hAnsiTheme="majorHAnsi"/>
        </w:rPr>
        <w:t xml:space="preserve">ści </w:t>
      </w:r>
      <w:r w:rsidRPr="009624B0">
        <w:rPr>
          <w:rFonts w:asciiTheme="majorHAnsi" w:hAnsiTheme="majorHAnsi"/>
        </w:rPr>
        <w:t>uzyskał przewidziane prawem zwolnienie, odroczenie lub rozłożenie na raty zaległych płatności lub wstrzymanie w całości wykonania decyzji właściwego organu,</w:t>
      </w:r>
    </w:p>
    <w:p w:rsidR="008D3F83" w:rsidRPr="009624B0" w:rsidRDefault="008D3F83" w:rsidP="00B10C54">
      <w:pPr>
        <w:numPr>
          <w:ilvl w:val="2"/>
          <w:numId w:val="6"/>
        </w:numPr>
        <w:tabs>
          <w:tab w:val="clear" w:pos="1980"/>
          <w:tab w:val="right" w:pos="-1560"/>
          <w:tab w:val="num" w:pos="360"/>
          <w:tab w:val="num" w:pos="1800"/>
        </w:tabs>
        <w:ind w:left="360"/>
        <w:jc w:val="both"/>
        <w:rPr>
          <w:rFonts w:asciiTheme="majorHAnsi" w:hAnsiTheme="majorHAnsi"/>
        </w:rPr>
      </w:pPr>
      <w:r w:rsidRPr="009624B0">
        <w:rPr>
          <w:rFonts w:asciiTheme="majorHAnsi" w:hAnsiTheme="majorHAnsi"/>
        </w:rPr>
        <w:t xml:space="preserve">Dokumenty, o których mowa w ust. </w:t>
      </w:r>
      <w:r w:rsidR="002D7D7C">
        <w:rPr>
          <w:rFonts w:asciiTheme="majorHAnsi" w:hAnsiTheme="majorHAnsi"/>
        </w:rPr>
        <w:t>5</w:t>
      </w:r>
      <w:r w:rsidR="003F4326" w:rsidRPr="009624B0">
        <w:rPr>
          <w:rFonts w:asciiTheme="majorHAnsi" w:hAnsiTheme="majorHAnsi"/>
        </w:rPr>
        <w:t xml:space="preserve"> </w:t>
      </w:r>
      <w:r w:rsidR="002D7D7C">
        <w:rPr>
          <w:rFonts w:asciiTheme="majorHAnsi" w:hAnsiTheme="majorHAnsi"/>
        </w:rPr>
        <w:t>oraz ust 6 pkt 1) lit a</w:t>
      </w:r>
      <w:r w:rsidRPr="009624B0">
        <w:rPr>
          <w:rFonts w:asciiTheme="majorHAnsi" w:hAnsiTheme="majorHAnsi"/>
        </w:rPr>
        <w:t xml:space="preserve"> powinny być wystawione nie wcześniej niż 6 miesięcy przed upływem terminu składania ofert.</w:t>
      </w:r>
    </w:p>
    <w:p w:rsidR="008D3F83" w:rsidRPr="008B4967" w:rsidRDefault="008D3F83" w:rsidP="00B10C54">
      <w:pPr>
        <w:numPr>
          <w:ilvl w:val="2"/>
          <w:numId w:val="6"/>
        </w:numPr>
        <w:tabs>
          <w:tab w:val="clear" w:pos="1980"/>
          <w:tab w:val="right" w:pos="-1560"/>
          <w:tab w:val="num" w:pos="360"/>
          <w:tab w:val="num" w:pos="1800"/>
        </w:tabs>
        <w:ind w:left="360"/>
        <w:jc w:val="both"/>
        <w:rPr>
          <w:rFonts w:asciiTheme="majorHAnsi" w:hAnsiTheme="majorHAnsi"/>
        </w:rPr>
      </w:pPr>
      <w:r w:rsidRPr="008B4967">
        <w:rPr>
          <w:rFonts w:asciiTheme="majorHAnsi" w:hAnsiTheme="majorHAnsi"/>
        </w:rPr>
        <w:t xml:space="preserve">Dokument, o którym mowa w ust. </w:t>
      </w:r>
      <w:r w:rsidR="003F4326" w:rsidRPr="008B4967">
        <w:rPr>
          <w:rFonts w:asciiTheme="majorHAnsi" w:hAnsiTheme="majorHAnsi"/>
        </w:rPr>
        <w:t xml:space="preserve">6 </w:t>
      </w:r>
      <w:r w:rsidRPr="008B4967">
        <w:rPr>
          <w:rFonts w:asciiTheme="majorHAnsi" w:hAnsiTheme="majorHAnsi"/>
        </w:rPr>
        <w:t xml:space="preserve">pkt </w:t>
      </w:r>
      <w:r w:rsidR="00AA714A" w:rsidRPr="008B4967">
        <w:rPr>
          <w:rFonts w:asciiTheme="majorHAnsi" w:hAnsiTheme="majorHAnsi"/>
        </w:rPr>
        <w:t>1</w:t>
      </w:r>
      <w:r w:rsidRPr="008B4967">
        <w:rPr>
          <w:rFonts w:asciiTheme="majorHAnsi" w:hAnsiTheme="majorHAnsi"/>
        </w:rPr>
        <w:t>) lit. b) powinien być wystawiony nie wcześniej niż 3 miesiące przed upływem terminu składania ofert.</w:t>
      </w:r>
    </w:p>
    <w:p w:rsidR="008D3F83" w:rsidRPr="009624B0" w:rsidRDefault="008D3F83" w:rsidP="00B10C54">
      <w:pPr>
        <w:numPr>
          <w:ilvl w:val="2"/>
          <w:numId w:val="6"/>
        </w:numPr>
        <w:tabs>
          <w:tab w:val="clear" w:pos="1980"/>
          <w:tab w:val="right" w:pos="-1560"/>
          <w:tab w:val="num" w:pos="360"/>
          <w:tab w:val="num" w:pos="1800"/>
        </w:tabs>
        <w:ind w:left="360"/>
        <w:jc w:val="both"/>
        <w:rPr>
          <w:rFonts w:asciiTheme="majorHAnsi" w:hAnsiTheme="majorHAnsi"/>
        </w:rPr>
      </w:pPr>
      <w:r w:rsidRPr="009624B0">
        <w:rPr>
          <w:rFonts w:asciiTheme="majorHAnsi" w:hAnsiTheme="majorHAnsi"/>
        </w:rPr>
        <w:t xml:space="preserve">Jeżeli w </w:t>
      </w:r>
      <w:r w:rsidR="00827577" w:rsidRPr="009624B0">
        <w:rPr>
          <w:rFonts w:asciiTheme="majorHAnsi" w:hAnsiTheme="majorHAnsi"/>
        </w:rPr>
        <w:t>miejscu zamieszkania osoby lub w kraju, w którym wykonawca ma siedzibę</w:t>
      </w:r>
      <w:r w:rsidR="00711830" w:rsidRPr="009624B0">
        <w:rPr>
          <w:rFonts w:asciiTheme="majorHAnsi" w:hAnsiTheme="majorHAnsi"/>
        </w:rPr>
        <w:t xml:space="preserve"> lub miejsce zamieszkania</w:t>
      </w:r>
      <w:r w:rsidRPr="009624B0">
        <w:rPr>
          <w:rFonts w:asciiTheme="majorHAnsi" w:hAnsiTheme="majorHAnsi"/>
        </w:rPr>
        <w:t xml:space="preserve">, nie wydaje się dokumentów, o których mowa w ust. </w:t>
      </w:r>
      <w:r w:rsidR="003F4326" w:rsidRPr="009624B0">
        <w:rPr>
          <w:rFonts w:asciiTheme="majorHAnsi" w:hAnsiTheme="majorHAnsi"/>
        </w:rPr>
        <w:t>6</w:t>
      </w:r>
      <w:r w:rsidRPr="009624B0">
        <w:rPr>
          <w:rFonts w:asciiTheme="majorHAnsi" w:hAnsiTheme="majorHAnsi"/>
        </w:rPr>
        <w:t>, zastępuje się je dokumentem zawierającym oświadczenie</w:t>
      </w:r>
      <w:r w:rsidR="004A60FB" w:rsidRPr="009624B0">
        <w:rPr>
          <w:rFonts w:asciiTheme="majorHAnsi" w:hAnsiTheme="majorHAnsi"/>
        </w:rPr>
        <w:t>, w którym określa się także osoby uprawnione do reprezentacji wykonawcy,</w:t>
      </w:r>
      <w:r w:rsidRPr="009624B0">
        <w:rPr>
          <w:rFonts w:asciiTheme="majorHAnsi" w:hAnsiTheme="majorHAnsi"/>
        </w:rPr>
        <w:t xml:space="preserve"> złożone przed, właściwym organem sądowym, administracyjnym albo organem samorządu zawodowego lub gospodarczego odpowiednio </w:t>
      </w:r>
      <w:r w:rsidR="00282069" w:rsidRPr="009624B0">
        <w:rPr>
          <w:rFonts w:asciiTheme="majorHAnsi" w:hAnsiTheme="majorHAnsi"/>
        </w:rPr>
        <w:t>miejscu zamieszkania</w:t>
      </w:r>
      <w:r w:rsidRPr="009624B0">
        <w:rPr>
          <w:rFonts w:asciiTheme="majorHAnsi" w:hAnsiTheme="majorHAnsi"/>
        </w:rPr>
        <w:t xml:space="preserve"> osoby lub kraju, w którym Wykonawca ma siedzibę lub miejsce zamieszkania</w:t>
      </w:r>
      <w:r w:rsidR="004A60FB" w:rsidRPr="009624B0">
        <w:rPr>
          <w:rFonts w:asciiTheme="majorHAnsi" w:hAnsiTheme="majorHAnsi"/>
        </w:rPr>
        <w:t>, lub notariuszem</w:t>
      </w:r>
      <w:r w:rsidRPr="009624B0">
        <w:rPr>
          <w:rFonts w:asciiTheme="majorHAnsi" w:hAnsiTheme="majorHAnsi"/>
        </w:rPr>
        <w:t>.</w:t>
      </w:r>
    </w:p>
    <w:p w:rsidR="008D3F83" w:rsidRPr="009624B0" w:rsidRDefault="008D3F83" w:rsidP="00B10C54">
      <w:pPr>
        <w:numPr>
          <w:ilvl w:val="2"/>
          <w:numId w:val="6"/>
        </w:numPr>
        <w:tabs>
          <w:tab w:val="clear" w:pos="1980"/>
          <w:tab w:val="right" w:pos="-1560"/>
          <w:tab w:val="num" w:pos="360"/>
          <w:tab w:val="num" w:pos="1800"/>
        </w:tabs>
        <w:ind w:left="360"/>
        <w:jc w:val="both"/>
        <w:rPr>
          <w:rFonts w:asciiTheme="majorHAnsi" w:hAnsiTheme="majorHAnsi"/>
        </w:rPr>
      </w:pPr>
      <w:r w:rsidRPr="009624B0">
        <w:rPr>
          <w:rFonts w:asciiTheme="majorHAnsi" w:hAnsiTheme="majorHAnsi"/>
        </w:rPr>
        <w:t xml:space="preserve">W zakresie terminu, w którym powinny być wystawione dokumenty o których mowa w ust. </w:t>
      </w:r>
      <w:r w:rsidR="003F4326" w:rsidRPr="009624B0">
        <w:rPr>
          <w:rFonts w:asciiTheme="majorHAnsi" w:hAnsiTheme="majorHAnsi"/>
        </w:rPr>
        <w:t xml:space="preserve">9 </w:t>
      </w:r>
      <w:r w:rsidRPr="009624B0">
        <w:rPr>
          <w:rFonts w:asciiTheme="majorHAnsi" w:hAnsiTheme="majorHAnsi"/>
        </w:rPr>
        <w:t xml:space="preserve">stosuje się odpowiednio postanowienia ust. </w:t>
      </w:r>
      <w:r w:rsidR="003F4326" w:rsidRPr="009624B0">
        <w:rPr>
          <w:rFonts w:asciiTheme="majorHAnsi" w:hAnsiTheme="majorHAnsi"/>
        </w:rPr>
        <w:t xml:space="preserve">7 </w:t>
      </w:r>
      <w:r w:rsidRPr="009624B0">
        <w:rPr>
          <w:rFonts w:asciiTheme="majorHAnsi" w:hAnsiTheme="majorHAnsi"/>
        </w:rPr>
        <w:t xml:space="preserve">i </w:t>
      </w:r>
      <w:r w:rsidR="003F4326" w:rsidRPr="009624B0">
        <w:rPr>
          <w:rFonts w:asciiTheme="majorHAnsi" w:hAnsiTheme="majorHAnsi"/>
        </w:rPr>
        <w:t>8</w:t>
      </w:r>
      <w:r w:rsidRPr="009624B0">
        <w:rPr>
          <w:rFonts w:asciiTheme="majorHAnsi" w:hAnsiTheme="majorHAnsi"/>
        </w:rPr>
        <w:t>.</w:t>
      </w:r>
    </w:p>
    <w:p w:rsidR="008D3F83" w:rsidRPr="009624B0" w:rsidRDefault="008D3F83" w:rsidP="00B10C54">
      <w:pPr>
        <w:numPr>
          <w:ilvl w:val="2"/>
          <w:numId w:val="6"/>
        </w:numPr>
        <w:tabs>
          <w:tab w:val="clear" w:pos="1980"/>
          <w:tab w:val="right" w:pos="-1560"/>
          <w:tab w:val="num" w:pos="360"/>
          <w:tab w:val="num" w:pos="1800"/>
        </w:tabs>
        <w:ind w:left="360"/>
        <w:jc w:val="both"/>
        <w:rPr>
          <w:rFonts w:asciiTheme="majorHAnsi" w:hAnsiTheme="majorHAnsi"/>
        </w:rPr>
      </w:pPr>
      <w:r w:rsidRPr="009624B0">
        <w:rPr>
          <w:rFonts w:asciiTheme="majorHAnsi" w:hAnsiTheme="majorHAnsi"/>
        </w:rPr>
        <w:t>Dokumenty sporządzone w języku obcym są składane wraz z tłumaczeniem na język polski.</w:t>
      </w:r>
    </w:p>
    <w:p w:rsidR="008D3F83" w:rsidRPr="009624B0" w:rsidRDefault="008D3F83" w:rsidP="00B10C54">
      <w:pPr>
        <w:numPr>
          <w:ilvl w:val="2"/>
          <w:numId w:val="6"/>
        </w:numPr>
        <w:tabs>
          <w:tab w:val="clear" w:pos="1980"/>
          <w:tab w:val="right" w:pos="-1560"/>
          <w:tab w:val="num" w:pos="360"/>
          <w:tab w:val="num" w:pos="1800"/>
          <w:tab w:val="num" w:pos="2160"/>
        </w:tabs>
        <w:ind w:left="360"/>
        <w:jc w:val="both"/>
        <w:rPr>
          <w:rFonts w:asciiTheme="majorHAnsi" w:hAnsiTheme="majorHAnsi"/>
        </w:rPr>
      </w:pPr>
      <w:r w:rsidRPr="009624B0">
        <w:rPr>
          <w:rFonts w:asciiTheme="majorHAnsi" w:hAnsiTheme="majorHAnsi"/>
          <w:bCs/>
        </w:rPr>
        <w:t xml:space="preserve">Wymagane dokumenty powinny być przedstawione w formie oryginału lub kserokopii potwierdzonej za zgodność z oryginałem przez osobę lub osoby, uprawnione </w:t>
      </w:r>
      <w:r w:rsidR="003F4326" w:rsidRPr="009624B0">
        <w:rPr>
          <w:rFonts w:asciiTheme="majorHAnsi" w:hAnsiTheme="majorHAnsi"/>
          <w:bCs/>
        </w:rPr>
        <w:t xml:space="preserve">do </w:t>
      </w:r>
      <w:r w:rsidRPr="009624B0">
        <w:rPr>
          <w:rFonts w:asciiTheme="majorHAnsi" w:hAnsiTheme="majorHAnsi"/>
          <w:bCs/>
        </w:rPr>
        <w:t xml:space="preserve">reprezentowania Wykonawcy  z wyjątkiem oświadczenia o którym mowa w ust. </w:t>
      </w:r>
      <w:r w:rsidR="003F4326" w:rsidRPr="009624B0">
        <w:rPr>
          <w:rFonts w:asciiTheme="majorHAnsi" w:hAnsiTheme="majorHAnsi"/>
          <w:bCs/>
        </w:rPr>
        <w:t xml:space="preserve">4 </w:t>
      </w:r>
      <w:r w:rsidRPr="009624B0">
        <w:rPr>
          <w:rFonts w:asciiTheme="majorHAnsi" w:hAnsiTheme="majorHAnsi"/>
          <w:bCs/>
        </w:rPr>
        <w:t xml:space="preserve">pkt </w:t>
      </w:r>
      <w:r w:rsidR="003F4326" w:rsidRPr="009624B0">
        <w:rPr>
          <w:rFonts w:asciiTheme="majorHAnsi" w:hAnsiTheme="majorHAnsi"/>
          <w:bCs/>
        </w:rPr>
        <w:t>1</w:t>
      </w:r>
      <w:r w:rsidR="00F70113">
        <w:rPr>
          <w:rFonts w:asciiTheme="majorHAnsi" w:hAnsiTheme="majorHAnsi"/>
          <w:bCs/>
        </w:rPr>
        <w:t xml:space="preserve"> i 2</w:t>
      </w:r>
      <w:r w:rsidR="002113B0" w:rsidRPr="009624B0">
        <w:rPr>
          <w:rFonts w:asciiTheme="majorHAnsi" w:hAnsiTheme="majorHAnsi"/>
          <w:bCs/>
        </w:rPr>
        <w:t xml:space="preserve"> oraz listy albo informacji, o których mowa w ust. 4 pkt </w:t>
      </w:r>
      <w:r w:rsidR="008A1C0D" w:rsidRPr="009624B0">
        <w:rPr>
          <w:rFonts w:asciiTheme="majorHAnsi" w:hAnsiTheme="majorHAnsi"/>
          <w:bCs/>
        </w:rPr>
        <w:t>1</w:t>
      </w:r>
      <w:r w:rsidR="008A1C0D">
        <w:rPr>
          <w:rFonts w:asciiTheme="majorHAnsi" w:hAnsiTheme="majorHAnsi"/>
          <w:bCs/>
        </w:rPr>
        <w:t>1</w:t>
      </w:r>
      <w:r w:rsidRPr="009624B0">
        <w:rPr>
          <w:rFonts w:asciiTheme="majorHAnsi" w:hAnsiTheme="majorHAnsi"/>
          <w:bCs/>
        </w:rPr>
        <w:t xml:space="preserve">, które </w:t>
      </w:r>
      <w:r w:rsidR="002113B0" w:rsidRPr="009624B0">
        <w:rPr>
          <w:rFonts w:asciiTheme="majorHAnsi" w:hAnsiTheme="majorHAnsi"/>
          <w:bCs/>
        </w:rPr>
        <w:t xml:space="preserve">powinny </w:t>
      </w:r>
      <w:r w:rsidRPr="009624B0">
        <w:rPr>
          <w:rFonts w:asciiTheme="majorHAnsi" w:hAnsiTheme="majorHAnsi"/>
          <w:bCs/>
        </w:rPr>
        <w:t>być przedstawione w oryginale.</w:t>
      </w:r>
      <w:r w:rsidR="002113B0" w:rsidRPr="009624B0">
        <w:rPr>
          <w:rFonts w:asciiTheme="majorHAnsi" w:hAnsiTheme="majorHAnsi"/>
          <w:bCs/>
        </w:rPr>
        <w:t xml:space="preserve"> W przypadku Wykonawców wspólnie ubiegających się o udzielenie zamówienia, kopie dokumentów dotyczących odpowiednio Wykonawcy lub tych podmiotów są poświadczane za zgodność z oryginałem przez Wykonawcę lub przez te podmioty</w:t>
      </w:r>
      <w:r w:rsidR="00144C5D" w:rsidRPr="009624B0">
        <w:rPr>
          <w:rFonts w:asciiTheme="majorHAnsi" w:hAnsiTheme="majorHAnsi"/>
          <w:bCs/>
        </w:rPr>
        <w:t>.</w:t>
      </w:r>
    </w:p>
    <w:p w:rsidR="00E37D7D" w:rsidRPr="009624B0" w:rsidRDefault="00E37D7D" w:rsidP="00B10C54">
      <w:pPr>
        <w:numPr>
          <w:ilvl w:val="2"/>
          <w:numId w:val="6"/>
        </w:numPr>
        <w:tabs>
          <w:tab w:val="clear" w:pos="1980"/>
          <w:tab w:val="right" w:pos="-1560"/>
          <w:tab w:val="num" w:pos="360"/>
          <w:tab w:val="num" w:pos="1800"/>
          <w:tab w:val="num" w:pos="2160"/>
        </w:tabs>
        <w:ind w:left="360"/>
        <w:jc w:val="both"/>
        <w:rPr>
          <w:rFonts w:asciiTheme="majorHAnsi" w:hAnsiTheme="majorHAnsi"/>
          <w:bCs/>
        </w:rPr>
      </w:pPr>
      <w:r w:rsidRPr="009624B0">
        <w:rPr>
          <w:rFonts w:asciiTheme="majorHAnsi" w:hAnsiTheme="majorHAnsi"/>
          <w:bCs/>
        </w:rPr>
        <w:t>Jeżeli Wykonawcy wspólnie ubiegają się o udzielenie zamówienia, ustanawiają pełnomocnika do reprezentowania ich w postępowaniu albo do reprezentowania ich w postępowaniu i zawarcia umowy. Stosowne pełnomocnictwo w oryginale lub w postaci kopii poświadczonej notarialnie należy dołączyć do oferty.</w:t>
      </w:r>
    </w:p>
    <w:p w:rsidR="002F5CE2" w:rsidRPr="00F70113" w:rsidRDefault="00E37D7D" w:rsidP="00F70113">
      <w:pPr>
        <w:numPr>
          <w:ilvl w:val="2"/>
          <w:numId w:val="6"/>
        </w:numPr>
        <w:tabs>
          <w:tab w:val="clear" w:pos="1980"/>
          <w:tab w:val="right" w:pos="-1560"/>
          <w:tab w:val="num" w:pos="360"/>
          <w:tab w:val="num" w:pos="1800"/>
          <w:tab w:val="num" w:pos="2160"/>
        </w:tabs>
        <w:ind w:left="360"/>
        <w:jc w:val="both"/>
        <w:rPr>
          <w:rFonts w:asciiTheme="majorHAnsi" w:hAnsiTheme="majorHAnsi"/>
          <w:bCs/>
        </w:rPr>
      </w:pPr>
      <w:r w:rsidRPr="009624B0">
        <w:rPr>
          <w:rFonts w:asciiTheme="majorHAnsi" w:hAnsiTheme="majorHAnsi"/>
          <w:bCs/>
        </w:rPr>
        <w:lastRenderedPageBreak/>
        <w:t>Jeżeli uprawnienie do reprezentacji osoby podpisującej ofertę nie wynika z załączonego dokumentu rejestrowego, do oferty należy dołączyć także pełnomocnictwo w oryginale lub w postaci kopii poświadczonej notarialnie.</w:t>
      </w:r>
      <w:bookmarkStart w:id="17" w:name="_Toc114133730"/>
      <w:bookmarkStart w:id="18" w:name="_Toc114134221"/>
      <w:bookmarkStart w:id="19" w:name="_Toc135036178"/>
    </w:p>
    <w:p w:rsidR="002F5CE2" w:rsidRPr="00C12A6E" w:rsidRDefault="002F5CE2" w:rsidP="00C12A6E">
      <w:pPr>
        <w:tabs>
          <w:tab w:val="right" w:pos="-1560"/>
          <w:tab w:val="num" w:pos="1800"/>
          <w:tab w:val="num" w:pos="2160"/>
        </w:tabs>
        <w:ind w:left="360"/>
        <w:jc w:val="both"/>
        <w:rPr>
          <w:rFonts w:asciiTheme="majorHAnsi" w:hAnsiTheme="majorHAnsi"/>
          <w:bCs/>
        </w:rPr>
      </w:pPr>
    </w:p>
    <w:p w:rsidR="008D3F83" w:rsidRDefault="008D3F83">
      <w:pPr>
        <w:pStyle w:val="Nagwek1"/>
        <w:ind w:left="540" w:hanging="540"/>
        <w:jc w:val="both"/>
        <w:rPr>
          <w:rFonts w:ascii="Cambria" w:hAnsi="Cambria"/>
        </w:rPr>
      </w:pPr>
      <w:r w:rsidRPr="00881C22">
        <w:rPr>
          <w:rFonts w:ascii="Cambria" w:hAnsi="Cambria"/>
        </w:rPr>
        <w:t xml:space="preserve">§ 7 </w:t>
      </w:r>
      <w:r w:rsidR="009624B0">
        <w:rPr>
          <w:rFonts w:ascii="Cambria" w:hAnsi="Cambria"/>
        </w:rPr>
        <w:t>I</w:t>
      </w:r>
      <w:r w:rsidRPr="00881C22">
        <w:rPr>
          <w:rFonts w:ascii="Cambria" w:hAnsi="Cambria"/>
        </w:rPr>
        <w:t>nformacja o sposobie porozumiewania się zamawiającego z wykonawcami oraz przekazywania oświadczeń lub dokumentów, a także wskazanie osób uprawnionych do porozumiewania się z wykonawcami</w:t>
      </w:r>
      <w:bookmarkEnd w:id="17"/>
      <w:bookmarkEnd w:id="18"/>
      <w:bookmarkEnd w:id="19"/>
    </w:p>
    <w:p w:rsidR="00AE3464" w:rsidRPr="00AE3464" w:rsidRDefault="00AE3464" w:rsidP="00AE3464"/>
    <w:p w:rsidR="006D4DEF" w:rsidRPr="00C12A6E" w:rsidRDefault="006D4DEF" w:rsidP="00882783">
      <w:pPr>
        <w:numPr>
          <w:ilvl w:val="6"/>
          <w:numId w:val="3"/>
        </w:numPr>
        <w:ind w:left="360" w:hanging="360"/>
        <w:jc w:val="both"/>
        <w:rPr>
          <w:rFonts w:asciiTheme="majorHAnsi" w:hAnsiTheme="majorHAnsi"/>
        </w:rPr>
      </w:pPr>
      <w:r w:rsidRPr="009624B0">
        <w:rPr>
          <w:rFonts w:asciiTheme="majorHAnsi" w:hAnsiTheme="majorHAnsi"/>
        </w:rPr>
        <w:t xml:space="preserve">Dla Wykonawców w celu korespondencji przekazywanej do Zamawiającego służy adres e-mail: </w:t>
      </w:r>
      <w:hyperlink r:id="rId11" w:history="1">
        <w:r w:rsidR="00C12A6E" w:rsidRPr="00FC2F7D">
          <w:rPr>
            <w:rStyle w:val="Hipercze"/>
            <w:rFonts w:asciiTheme="majorHAnsi" w:hAnsiTheme="majorHAnsi"/>
          </w:rPr>
          <w:t>przetargi@chopin.edu.pl</w:t>
        </w:r>
      </w:hyperlink>
    </w:p>
    <w:p w:rsidR="006D4DEF" w:rsidRPr="009624B0" w:rsidRDefault="006D4DEF" w:rsidP="00F21477">
      <w:pPr>
        <w:numPr>
          <w:ilvl w:val="6"/>
          <w:numId w:val="3"/>
        </w:numPr>
        <w:ind w:left="360" w:hanging="360"/>
        <w:jc w:val="both"/>
        <w:rPr>
          <w:rFonts w:asciiTheme="majorHAnsi" w:hAnsiTheme="majorHAnsi"/>
        </w:rPr>
      </w:pPr>
      <w:r w:rsidRPr="009624B0">
        <w:rPr>
          <w:rFonts w:asciiTheme="majorHAnsi" w:hAnsiTheme="majorHAnsi"/>
        </w:rPr>
        <w:t xml:space="preserve">Treść zapytań wraz z wyjaśnieniami treści SIWZ będzie zamieszczana na stronie internetowej zamawiającego </w:t>
      </w:r>
      <w:hyperlink r:id="rId12" w:history="1">
        <w:r w:rsidR="002473CE" w:rsidRPr="00991FCA">
          <w:rPr>
            <w:rStyle w:val="Hipercze"/>
            <w:rFonts w:asciiTheme="majorHAnsi" w:hAnsiTheme="majorHAnsi"/>
          </w:rPr>
          <w:t>www.chopin.edu.pl</w:t>
        </w:r>
      </w:hyperlink>
      <w:r w:rsidR="002473CE">
        <w:rPr>
          <w:rFonts w:asciiTheme="majorHAnsi" w:hAnsiTheme="majorHAnsi"/>
        </w:rPr>
        <w:t xml:space="preserve"> </w:t>
      </w:r>
      <w:r w:rsidRPr="009624B0">
        <w:rPr>
          <w:rFonts w:asciiTheme="majorHAnsi" w:hAnsiTheme="majorHAnsi"/>
        </w:rPr>
        <w:t xml:space="preserve"> </w:t>
      </w:r>
    </w:p>
    <w:p w:rsidR="006D4DEF" w:rsidRPr="009624B0" w:rsidRDefault="006D4DEF" w:rsidP="00F21477">
      <w:pPr>
        <w:numPr>
          <w:ilvl w:val="6"/>
          <w:numId w:val="3"/>
        </w:numPr>
        <w:ind w:left="360" w:hanging="360"/>
        <w:jc w:val="both"/>
        <w:rPr>
          <w:rFonts w:asciiTheme="majorHAnsi" w:hAnsiTheme="majorHAnsi"/>
        </w:rPr>
      </w:pPr>
      <w:r w:rsidRPr="009624B0">
        <w:rPr>
          <w:rFonts w:asciiTheme="majorHAnsi" w:hAnsiTheme="majorHAnsi"/>
        </w:rPr>
        <w:t>W prowadzonym postępowaniu wszelkie oświadczenia, wnioski, zawiadomienia oraz informacje przekazywane są drogą elektroniczną. Każda ze stron postępowania na żądanie drugiej niezwłocznie potwierdza fakt ich otrzymania.</w:t>
      </w:r>
    </w:p>
    <w:p w:rsidR="006D4DEF" w:rsidRPr="009624B0" w:rsidRDefault="006D4DEF" w:rsidP="00F21477">
      <w:pPr>
        <w:numPr>
          <w:ilvl w:val="6"/>
          <w:numId w:val="3"/>
        </w:numPr>
        <w:ind w:left="360" w:hanging="360"/>
        <w:jc w:val="both"/>
        <w:rPr>
          <w:rFonts w:asciiTheme="majorHAnsi" w:hAnsiTheme="majorHAnsi"/>
        </w:rPr>
      </w:pPr>
      <w:r w:rsidRPr="009624B0">
        <w:rPr>
          <w:rFonts w:asciiTheme="majorHAnsi" w:hAnsiTheme="majorHAnsi"/>
        </w:rPr>
        <w:t>Wszelką korespondencję dotyczącą prowadzonego postępowania należy kierować na adres Zamawiającego:</w:t>
      </w:r>
    </w:p>
    <w:p w:rsidR="006D4DEF" w:rsidRPr="009624B0" w:rsidRDefault="006D4DEF" w:rsidP="006D4DEF">
      <w:pPr>
        <w:ind w:left="360"/>
        <w:jc w:val="both"/>
        <w:rPr>
          <w:rFonts w:asciiTheme="majorHAnsi" w:hAnsiTheme="majorHAnsi"/>
        </w:rPr>
      </w:pPr>
      <w:r w:rsidRPr="009624B0">
        <w:rPr>
          <w:rFonts w:asciiTheme="majorHAnsi" w:hAnsiTheme="majorHAnsi"/>
        </w:rPr>
        <w:t>Uniwersytet Muzyczny Fryderyka Chopina</w:t>
      </w:r>
    </w:p>
    <w:p w:rsidR="006D4DEF" w:rsidRPr="009624B0" w:rsidRDefault="006D4DEF" w:rsidP="006D4DEF">
      <w:pPr>
        <w:ind w:left="360"/>
        <w:jc w:val="both"/>
        <w:rPr>
          <w:rFonts w:asciiTheme="majorHAnsi" w:hAnsiTheme="majorHAnsi"/>
        </w:rPr>
      </w:pPr>
      <w:r w:rsidRPr="009624B0">
        <w:rPr>
          <w:rFonts w:asciiTheme="majorHAnsi" w:hAnsiTheme="majorHAnsi"/>
        </w:rPr>
        <w:t>ul. Okólnik 2</w:t>
      </w:r>
    </w:p>
    <w:p w:rsidR="006D4DEF" w:rsidRPr="009624B0" w:rsidRDefault="006D4DEF" w:rsidP="006D4DEF">
      <w:pPr>
        <w:ind w:left="360"/>
        <w:jc w:val="both"/>
        <w:rPr>
          <w:rFonts w:asciiTheme="majorHAnsi" w:hAnsiTheme="majorHAnsi"/>
        </w:rPr>
      </w:pPr>
      <w:r w:rsidRPr="009624B0">
        <w:rPr>
          <w:rFonts w:asciiTheme="majorHAnsi" w:hAnsiTheme="majorHAnsi"/>
        </w:rPr>
        <w:t>00-368 Warszawa</w:t>
      </w:r>
    </w:p>
    <w:p w:rsidR="006D4DEF" w:rsidRDefault="006D4DEF" w:rsidP="006D4DEF">
      <w:pPr>
        <w:tabs>
          <w:tab w:val="num" w:pos="360"/>
        </w:tabs>
        <w:ind w:left="720" w:hanging="360"/>
        <w:jc w:val="both"/>
        <w:rPr>
          <w:rFonts w:asciiTheme="majorHAnsi" w:hAnsiTheme="majorHAnsi"/>
          <w:lang w:val="fr-FR"/>
        </w:rPr>
      </w:pPr>
      <w:r w:rsidRPr="009624B0">
        <w:rPr>
          <w:rFonts w:asciiTheme="majorHAnsi" w:hAnsiTheme="majorHAnsi"/>
          <w:lang w:val="fr-FR"/>
        </w:rPr>
        <w:t xml:space="preserve">e-mail: </w:t>
      </w:r>
      <w:r w:rsidR="00155A69">
        <w:fldChar w:fldCharType="begin"/>
      </w:r>
      <w:r w:rsidR="00155A69">
        <w:instrText xml:space="preserve"> HYPERLINK "mailto:przetargi@chopin.edu.pl" </w:instrText>
      </w:r>
      <w:r w:rsidR="00155A69">
        <w:fldChar w:fldCharType="separate"/>
      </w:r>
      <w:r w:rsidR="00EA3A15" w:rsidRPr="009254F7">
        <w:rPr>
          <w:rStyle w:val="Hipercze"/>
          <w:rFonts w:asciiTheme="majorHAnsi" w:hAnsiTheme="majorHAnsi"/>
        </w:rPr>
        <w:t>przetargi@chopin.edu.pl</w:t>
      </w:r>
      <w:r w:rsidR="00155A69">
        <w:rPr>
          <w:rStyle w:val="Hipercze"/>
          <w:rFonts w:asciiTheme="majorHAnsi" w:hAnsiTheme="majorHAnsi"/>
        </w:rPr>
        <w:fldChar w:fldCharType="end"/>
      </w:r>
      <w:r w:rsidR="00EA3A15">
        <w:rPr>
          <w:rFonts w:asciiTheme="majorHAnsi" w:hAnsiTheme="majorHAnsi"/>
        </w:rPr>
        <w:t xml:space="preserve"> </w:t>
      </w:r>
      <w:r w:rsidRPr="009624B0">
        <w:rPr>
          <w:rFonts w:asciiTheme="majorHAnsi" w:hAnsiTheme="majorHAnsi"/>
          <w:lang w:val="fr-FR"/>
        </w:rPr>
        <w:t xml:space="preserve"> </w:t>
      </w:r>
    </w:p>
    <w:p w:rsidR="008D3F83" w:rsidRPr="00881C22" w:rsidRDefault="008D3F83">
      <w:pPr>
        <w:pStyle w:val="Nagwek1"/>
        <w:rPr>
          <w:rFonts w:ascii="Cambria" w:hAnsi="Cambria"/>
        </w:rPr>
      </w:pPr>
      <w:r w:rsidRPr="00881C22">
        <w:rPr>
          <w:rFonts w:ascii="Cambria" w:hAnsi="Cambria"/>
        </w:rPr>
        <w:t>§ 8 Wymagania dotyczące wadium</w:t>
      </w:r>
    </w:p>
    <w:p w:rsidR="008D3F83" w:rsidRPr="00881C22" w:rsidRDefault="008D3F83">
      <w:pPr>
        <w:jc w:val="both"/>
        <w:rPr>
          <w:rFonts w:ascii="Cambria" w:hAnsi="Cambria"/>
          <w:i/>
        </w:rPr>
      </w:pPr>
    </w:p>
    <w:p w:rsidR="008D3F83" w:rsidRPr="00881C22" w:rsidRDefault="008D3F83" w:rsidP="00B10C54">
      <w:pPr>
        <w:numPr>
          <w:ilvl w:val="0"/>
          <w:numId w:val="8"/>
        </w:numPr>
        <w:tabs>
          <w:tab w:val="clear" w:pos="720"/>
          <w:tab w:val="num" w:pos="360"/>
        </w:tabs>
        <w:ind w:left="360"/>
        <w:jc w:val="both"/>
        <w:rPr>
          <w:rFonts w:ascii="Cambria" w:hAnsi="Cambria"/>
        </w:rPr>
      </w:pPr>
      <w:r w:rsidRPr="00881C22">
        <w:rPr>
          <w:rFonts w:ascii="Cambria" w:hAnsi="Cambria"/>
        </w:rPr>
        <w:t xml:space="preserve">Zamawiający wymaga wniesienia wadium w </w:t>
      </w:r>
      <w:r w:rsidRPr="000735D5">
        <w:rPr>
          <w:rFonts w:ascii="Cambria" w:hAnsi="Cambria"/>
        </w:rPr>
        <w:t xml:space="preserve">wysokości </w:t>
      </w:r>
      <w:r w:rsidR="00A9139F">
        <w:rPr>
          <w:rFonts w:ascii="Cambria" w:hAnsi="Cambria"/>
          <w:b/>
        </w:rPr>
        <w:t>2 500,- €</w:t>
      </w:r>
      <w:r w:rsidRPr="000735D5">
        <w:rPr>
          <w:rFonts w:ascii="Cambria" w:hAnsi="Cambria"/>
          <w:b/>
        </w:rPr>
        <w:t xml:space="preserve"> </w:t>
      </w:r>
      <w:r w:rsidRPr="000735D5">
        <w:rPr>
          <w:rFonts w:ascii="Cambria" w:hAnsi="Cambria"/>
        </w:rPr>
        <w:t>(słownie:</w:t>
      </w:r>
      <w:r w:rsidR="006D4DEF" w:rsidRPr="000735D5">
        <w:rPr>
          <w:rFonts w:ascii="Cambria" w:hAnsi="Cambria"/>
        </w:rPr>
        <w:t xml:space="preserve"> </w:t>
      </w:r>
      <w:r w:rsidR="00A9139F">
        <w:rPr>
          <w:rFonts w:ascii="Cambria" w:hAnsi="Cambria"/>
          <w:b/>
        </w:rPr>
        <w:t>dwa tysiące pięćset euro 0/100</w:t>
      </w:r>
      <w:r w:rsidRPr="000735D5">
        <w:rPr>
          <w:rFonts w:ascii="Cambria" w:hAnsi="Cambria"/>
        </w:rPr>
        <w:t>) przed upływem terminu składania ofert określonego w niniejszej</w:t>
      </w:r>
      <w:r w:rsidRPr="00881C22">
        <w:rPr>
          <w:rFonts w:ascii="Cambria" w:hAnsi="Cambria"/>
        </w:rPr>
        <w:t xml:space="preserve"> SIWZ.</w:t>
      </w:r>
    </w:p>
    <w:p w:rsidR="008D3F83" w:rsidRPr="00881C22" w:rsidRDefault="008D3F83" w:rsidP="00B10C54">
      <w:pPr>
        <w:numPr>
          <w:ilvl w:val="0"/>
          <w:numId w:val="8"/>
        </w:numPr>
        <w:tabs>
          <w:tab w:val="clear" w:pos="720"/>
          <w:tab w:val="num" w:pos="360"/>
        </w:tabs>
        <w:ind w:left="360"/>
        <w:jc w:val="both"/>
        <w:rPr>
          <w:rFonts w:ascii="Cambria" w:hAnsi="Cambria"/>
        </w:rPr>
      </w:pPr>
      <w:r w:rsidRPr="00881C22">
        <w:rPr>
          <w:rFonts w:ascii="Cambria" w:hAnsi="Cambria"/>
        </w:rPr>
        <w:t>Wadium może być wnoszone w jednej lub w kilku następujących formach:</w:t>
      </w:r>
    </w:p>
    <w:p w:rsidR="008D3F83" w:rsidRPr="00881C22" w:rsidRDefault="008D3F83" w:rsidP="00B10C54">
      <w:pPr>
        <w:numPr>
          <w:ilvl w:val="0"/>
          <w:numId w:val="9"/>
        </w:numPr>
        <w:tabs>
          <w:tab w:val="clear" w:pos="1440"/>
          <w:tab w:val="num" w:pos="720"/>
        </w:tabs>
        <w:ind w:left="720"/>
        <w:jc w:val="both"/>
        <w:rPr>
          <w:rFonts w:ascii="Cambria" w:hAnsi="Cambria"/>
        </w:rPr>
      </w:pPr>
      <w:r w:rsidRPr="00881C22">
        <w:rPr>
          <w:rFonts w:ascii="Cambria" w:hAnsi="Cambria"/>
        </w:rPr>
        <w:t>pieniądzu;</w:t>
      </w:r>
    </w:p>
    <w:p w:rsidR="008D3F83" w:rsidRPr="00881C22" w:rsidRDefault="008D3F83" w:rsidP="00B10C54">
      <w:pPr>
        <w:numPr>
          <w:ilvl w:val="0"/>
          <w:numId w:val="9"/>
        </w:numPr>
        <w:tabs>
          <w:tab w:val="clear" w:pos="1440"/>
          <w:tab w:val="num" w:pos="720"/>
        </w:tabs>
        <w:ind w:left="720"/>
        <w:jc w:val="both"/>
        <w:rPr>
          <w:rFonts w:ascii="Cambria" w:hAnsi="Cambria"/>
        </w:rPr>
      </w:pPr>
      <w:r w:rsidRPr="00881C22">
        <w:rPr>
          <w:rFonts w:ascii="Cambria" w:hAnsi="Cambria"/>
        </w:rPr>
        <w:t>poręczeniach bankowych lub poręczeniach spółdzielczej kasy oszczędnościowo-kredytowej, z tym że poręczenie kasy jest zawsze poręczeniem pieniężnym;</w:t>
      </w:r>
    </w:p>
    <w:p w:rsidR="008D3F83" w:rsidRPr="00881C22" w:rsidRDefault="008D3F83" w:rsidP="00B10C54">
      <w:pPr>
        <w:numPr>
          <w:ilvl w:val="0"/>
          <w:numId w:val="9"/>
        </w:numPr>
        <w:tabs>
          <w:tab w:val="clear" w:pos="1440"/>
          <w:tab w:val="num" w:pos="720"/>
        </w:tabs>
        <w:ind w:left="720"/>
        <w:jc w:val="both"/>
        <w:rPr>
          <w:rFonts w:ascii="Cambria" w:hAnsi="Cambria"/>
        </w:rPr>
      </w:pPr>
      <w:r w:rsidRPr="00881C22">
        <w:rPr>
          <w:rFonts w:ascii="Cambria" w:hAnsi="Cambria"/>
        </w:rPr>
        <w:t>gwarancjach bankowych;</w:t>
      </w:r>
    </w:p>
    <w:p w:rsidR="008D3F83" w:rsidRPr="00881C22" w:rsidRDefault="008D3F83" w:rsidP="00B10C54">
      <w:pPr>
        <w:numPr>
          <w:ilvl w:val="0"/>
          <w:numId w:val="9"/>
        </w:numPr>
        <w:tabs>
          <w:tab w:val="clear" w:pos="1440"/>
          <w:tab w:val="num" w:pos="720"/>
        </w:tabs>
        <w:ind w:left="720"/>
        <w:jc w:val="both"/>
        <w:rPr>
          <w:rFonts w:ascii="Cambria" w:hAnsi="Cambria"/>
        </w:rPr>
      </w:pPr>
      <w:r w:rsidRPr="00881C22">
        <w:rPr>
          <w:rFonts w:ascii="Cambria" w:hAnsi="Cambria"/>
        </w:rPr>
        <w:t>gwarancjach ubezpieczeniowych;</w:t>
      </w:r>
    </w:p>
    <w:p w:rsidR="00AA1207" w:rsidRDefault="008D3F83" w:rsidP="00B10C54">
      <w:pPr>
        <w:numPr>
          <w:ilvl w:val="0"/>
          <w:numId w:val="9"/>
        </w:numPr>
        <w:tabs>
          <w:tab w:val="clear" w:pos="1440"/>
          <w:tab w:val="num" w:pos="720"/>
        </w:tabs>
        <w:ind w:left="720"/>
        <w:jc w:val="both"/>
        <w:rPr>
          <w:rFonts w:ascii="Cambria" w:hAnsi="Cambria"/>
        </w:rPr>
      </w:pPr>
      <w:r w:rsidRPr="00881C22">
        <w:rPr>
          <w:rFonts w:ascii="Cambria" w:hAnsi="Cambria"/>
        </w:rPr>
        <w:t>poręczeniach udzielanych przez podmioty, o których mowa w art. 6b ust. 5 pkt 2 ustawy z dnia 9 listopada 2000 r. o utworzeniu Polskiej Agencji Rozwoju Przedsiębiorczości (Dz.</w:t>
      </w:r>
      <w:r w:rsidR="006D4DEF">
        <w:rPr>
          <w:rFonts w:ascii="Cambria" w:hAnsi="Cambria"/>
        </w:rPr>
        <w:t xml:space="preserve"> </w:t>
      </w:r>
      <w:r w:rsidRPr="00881C22">
        <w:rPr>
          <w:rFonts w:ascii="Cambria" w:hAnsi="Cambria"/>
        </w:rPr>
        <w:t>U. z 2007 r. Nr 42, poz. 275</w:t>
      </w:r>
      <w:r w:rsidR="00AA1207">
        <w:rPr>
          <w:rFonts w:ascii="Cambria" w:hAnsi="Cambria"/>
        </w:rPr>
        <w:t>).</w:t>
      </w:r>
    </w:p>
    <w:p w:rsidR="008D3F83" w:rsidRPr="00A11DC2" w:rsidRDefault="008D3F83" w:rsidP="00B10C54">
      <w:pPr>
        <w:pStyle w:val="Akapitzlist"/>
        <w:numPr>
          <w:ilvl w:val="0"/>
          <w:numId w:val="8"/>
        </w:numPr>
        <w:tabs>
          <w:tab w:val="clear" w:pos="720"/>
          <w:tab w:val="num" w:pos="426"/>
          <w:tab w:val="left" w:pos="567"/>
        </w:tabs>
        <w:ind w:left="284" w:hanging="284"/>
        <w:jc w:val="both"/>
        <w:rPr>
          <w:rFonts w:ascii="Cambria" w:hAnsi="Cambria"/>
        </w:rPr>
      </w:pPr>
      <w:r w:rsidRPr="00AA1207">
        <w:rPr>
          <w:rFonts w:ascii="Cambria" w:hAnsi="Cambria"/>
        </w:rPr>
        <w:t xml:space="preserve">Wadium wnoszone w pieniądzu należy wpłacić na rachunek bankowy </w:t>
      </w:r>
      <w:r w:rsidR="0029254C">
        <w:t xml:space="preserve">IBAN: </w:t>
      </w:r>
      <w:r w:rsidR="0029254C">
        <w:rPr>
          <w:rStyle w:val="Pogrubienie"/>
        </w:rPr>
        <w:t xml:space="preserve">PL 06 1750 0009 0000 0000 0561 3183, </w:t>
      </w:r>
      <w:r w:rsidR="0029254C">
        <w:t xml:space="preserve">SWIFT: RCBWPLPW prowadzony przez </w:t>
      </w:r>
      <w:r w:rsidR="0029254C" w:rsidRPr="00AA1207">
        <w:rPr>
          <w:rFonts w:ascii="Cambria" w:hAnsi="Cambria"/>
        </w:rPr>
        <w:t xml:space="preserve">nr </w:t>
      </w:r>
      <w:r w:rsidR="0029254C" w:rsidRPr="0029254C">
        <w:rPr>
          <w:rStyle w:val="Pogrubienie"/>
          <w:b w:val="0"/>
        </w:rPr>
        <w:t>RAIFFEISEN BANK POLSKA S.A.</w:t>
      </w:r>
      <w:r w:rsidR="0029254C">
        <w:rPr>
          <w:rStyle w:val="Pogrubienie"/>
        </w:rPr>
        <w:t xml:space="preserve"> </w:t>
      </w:r>
      <w:r w:rsidRPr="00AA1207">
        <w:rPr>
          <w:rFonts w:ascii="Cambria" w:hAnsi="Cambria"/>
        </w:rPr>
        <w:t xml:space="preserve">z dopiskiem </w:t>
      </w:r>
      <w:r w:rsidR="00A11DC2">
        <w:rPr>
          <w:rFonts w:ascii="Cambria" w:hAnsi="Cambria"/>
          <w:b/>
          <w:i/>
        </w:rPr>
        <w:t xml:space="preserve"> </w:t>
      </w:r>
      <w:r w:rsidR="0028511D">
        <w:rPr>
          <w:rFonts w:ascii="Cambria" w:hAnsi="Cambria"/>
          <w:b/>
          <w:i/>
        </w:rPr>
        <w:t xml:space="preserve">wadium </w:t>
      </w:r>
      <w:r w:rsidR="00C12A6E">
        <w:rPr>
          <w:rFonts w:ascii="Cambria" w:hAnsi="Cambria"/>
          <w:b/>
          <w:i/>
        </w:rPr>
        <w:t>organy</w:t>
      </w:r>
      <w:r w:rsidR="00EA3A15">
        <w:rPr>
          <w:rFonts w:ascii="Cambria" w:hAnsi="Cambria"/>
          <w:b/>
          <w:i/>
        </w:rPr>
        <w:t xml:space="preserve"> – etap I</w:t>
      </w:r>
      <w:r w:rsidR="00A9139F">
        <w:rPr>
          <w:rFonts w:ascii="Cambria" w:hAnsi="Cambria"/>
          <w:b/>
          <w:i/>
        </w:rPr>
        <w:t xml:space="preserve"> – </w:t>
      </w:r>
      <w:r w:rsidR="00A9139F" w:rsidRPr="00A9139F">
        <w:rPr>
          <w:rFonts w:ascii="Cambria" w:hAnsi="Cambria"/>
          <w:b/>
          <w:i/>
        </w:rPr>
        <w:t>postępowanie powtórne</w:t>
      </w:r>
      <w:r w:rsidR="006D4DEF" w:rsidRPr="00A11DC2">
        <w:rPr>
          <w:rFonts w:ascii="Cambria" w:hAnsi="Cambria"/>
        </w:rPr>
        <w:t>.</w:t>
      </w:r>
    </w:p>
    <w:p w:rsidR="008D3F83" w:rsidRPr="00E34EA3" w:rsidRDefault="008D3F83" w:rsidP="00B10C54">
      <w:pPr>
        <w:numPr>
          <w:ilvl w:val="0"/>
          <w:numId w:val="8"/>
        </w:numPr>
        <w:tabs>
          <w:tab w:val="clear" w:pos="720"/>
          <w:tab w:val="num" w:pos="360"/>
        </w:tabs>
        <w:ind w:left="360"/>
        <w:jc w:val="both"/>
        <w:rPr>
          <w:rFonts w:ascii="Cambria" w:hAnsi="Cambria"/>
        </w:rPr>
      </w:pPr>
      <w:r w:rsidRPr="00881C22">
        <w:rPr>
          <w:rFonts w:ascii="Cambria" w:hAnsi="Cambria"/>
        </w:rPr>
        <w:t xml:space="preserve">Skuteczne wniesienie wadium w pieniądzu następuje z chwilą wpływu środków pieniężnych na rachunek bankowy, o którym mowa w ust. 3, przed upływem terminu </w:t>
      </w:r>
      <w:r w:rsidRPr="00E34EA3">
        <w:rPr>
          <w:rFonts w:ascii="Cambria" w:hAnsi="Cambria"/>
        </w:rPr>
        <w:t>składania ofert.</w:t>
      </w:r>
    </w:p>
    <w:p w:rsidR="00A37572" w:rsidRPr="00881C22" w:rsidRDefault="00A37572" w:rsidP="00B10C54">
      <w:pPr>
        <w:numPr>
          <w:ilvl w:val="0"/>
          <w:numId w:val="8"/>
        </w:numPr>
        <w:tabs>
          <w:tab w:val="clear" w:pos="720"/>
          <w:tab w:val="num" w:pos="360"/>
        </w:tabs>
        <w:ind w:left="360"/>
        <w:jc w:val="both"/>
        <w:rPr>
          <w:rFonts w:ascii="Cambria" w:hAnsi="Cambria"/>
        </w:rPr>
      </w:pPr>
      <w:r w:rsidRPr="00881C22">
        <w:rPr>
          <w:rFonts w:ascii="Cambria" w:hAnsi="Cambria"/>
        </w:rPr>
        <w:t xml:space="preserve">Wadium wnoszone w formach określonych w ust. 2 pkt 2-5, musi zawierać zobowiązanie gwaranta lub poręczyciela z tytułu wystąpienia zdarzeń, o których mowa w art. 46 ust. 4a i 5 ustawy Prawo zamówień publicznych, przy czym: </w:t>
      </w:r>
    </w:p>
    <w:p w:rsidR="00A37572" w:rsidRPr="00881C22" w:rsidRDefault="00A37572" w:rsidP="00B10C54">
      <w:pPr>
        <w:numPr>
          <w:ilvl w:val="1"/>
          <w:numId w:val="8"/>
        </w:numPr>
        <w:jc w:val="both"/>
        <w:rPr>
          <w:rFonts w:ascii="Cambria" w:hAnsi="Cambria"/>
        </w:rPr>
      </w:pPr>
      <w:r w:rsidRPr="00881C22">
        <w:rPr>
          <w:rFonts w:ascii="Cambria" w:hAnsi="Cambria"/>
        </w:rPr>
        <w:lastRenderedPageBreak/>
        <w:t>dokumenty te będą zawierały klauzule zapłaty sumy wadialnej na rzecz zamawiającego bezwarunkowo i na pierwsze żądanie,</w:t>
      </w:r>
    </w:p>
    <w:p w:rsidR="004D7A59" w:rsidRDefault="00A37572" w:rsidP="00A4549F">
      <w:pPr>
        <w:numPr>
          <w:ilvl w:val="1"/>
          <w:numId w:val="8"/>
        </w:numPr>
        <w:jc w:val="both"/>
        <w:rPr>
          <w:rFonts w:ascii="Cambria" w:hAnsi="Cambria"/>
        </w:rPr>
      </w:pPr>
      <w:r w:rsidRPr="00881C22">
        <w:rPr>
          <w:rFonts w:ascii="Cambria" w:hAnsi="Cambria"/>
        </w:rPr>
        <w:t xml:space="preserve">dokumenty te zostaną złożone w oryginale. </w:t>
      </w:r>
    </w:p>
    <w:p w:rsidR="00A241C7" w:rsidRPr="00A4549F" w:rsidRDefault="00A241C7" w:rsidP="00A241C7">
      <w:pPr>
        <w:ind w:left="1440"/>
        <w:jc w:val="both"/>
        <w:rPr>
          <w:rFonts w:ascii="Cambria" w:hAnsi="Cambria"/>
        </w:rPr>
      </w:pPr>
    </w:p>
    <w:p w:rsidR="008D3F83" w:rsidRDefault="008D3F83">
      <w:pPr>
        <w:pStyle w:val="Nagwek1"/>
        <w:rPr>
          <w:rFonts w:ascii="Cambria" w:hAnsi="Cambria"/>
        </w:rPr>
      </w:pPr>
      <w:bookmarkStart w:id="20" w:name="_Toc114133732"/>
      <w:bookmarkStart w:id="21" w:name="_Toc114134223"/>
      <w:bookmarkStart w:id="22" w:name="_Toc135036179"/>
      <w:r w:rsidRPr="00881C22">
        <w:rPr>
          <w:rFonts w:ascii="Cambria" w:hAnsi="Cambria"/>
        </w:rPr>
        <w:t>§ 9 Termin związania ofertą</w:t>
      </w:r>
      <w:bookmarkEnd w:id="20"/>
      <w:bookmarkEnd w:id="21"/>
      <w:bookmarkEnd w:id="22"/>
    </w:p>
    <w:p w:rsidR="00AE3464" w:rsidRPr="00AE3464" w:rsidRDefault="00AE3464" w:rsidP="00AE3464"/>
    <w:p w:rsidR="008D3F83" w:rsidRPr="00881C22" w:rsidRDefault="008D3F83">
      <w:pPr>
        <w:jc w:val="both"/>
        <w:rPr>
          <w:rFonts w:ascii="Cambria" w:hAnsi="Cambria"/>
        </w:rPr>
      </w:pPr>
      <w:r w:rsidRPr="00881C22">
        <w:rPr>
          <w:rFonts w:ascii="Cambria" w:hAnsi="Cambria"/>
        </w:rPr>
        <w:t>Okres związania Wykonawcy złożoną ofertą wynosi 30 dni od upływu terminu składania ofert, określonego w § 11.</w:t>
      </w:r>
    </w:p>
    <w:p w:rsidR="008D3F83" w:rsidRPr="00881C22" w:rsidRDefault="008D3F83">
      <w:pPr>
        <w:jc w:val="both"/>
        <w:rPr>
          <w:rFonts w:ascii="Cambria" w:hAnsi="Cambria"/>
        </w:rPr>
      </w:pPr>
    </w:p>
    <w:p w:rsidR="008D3F83" w:rsidRDefault="008D3F83">
      <w:pPr>
        <w:pStyle w:val="Nagwek1"/>
        <w:rPr>
          <w:rFonts w:ascii="Cambria" w:hAnsi="Cambria"/>
        </w:rPr>
      </w:pPr>
      <w:bookmarkStart w:id="23" w:name="_Toc114133733"/>
      <w:bookmarkStart w:id="24" w:name="_Toc114134224"/>
      <w:bookmarkStart w:id="25" w:name="_Toc135036180"/>
      <w:r w:rsidRPr="00881C22">
        <w:rPr>
          <w:rFonts w:ascii="Cambria" w:hAnsi="Cambria"/>
        </w:rPr>
        <w:t>§ 10 Opis sposobu przygotowania ofert</w:t>
      </w:r>
      <w:bookmarkEnd w:id="23"/>
      <w:bookmarkEnd w:id="24"/>
      <w:r w:rsidRPr="00881C22">
        <w:rPr>
          <w:rFonts w:ascii="Cambria" w:hAnsi="Cambria"/>
        </w:rPr>
        <w:t xml:space="preserve"> </w:t>
      </w:r>
      <w:bookmarkEnd w:id="25"/>
    </w:p>
    <w:p w:rsidR="00AE3464" w:rsidRPr="00AE3464" w:rsidRDefault="00AE3464" w:rsidP="00AE3464"/>
    <w:p w:rsidR="009624B0" w:rsidRPr="009624B0" w:rsidRDefault="009624B0" w:rsidP="00F21477">
      <w:pPr>
        <w:numPr>
          <w:ilvl w:val="0"/>
          <w:numId w:val="4"/>
        </w:numPr>
        <w:tabs>
          <w:tab w:val="clear" w:pos="720"/>
          <w:tab w:val="num" w:pos="360"/>
        </w:tabs>
        <w:ind w:left="360"/>
        <w:jc w:val="both"/>
        <w:rPr>
          <w:rFonts w:asciiTheme="majorHAnsi" w:hAnsiTheme="majorHAnsi"/>
        </w:rPr>
      </w:pPr>
      <w:r w:rsidRPr="009624B0">
        <w:rPr>
          <w:rFonts w:asciiTheme="majorHAnsi" w:hAnsiTheme="majorHAnsi"/>
        </w:rPr>
        <w:t>Oferta powinna zostać przygotowana zgodnie z wymogami zawartymi w niniejszej SIWZ, w języku polskim i w formie pisemnej. Zamawiający nie dopuszcza możliwości składania ofert w formie elektronicznej.</w:t>
      </w:r>
    </w:p>
    <w:p w:rsidR="009624B0" w:rsidRPr="009624B0" w:rsidRDefault="009624B0" w:rsidP="00F21477">
      <w:pPr>
        <w:numPr>
          <w:ilvl w:val="0"/>
          <w:numId w:val="4"/>
        </w:numPr>
        <w:tabs>
          <w:tab w:val="clear" w:pos="720"/>
          <w:tab w:val="num" w:pos="360"/>
        </w:tabs>
        <w:ind w:left="360"/>
        <w:jc w:val="both"/>
        <w:rPr>
          <w:rFonts w:asciiTheme="majorHAnsi" w:hAnsiTheme="majorHAnsi"/>
        </w:rPr>
      </w:pPr>
      <w:r w:rsidRPr="009624B0">
        <w:rPr>
          <w:rFonts w:asciiTheme="majorHAnsi" w:hAnsiTheme="majorHAnsi"/>
        </w:rPr>
        <w:t>Do oferty należy dołączyć wymagane dokumenty i oświadczenia potwierdzające spełnianie przez Wykonawcę warunków udziału w postępowaniu.</w:t>
      </w:r>
    </w:p>
    <w:p w:rsidR="006B3A84" w:rsidRDefault="009624B0" w:rsidP="006B3A84">
      <w:pPr>
        <w:numPr>
          <w:ilvl w:val="0"/>
          <w:numId w:val="4"/>
        </w:numPr>
        <w:tabs>
          <w:tab w:val="clear" w:pos="720"/>
          <w:tab w:val="num" w:pos="360"/>
        </w:tabs>
        <w:ind w:left="360"/>
        <w:jc w:val="both"/>
        <w:rPr>
          <w:rFonts w:asciiTheme="majorHAnsi" w:hAnsiTheme="majorHAnsi"/>
        </w:rPr>
      </w:pPr>
      <w:r w:rsidRPr="009624B0">
        <w:rPr>
          <w:rFonts w:asciiTheme="majorHAnsi" w:hAnsiTheme="majorHAnsi"/>
        </w:rPr>
        <w:t>Jeżeli Wykonawcy wspólnie ubiegają się o udzielenie zamówienia, ustanawiają pełnomocnika do reprezentowania ich w postępowaniu albo do reprezentowania ich w postępowaniu i zawarcia umowy. Stosowne pełnomocnictwo w oryginale lub w postaci kopii poświadczonej notarialnie należy dołączyć do oferty.</w:t>
      </w:r>
    </w:p>
    <w:p w:rsidR="00E84723" w:rsidRPr="008965B6" w:rsidRDefault="009624B0" w:rsidP="006B3A84">
      <w:pPr>
        <w:numPr>
          <w:ilvl w:val="0"/>
          <w:numId w:val="4"/>
        </w:numPr>
        <w:tabs>
          <w:tab w:val="clear" w:pos="720"/>
          <w:tab w:val="num" w:pos="360"/>
        </w:tabs>
        <w:ind w:left="360"/>
        <w:jc w:val="both"/>
        <w:rPr>
          <w:rFonts w:asciiTheme="majorHAnsi" w:hAnsiTheme="majorHAnsi"/>
        </w:rPr>
      </w:pPr>
      <w:r w:rsidRPr="006B3A84">
        <w:rPr>
          <w:rFonts w:asciiTheme="majorHAnsi" w:hAnsiTheme="majorHAnsi"/>
        </w:rPr>
        <w:t xml:space="preserve">Oferta powinna być sporządzona  czytelnym pismem. Zaleca się sporządzenie oferty na komputerze lub maszynie do pisania. Strony oferty powinny być ponumerowane i zabezpieczone przed zdekompletowaniem (np. szycie, </w:t>
      </w:r>
      <w:proofErr w:type="spellStart"/>
      <w:r w:rsidRPr="006B3A84">
        <w:rPr>
          <w:rFonts w:asciiTheme="majorHAnsi" w:hAnsiTheme="majorHAnsi"/>
        </w:rPr>
        <w:t>zbindowanie</w:t>
      </w:r>
      <w:proofErr w:type="spellEnd"/>
      <w:r w:rsidRPr="006B3A84">
        <w:rPr>
          <w:rFonts w:asciiTheme="majorHAnsi" w:hAnsiTheme="majorHAnsi"/>
        </w:rPr>
        <w:t xml:space="preserve">). Koperta winna posiadać oznaczenie:  </w:t>
      </w:r>
      <w:r w:rsidRPr="006B3A84">
        <w:rPr>
          <w:rFonts w:asciiTheme="majorHAnsi" w:hAnsiTheme="majorHAnsi"/>
          <w:b/>
        </w:rPr>
        <w:t>„</w:t>
      </w:r>
      <w:r w:rsidR="00A364B2">
        <w:rPr>
          <w:rFonts w:asciiTheme="majorHAnsi" w:hAnsiTheme="majorHAnsi"/>
          <w:b/>
        </w:rPr>
        <w:t>Modernizacja organów wbudowanych w wystrój ścian Sali Koncertowej im. Fryderyka Chopina w gmachu Uniwersytetu Muzycznego Fryderyka Chopina w Warszawie – etap I</w:t>
      </w:r>
      <w:r w:rsidR="0029254C">
        <w:rPr>
          <w:rFonts w:asciiTheme="majorHAnsi" w:hAnsiTheme="majorHAnsi"/>
          <w:b/>
        </w:rPr>
        <w:t xml:space="preserve"> – </w:t>
      </w:r>
      <w:r w:rsidR="0029254C" w:rsidRPr="0029254C">
        <w:rPr>
          <w:rFonts w:asciiTheme="majorHAnsi" w:hAnsiTheme="majorHAnsi"/>
          <w:b/>
          <w:i/>
        </w:rPr>
        <w:t>postępowanie powtórne</w:t>
      </w:r>
      <w:r w:rsidRPr="006B3A84">
        <w:rPr>
          <w:rFonts w:asciiTheme="majorHAnsi" w:hAnsiTheme="majorHAnsi" w:cs="Tahoma"/>
          <w:b/>
          <w:bCs/>
        </w:rPr>
        <w:t xml:space="preserve">, znak sprawy </w:t>
      </w:r>
      <w:r w:rsidR="00A4185A">
        <w:rPr>
          <w:rFonts w:asciiTheme="majorHAnsi" w:hAnsiTheme="majorHAnsi" w:cs="Arial"/>
          <w:b/>
          <w:shd w:val="clear" w:color="auto" w:fill="FFFFFF"/>
        </w:rPr>
        <w:t>ZP-3</w:t>
      </w:r>
      <w:r w:rsidR="00EA49D8">
        <w:rPr>
          <w:rFonts w:asciiTheme="majorHAnsi" w:hAnsiTheme="majorHAnsi" w:cs="Arial"/>
          <w:b/>
          <w:shd w:val="clear" w:color="auto" w:fill="FFFFFF"/>
        </w:rPr>
        <w:t>3</w:t>
      </w:r>
      <w:r w:rsidR="00A4185A">
        <w:rPr>
          <w:rFonts w:asciiTheme="majorHAnsi" w:hAnsiTheme="majorHAnsi" w:cs="Arial"/>
          <w:b/>
          <w:shd w:val="clear" w:color="auto" w:fill="FFFFFF"/>
        </w:rPr>
        <w:t>/</w:t>
      </w:r>
      <w:r w:rsidR="00EA49D8">
        <w:rPr>
          <w:rFonts w:asciiTheme="majorHAnsi" w:hAnsiTheme="majorHAnsi" w:cs="Arial"/>
          <w:b/>
          <w:shd w:val="clear" w:color="auto" w:fill="FFFFFF"/>
        </w:rPr>
        <w:t>11</w:t>
      </w:r>
      <w:r w:rsidR="00A4185A">
        <w:rPr>
          <w:rFonts w:asciiTheme="majorHAnsi" w:hAnsiTheme="majorHAnsi" w:cs="Arial"/>
          <w:b/>
          <w:shd w:val="clear" w:color="auto" w:fill="FFFFFF"/>
        </w:rPr>
        <w:t>/2016/272/W/MSW</w:t>
      </w:r>
      <w:r w:rsidRPr="006B3A84">
        <w:rPr>
          <w:rFonts w:asciiTheme="majorHAnsi" w:hAnsiTheme="majorHAnsi"/>
          <w:b/>
        </w:rPr>
        <w:t xml:space="preserve">. Nie otwierać </w:t>
      </w:r>
      <w:r w:rsidRPr="00577012">
        <w:rPr>
          <w:rFonts w:asciiTheme="majorHAnsi" w:hAnsiTheme="majorHAnsi"/>
          <w:b/>
        </w:rPr>
        <w:t xml:space="preserve">przed dniem </w:t>
      </w:r>
      <w:r w:rsidR="00EA49D8">
        <w:rPr>
          <w:rFonts w:asciiTheme="majorHAnsi" w:hAnsiTheme="majorHAnsi"/>
          <w:b/>
        </w:rPr>
        <w:t>14 listopada</w:t>
      </w:r>
      <w:r w:rsidR="00577012" w:rsidRPr="008965B6">
        <w:rPr>
          <w:rFonts w:asciiTheme="majorHAnsi" w:hAnsiTheme="majorHAnsi"/>
          <w:b/>
        </w:rPr>
        <w:t xml:space="preserve"> 2016</w:t>
      </w:r>
      <w:r w:rsidRPr="008965B6">
        <w:rPr>
          <w:rFonts w:asciiTheme="majorHAnsi" w:hAnsiTheme="majorHAnsi"/>
          <w:b/>
        </w:rPr>
        <w:t xml:space="preserve"> przed godz. </w:t>
      </w:r>
      <w:r w:rsidR="00EA49D8">
        <w:rPr>
          <w:rFonts w:asciiTheme="majorHAnsi" w:hAnsiTheme="majorHAnsi"/>
          <w:b/>
        </w:rPr>
        <w:t>12</w:t>
      </w:r>
      <w:r w:rsidR="00577012" w:rsidRPr="008965B6">
        <w:rPr>
          <w:rFonts w:asciiTheme="majorHAnsi" w:hAnsiTheme="majorHAnsi"/>
          <w:b/>
        </w:rPr>
        <w:t>:15</w:t>
      </w:r>
      <w:r w:rsidR="00CC149A">
        <w:rPr>
          <w:rFonts w:asciiTheme="majorHAnsi" w:hAnsiTheme="majorHAnsi"/>
          <w:b/>
        </w:rPr>
        <w:t xml:space="preserve"> </w:t>
      </w:r>
      <w:r w:rsidRPr="008965B6">
        <w:rPr>
          <w:rFonts w:asciiTheme="majorHAnsi" w:hAnsiTheme="majorHAnsi"/>
          <w:b/>
        </w:rPr>
        <w:t xml:space="preserve">” </w:t>
      </w:r>
    </w:p>
    <w:p w:rsidR="009624B0" w:rsidRPr="00E84723" w:rsidRDefault="009624B0" w:rsidP="00E84723">
      <w:pPr>
        <w:numPr>
          <w:ilvl w:val="0"/>
          <w:numId w:val="4"/>
        </w:numPr>
        <w:tabs>
          <w:tab w:val="clear" w:pos="720"/>
          <w:tab w:val="num" w:pos="360"/>
        </w:tabs>
        <w:ind w:left="360"/>
        <w:jc w:val="both"/>
        <w:rPr>
          <w:rFonts w:asciiTheme="majorHAnsi" w:hAnsiTheme="majorHAnsi"/>
          <w:b/>
          <w:bCs/>
        </w:rPr>
      </w:pPr>
      <w:r w:rsidRPr="006B3A84">
        <w:rPr>
          <w:rFonts w:asciiTheme="majorHAnsi" w:hAnsiTheme="majorHAnsi"/>
        </w:rPr>
        <w:t>Oferta powinna być podpisana przez upoważnionego przedstawiciela Wykonawcy, a wszystkie jej strony parafowane. Jeżeli uprawnienie do reprezentacji</w:t>
      </w:r>
      <w:r w:rsidRPr="00E84723">
        <w:rPr>
          <w:rFonts w:asciiTheme="majorHAnsi" w:hAnsiTheme="majorHAnsi"/>
        </w:rPr>
        <w:t xml:space="preserve"> osoby podpisującej ofertę nie wynika z</w:t>
      </w:r>
      <w:r w:rsidR="00EC5D00" w:rsidRPr="00E84723">
        <w:rPr>
          <w:rFonts w:asciiTheme="majorHAnsi" w:hAnsiTheme="majorHAnsi"/>
        </w:rPr>
        <w:t> </w:t>
      </w:r>
      <w:r w:rsidRPr="00E84723">
        <w:rPr>
          <w:rFonts w:asciiTheme="majorHAnsi" w:hAnsiTheme="majorHAnsi"/>
        </w:rPr>
        <w:t>załączonego dokumentu rejestrowego, do oferty należy dołączyć także pełnomocnictwo w oryginale lub w postaci kopii poświadczonej notarialnie.</w:t>
      </w:r>
      <w:r w:rsidR="00EC5D00" w:rsidRPr="00EC5D00">
        <w:t xml:space="preserve"> </w:t>
      </w:r>
      <w:r w:rsidR="00EC5D00" w:rsidRPr="00E84723">
        <w:rPr>
          <w:rFonts w:asciiTheme="majorHAnsi" w:hAnsiTheme="majorHAnsi"/>
        </w:rPr>
        <w:t>Zamawiający uznaje za ważny podpis złożony własnoręcznie, z którego można odczytać imię i nazwisko podpisującego, a jeżeli własnoręczny podpis jest nieczytelny lub nie zawiera imienia i nazwiska musi być uzupełniony napisem (np. w formie odcisku stempla), z którego można odczytać imię i nazwisko podpisującego.</w:t>
      </w:r>
    </w:p>
    <w:p w:rsidR="00DF1996" w:rsidRDefault="009624B0" w:rsidP="00DF1996">
      <w:pPr>
        <w:numPr>
          <w:ilvl w:val="0"/>
          <w:numId w:val="4"/>
        </w:numPr>
        <w:tabs>
          <w:tab w:val="clear" w:pos="720"/>
          <w:tab w:val="num" w:pos="360"/>
        </w:tabs>
        <w:ind w:left="360"/>
        <w:jc w:val="both"/>
        <w:rPr>
          <w:rFonts w:asciiTheme="majorHAnsi" w:hAnsiTheme="majorHAnsi"/>
        </w:rPr>
      </w:pPr>
      <w:r w:rsidRPr="009624B0">
        <w:rPr>
          <w:rFonts w:asciiTheme="majorHAnsi" w:hAnsiTheme="majorHAnsi"/>
        </w:rPr>
        <w:t>Wszelkie poprawki w treści oferty muszą być parafowane przez osobę podpisującą Ofertę.</w:t>
      </w:r>
    </w:p>
    <w:p w:rsidR="009624B0" w:rsidRPr="00DF1996" w:rsidRDefault="009624B0" w:rsidP="00DF1996">
      <w:pPr>
        <w:numPr>
          <w:ilvl w:val="0"/>
          <w:numId w:val="4"/>
        </w:numPr>
        <w:tabs>
          <w:tab w:val="clear" w:pos="720"/>
          <w:tab w:val="num" w:pos="360"/>
        </w:tabs>
        <w:ind w:left="360"/>
        <w:jc w:val="both"/>
        <w:rPr>
          <w:rFonts w:asciiTheme="majorHAnsi" w:hAnsiTheme="majorHAnsi"/>
        </w:rPr>
      </w:pPr>
      <w:r w:rsidRPr="00DF1996">
        <w:rPr>
          <w:rFonts w:asciiTheme="majorHAnsi" w:hAnsiTheme="majorHAnsi"/>
        </w:rPr>
        <w:t>Wykonawca może wprowadzić zmiany lub wycofać złożoną ofertę pod warunkiem, że</w:t>
      </w:r>
      <w:r w:rsidR="0028324A" w:rsidRPr="00DF1996">
        <w:rPr>
          <w:rFonts w:asciiTheme="majorHAnsi" w:hAnsiTheme="majorHAnsi"/>
        </w:rPr>
        <w:t> </w:t>
      </w:r>
      <w:r w:rsidRPr="00DF1996">
        <w:rPr>
          <w:rFonts w:asciiTheme="majorHAnsi" w:hAnsiTheme="majorHAnsi"/>
        </w:rPr>
        <w:t xml:space="preserve">Zamawiający otrzyma pisemne powiadomienie o ich wprowadzeniu lub wycofaniu oferty przed terminem składania ofert określonym w niniejszej SIWZ. Powiadomienie powinno być dostarczone w zamkniętej kopercie zaadresowanej do Zamawiającego opatrzonej napisem: </w:t>
      </w:r>
      <w:r w:rsidR="006B3A84" w:rsidRPr="006B3A84">
        <w:rPr>
          <w:rFonts w:asciiTheme="majorHAnsi" w:hAnsiTheme="majorHAnsi"/>
          <w:b/>
        </w:rPr>
        <w:t>„</w:t>
      </w:r>
      <w:r w:rsidR="008965B6">
        <w:rPr>
          <w:rFonts w:asciiTheme="majorHAnsi" w:hAnsiTheme="majorHAnsi"/>
          <w:b/>
        </w:rPr>
        <w:t>Modernizacja organów wbudowanych w wystrój ścian Sali Koncertowej im. Fryderyka Chopina w gmachu Uniwersytetu Muzycznego Fryderyka Chopina w Warszawie – etap I</w:t>
      </w:r>
      <w:r w:rsidR="0029254C">
        <w:rPr>
          <w:rFonts w:asciiTheme="majorHAnsi" w:hAnsiTheme="majorHAnsi"/>
          <w:b/>
        </w:rPr>
        <w:t xml:space="preserve"> – </w:t>
      </w:r>
      <w:r w:rsidR="0029254C" w:rsidRPr="0029254C">
        <w:rPr>
          <w:rFonts w:asciiTheme="majorHAnsi" w:hAnsiTheme="majorHAnsi"/>
          <w:b/>
          <w:i/>
        </w:rPr>
        <w:t>postępowanie powtórne</w:t>
      </w:r>
      <w:r w:rsidR="008965B6" w:rsidRPr="006B3A84">
        <w:rPr>
          <w:rFonts w:asciiTheme="majorHAnsi" w:hAnsiTheme="majorHAnsi" w:cs="Tahoma"/>
          <w:b/>
          <w:bCs/>
        </w:rPr>
        <w:t xml:space="preserve">, znak sprawy </w:t>
      </w:r>
      <w:r w:rsidR="00A4185A">
        <w:rPr>
          <w:rFonts w:asciiTheme="majorHAnsi" w:hAnsiTheme="majorHAnsi" w:cs="Arial"/>
          <w:b/>
          <w:shd w:val="clear" w:color="auto" w:fill="FFFFFF"/>
        </w:rPr>
        <w:t>ZP-3</w:t>
      </w:r>
      <w:r w:rsidR="00EA49D8">
        <w:rPr>
          <w:rFonts w:asciiTheme="majorHAnsi" w:hAnsiTheme="majorHAnsi" w:cs="Arial"/>
          <w:b/>
          <w:shd w:val="clear" w:color="auto" w:fill="FFFFFF"/>
        </w:rPr>
        <w:t>3</w:t>
      </w:r>
      <w:r w:rsidR="00A4185A">
        <w:rPr>
          <w:rFonts w:asciiTheme="majorHAnsi" w:hAnsiTheme="majorHAnsi" w:cs="Arial"/>
          <w:b/>
          <w:shd w:val="clear" w:color="auto" w:fill="FFFFFF"/>
        </w:rPr>
        <w:t>/</w:t>
      </w:r>
      <w:r w:rsidR="00EA49D8">
        <w:rPr>
          <w:rFonts w:asciiTheme="majorHAnsi" w:hAnsiTheme="majorHAnsi" w:cs="Arial"/>
          <w:b/>
          <w:shd w:val="clear" w:color="auto" w:fill="FFFFFF"/>
        </w:rPr>
        <w:t>11</w:t>
      </w:r>
      <w:r w:rsidR="00A4185A">
        <w:rPr>
          <w:rFonts w:asciiTheme="majorHAnsi" w:hAnsiTheme="majorHAnsi" w:cs="Arial"/>
          <w:b/>
          <w:shd w:val="clear" w:color="auto" w:fill="FFFFFF"/>
        </w:rPr>
        <w:t>/2016/272/W/MSW</w:t>
      </w:r>
      <w:r w:rsidR="008965B6">
        <w:rPr>
          <w:rFonts w:asciiTheme="majorHAnsi" w:hAnsiTheme="majorHAnsi" w:cs="Arial"/>
          <w:b/>
          <w:shd w:val="clear" w:color="auto" w:fill="FFFFFF"/>
        </w:rPr>
        <w:t>”</w:t>
      </w:r>
      <w:r w:rsidR="008965B6">
        <w:rPr>
          <w:rFonts w:asciiTheme="majorHAnsi" w:hAnsiTheme="majorHAnsi"/>
          <w:b/>
        </w:rPr>
        <w:t xml:space="preserve"> </w:t>
      </w:r>
      <w:r w:rsidRPr="00DF1996">
        <w:rPr>
          <w:rFonts w:asciiTheme="majorHAnsi" w:hAnsiTheme="majorHAnsi"/>
        </w:rPr>
        <w:t>oraz pełną nazwą i</w:t>
      </w:r>
      <w:r w:rsidR="0028324A" w:rsidRPr="00DF1996">
        <w:rPr>
          <w:rFonts w:asciiTheme="majorHAnsi" w:hAnsiTheme="majorHAnsi"/>
        </w:rPr>
        <w:t> </w:t>
      </w:r>
      <w:r w:rsidRPr="00DF1996">
        <w:rPr>
          <w:rFonts w:asciiTheme="majorHAnsi" w:hAnsiTheme="majorHAnsi"/>
        </w:rPr>
        <w:t>adresem Wykonawcy i oznaczonej dodatkowo napisem „ZMIANA” lub „WYCOFANIE”. Do</w:t>
      </w:r>
      <w:r w:rsidR="0028324A" w:rsidRPr="00DF1996">
        <w:rPr>
          <w:rFonts w:asciiTheme="majorHAnsi" w:hAnsiTheme="majorHAnsi"/>
        </w:rPr>
        <w:t> </w:t>
      </w:r>
      <w:r w:rsidRPr="00DF1996">
        <w:rPr>
          <w:rFonts w:asciiTheme="majorHAnsi" w:hAnsiTheme="majorHAnsi"/>
        </w:rPr>
        <w:t xml:space="preserve">wniosku o zmianę lub wycofanie </w:t>
      </w:r>
      <w:r w:rsidRPr="00DF1996">
        <w:rPr>
          <w:rFonts w:asciiTheme="majorHAnsi" w:hAnsiTheme="majorHAnsi"/>
        </w:rPr>
        <w:lastRenderedPageBreak/>
        <w:t xml:space="preserve">oferty wykonawca dołączy stosowne dokumenty, potwierdzające, że wniosek o zmianę lub wycofanie został podpisany przez osobę uprawnioną do reprezentowania wykonawcy. </w:t>
      </w:r>
    </w:p>
    <w:p w:rsidR="007B0A0A" w:rsidRDefault="009624B0" w:rsidP="007B0A0A">
      <w:pPr>
        <w:numPr>
          <w:ilvl w:val="0"/>
          <w:numId w:val="4"/>
        </w:numPr>
        <w:tabs>
          <w:tab w:val="clear" w:pos="720"/>
          <w:tab w:val="num" w:pos="360"/>
        </w:tabs>
        <w:ind w:left="360"/>
        <w:jc w:val="both"/>
        <w:rPr>
          <w:rFonts w:asciiTheme="majorHAnsi" w:hAnsiTheme="majorHAnsi"/>
        </w:rPr>
      </w:pPr>
      <w:r w:rsidRPr="009624B0">
        <w:rPr>
          <w:rFonts w:asciiTheme="majorHAnsi" w:hAnsiTheme="majorHAnsi"/>
        </w:rPr>
        <w:t>Zaleca się sporządzenie oferty na Formularzu Ofertowym, którego wzór stanowi załącznik nr 6 do SIWZ lub innym dokumencie zawierającym wszystkie informacje i</w:t>
      </w:r>
      <w:r w:rsidR="0028324A">
        <w:rPr>
          <w:rFonts w:asciiTheme="majorHAnsi" w:hAnsiTheme="majorHAnsi"/>
        </w:rPr>
        <w:t> </w:t>
      </w:r>
      <w:r w:rsidRPr="009624B0">
        <w:rPr>
          <w:rFonts w:asciiTheme="majorHAnsi" w:hAnsiTheme="majorHAnsi"/>
        </w:rPr>
        <w:t>oświadczenia określone we wzorze Formularza Ofertowego.</w:t>
      </w:r>
    </w:p>
    <w:p w:rsidR="006B3A84" w:rsidRPr="00EA3A15" w:rsidRDefault="009624B0" w:rsidP="007B0A0A">
      <w:pPr>
        <w:numPr>
          <w:ilvl w:val="0"/>
          <w:numId w:val="4"/>
        </w:numPr>
        <w:tabs>
          <w:tab w:val="clear" w:pos="720"/>
          <w:tab w:val="num" w:pos="360"/>
        </w:tabs>
        <w:ind w:left="360"/>
        <w:jc w:val="both"/>
        <w:rPr>
          <w:rFonts w:asciiTheme="majorHAnsi" w:hAnsiTheme="majorHAnsi"/>
        </w:rPr>
      </w:pPr>
      <w:r w:rsidRPr="00EA3A15">
        <w:rPr>
          <w:rFonts w:asciiTheme="majorHAnsi" w:hAnsiTheme="majorHAnsi"/>
        </w:rPr>
        <w:t xml:space="preserve">W ofercie Wykonawca poda </w:t>
      </w:r>
      <w:r w:rsidR="000735D5" w:rsidRPr="00EA3A15">
        <w:rPr>
          <w:rFonts w:asciiTheme="majorHAnsi" w:hAnsiTheme="majorHAnsi"/>
        </w:rPr>
        <w:t xml:space="preserve">cenę </w:t>
      </w:r>
      <w:r w:rsidRPr="00EA3A15">
        <w:rPr>
          <w:rFonts w:asciiTheme="majorHAnsi" w:hAnsiTheme="majorHAnsi"/>
        </w:rPr>
        <w:t>za wykonanie całości zamówienia</w:t>
      </w:r>
      <w:r w:rsidR="005717A0" w:rsidRPr="00EA3A15">
        <w:rPr>
          <w:rFonts w:asciiTheme="majorHAnsi" w:hAnsiTheme="majorHAnsi"/>
        </w:rPr>
        <w:t xml:space="preserve">, </w:t>
      </w:r>
      <w:r w:rsidR="00DF1273" w:rsidRPr="00EA3A15">
        <w:rPr>
          <w:rFonts w:asciiTheme="majorHAnsi" w:hAnsiTheme="majorHAnsi"/>
        </w:rPr>
        <w:t>przy uwzględnieniu wszystki</w:t>
      </w:r>
      <w:r w:rsidR="000B25BF" w:rsidRPr="00EA3A15">
        <w:rPr>
          <w:rFonts w:asciiTheme="majorHAnsi" w:hAnsiTheme="majorHAnsi"/>
        </w:rPr>
        <w:t>ch okoliczności jego realizacji ora</w:t>
      </w:r>
      <w:r w:rsidR="000735D5" w:rsidRPr="00EA3A15">
        <w:rPr>
          <w:rFonts w:asciiTheme="majorHAnsi" w:hAnsiTheme="majorHAnsi"/>
        </w:rPr>
        <w:t>z termin realizacji zamówienia.</w:t>
      </w:r>
    </w:p>
    <w:p w:rsidR="0028324A" w:rsidRPr="0028324A" w:rsidRDefault="009624B0" w:rsidP="00F21477">
      <w:pPr>
        <w:numPr>
          <w:ilvl w:val="0"/>
          <w:numId w:val="4"/>
        </w:numPr>
        <w:tabs>
          <w:tab w:val="clear" w:pos="720"/>
          <w:tab w:val="num" w:pos="360"/>
        </w:tabs>
        <w:ind w:left="360"/>
        <w:jc w:val="both"/>
        <w:rPr>
          <w:rFonts w:asciiTheme="majorHAnsi" w:hAnsiTheme="majorHAnsi"/>
        </w:rPr>
      </w:pPr>
      <w:r w:rsidRPr="00EA3A15">
        <w:rPr>
          <w:rFonts w:asciiTheme="majorHAnsi" w:hAnsiTheme="majorHAnsi"/>
        </w:rPr>
        <w:t>Wykonawca wskaże</w:t>
      </w:r>
      <w:r w:rsidRPr="0028324A">
        <w:rPr>
          <w:rFonts w:asciiTheme="majorHAnsi" w:hAnsiTheme="majorHAnsi"/>
        </w:rPr>
        <w:t xml:space="preserve"> w ofercie te części zamówienia, których wykonanie zamierza powierzyć podwykonawcom.</w:t>
      </w:r>
      <w:r w:rsidR="00CB092B">
        <w:rPr>
          <w:rFonts w:asciiTheme="majorHAnsi" w:hAnsiTheme="majorHAnsi"/>
        </w:rPr>
        <w:t xml:space="preserve"> Szczegóły co do podwykonawców określone zostały w </w:t>
      </w:r>
      <w:r w:rsidR="00CB092B" w:rsidRPr="00881C22">
        <w:rPr>
          <w:rFonts w:ascii="Cambria" w:hAnsi="Cambria"/>
        </w:rPr>
        <w:t>§</w:t>
      </w:r>
      <w:r w:rsidR="00CB092B">
        <w:rPr>
          <w:rFonts w:ascii="Cambria" w:hAnsi="Cambria"/>
        </w:rPr>
        <w:t xml:space="preserve"> 18 SIWZ.</w:t>
      </w:r>
    </w:p>
    <w:p w:rsidR="0028324A" w:rsidRPr="0028324A" w:rsidRDefault="005B65D7" w:rsidP="00F21477">
      <w:pPr>
        <w:numPr>
          <w:ilvl w:val="0"/>
          <w:numId w:val="4"/>
        </w:numPr>
        <w:tabs>
          <w:tab w:val="clear" w:pos="720"/>
          <w:tab w:val="num" w:pos="360"/>
        </w:tabs>
        <w:ind w:left="360"/>
        <w:jc w:val="both"/>
        <w:rPr>
          <w:rFonts w:asciiTheme="majorHAnsi" w:hAnsiTheme="majorHAnsi"/>
        </w:rPr>
      </w:pPr>
      <w:r w:rsidRPr="0028324A">
        <w:rPr>
          <w:rFonts w:asciiTheme="majorHAnsi" w:hAnsiTheme="majorHAnsi"/>
        </w:rPr>
        <w:t>Zamawiający nie dopuszcza składania ofert częściowych.</w:t>
      </w:r>
    </w:p>
    <w:p w:rsidR="0028324A" w:rsidRPr="0028324A" w:rsidRDefault="005B65D7" w:rsidP="00F21477">
      <w:pPr>
        <w:numPr>
          <w:ilvl w:val="0"/>
          <w:numId w:val="4"/>
        </w:numPr>
        <w:tabs>
          <w:tab w:val="clear" w:pos="720"/>
          <w:tab w:val="num" w:pos="360"/>
        </w:tabs>
        <w:ind w:left="360"/>
        <w:jc w:val="both"/>
        <w:rPr>
          <w:rFonts w:asciiTheme="majorHAnsi" w:hAnsiTheme="majorHAnsi"/>
        </w:rPr>
      </w:pPr>
      <w:r w:rsidRPr="0028324A">
        <w:rPr>
          <w:rFonts w:asciiTheme="majorHAnsi" w:hAnsiTheme="majorHAnsi"/>
        </w:rPr>
        <w:t>Zamawiający nie dopuszcza składania ofert wariantowych.</w:t>
      </w:r>
    </w:p>
    <w:p w:rsidR="005B65D7" w:rsidRPr="0028324A" w:rsidRDefault="0028324A" w:rsidP="00F21477">
      <w:pPr>
        <w:numPr>
          <w:ilvl w:val="0"/>
          <w:numId w:val="4"/>
        </w:numPr>
        <w:tabs>
          <w:tab w:val="clear" w:pos="720"/>
          <w:tab w:val="num" w:pos="360"/>
        </w:tabs>
        <w:ind w:left="360"/>
        <w:jc w:val="both"/>
        <w:rPr>
          <w:rFonts w:asciiTheme="majorHAnsi" w:hAnsiTheme="majorHAnsi"/>
        </w:rPr>
      </w:pPr>
      <w:r w:rsidRPr="0028324A">
        <w:rPr>
          <w:rFonts w:asciiTheme="majorHAnsi" w:hAnsiTheme="majorHAnsi"/>
        </w:rPr>
        <w:t>Z</w:t>
      </w:r>
      <w:r w:rsidR="005B65D7" w:rsidRPr="0028324A">
        <w:rPr>
          <w:rFonts w:asciiTheme="majorHAnsi" w:hAnsiTheme="majorHAnsi"/>
        </w:rPr>
        <w:t>amawiający dopuszcza możliwość składania ofert równoważnych, spełniających wszelkie normy, parametry lub standardy techniczne i jakościowe przedmiotu zamówienia, zgodnie z wymaganiami Zamawiającego.</w:t>
      </w:r>
      <w:r w:rsidRPr="0028324A">
        <w:rPr>
          <w:rFonts w:asciiTheme="majorHAnsi" w:hAnsiTheme="majorHAnsi"/>
        </w:rPr>
        <w:t xml:space="preserve"> </w:t>
      </w:r>
      <w:r w:rsidR="005B65D7" w:rsidRPr="0028324A">
        <w:rPr>
          <w:rFonts w:asciiTheme="majorHAnsi" w:hAnsiTheme="majorHAnsi"/>
        </w:rPr>
        <w:t>Ilekroć w opisie przedmiotu zamówienia użyto sformułowania równorzędny – oznacza ono, to samo co równoważny</w:t>
      </w:r>
      <w:r w:rsidRPr="0028324A">
        <w:rPr>
          <w:rFonts w:asciiTheme="majorHAnsi" w:hAnsiTheme="majorHAnsi"/>
        </w:rPr>
        <w:t>, zgodnie z opisem w zdaniu poprzednim</w:t>
      </w:r>
      <w:r w:rsidR="00DF1273">
        <w:rPr>
          <w:rFonts w:asciiTheme="majorHAnsi" w:hAnsiTheme="majorHAnsi"/>
        </w:rPr>
        <w:t>, tak jak i w przypadku wskazania konkretnych znaków towarowych</w:t>
      </w:r>
      <w:r w:rsidRPr="0028324A">
        <w:rPr>
          <w:rFonts w:asciiTheme="majorHAnsi" w:hAnsiTheme="majorHAnsi"/>
        </w:rPr>
        <w:t>.</w:t>
      </w:r>
    </w:p>
    <w:p w:rsidR="008D3F83" w:rsidRDefault="008D3F83">
      <w:pPr>
        <w:pStyle w:val="Nagwek1"/>
        <w:rPr>
          <w:rFonts w:ascii="Cambria" w:hAnsi="Cambria"/>
        </w:rPr>
      </w:pPr>
      <w:bookmarkStart w:id="26" w:name="_Toc114133734"/>
      <w:bookmarkStart w:id="27" w:name="_Toc114134225"/>
      <w:bookmarkStart w:id="28" w:name="_Toc135036181"/>
      <w:r w:rsidRPr="00881C22">
        <w:rPr>
          <w:rFonts w:ascii="Cambria" w:hAnsi="Cambria"/>
        </w:rPr>
        <w:t>§ 11 Miejsce oraz termin składania i otwarcia ofert</w:t>
      </w:r>
      <w:bookmarkEnd w:id="26"/>
      <w:bookmarkEnd w:id="27"/>
      <w:bookmarkEnd w:id="28"/>
    </w:p>
    <w:p w:rsidR="00AE3464" w:rsidRPr="00AE3464" w:rsidRDefault="00AE3464" w:rsidP="00AE3464"/>
    <w:p w:rsidR="009624B0" w:rsidRPr="005717A0" w:rsidRDefault="009624B0" w:rsidP="00F21477">
      <w:pPr>
        <w:numPr>
          <w:ilvl w:val="0"/>
          <w:numId w:val="5"/>
        </w:numPr>
        <w:tabs>
          <w:tab w:val="clear" w:pos="720"/>
          <w:tab w:val="num" w:pos="360"/>
        </w:tabs>
        <w:ind w:left="360"/>
        <w:jc w:val="both"/>
        <w:rPr>
          <w:rFonts w:asciiTheme="majorHAnsi" w:hAnsiTheme="majorHAnsi"/>
        </w:rPr>
      </w:pPr>
      <w:r w:rsidRPr="005717A0">
        <w:rPr>
          <w:rFonts w:asciiTheme="majorHAnsi" w:hAnsiTheme="majorHAnsi"/>
        </w:rPr>
        <w:t>Ofertę należy złożyć w siedzibie Zamawiającego – ul. Okólnik 2 w Warszawie w Kancelarii</w:t>
      </w:r>
      <w:r w:rsidR="005717A0" w:rsidRPr="005717A0">
        <w:rPr>
          <w:rFonts w:asciiTheme="majorHAnsi" w:hAnsiTheme="majorHAnsi"/>
        </w:rPr>
        <w:t xml:space="preserve"> Uniwersytetu Muzycznego Fryderyka Chopina</w:t>
      </w:r>
      <w:r w:rsidR="0028511D">
        <w:rPr>
          <w:rFonts w:asciiTheme="majorHAnsi" w:hAnsiTheme="majorHAnsi"/>
        </w:rPr>
        <w:t xml:space="preserve"> w godzinach 9-15</w:t>
      </w:r>
    </w:p>
    <w:p w:rsidR="009624B0" w:rsidRPr="005717A0" w:rsidRDefault="009624B0" w:rsidP="00F21477">
      <w:pPr>
        <w:numPr>
          <w:ilvl w:val="0"/>
          <w:numId w:val="5"/>
        </w:numPr>
        <w:tabs>
          <w:tab w:val="clear" w:pos="720"/>
          <w:tab w:val="num" w:pos="360"/>
        </w:tabs>
        <w:ind w:left="360"/>
        <w:jc w:val="both"/>
        <w:rPr>
          <w:rFonts w:asciiTheme="majorHAnsi" w:hAnsiTheme="majorHAnsi"/>
          <w:b/>
          <w:u w:val="single"/>
        </w:rPr>
      </w:pPr>
      <w:r w:rsidRPr="00BD4DFD">
        <w:rPr>
          <w:rFonts w:asciiTheme="majorHAnsi" w:hAnsiTheme="majorHAnsi"/>
        </w:rPr>
        <w:t>Termin składania ofert upływa dnia</w:t>
      </w:r>
      <w:r w:rsidRPr="00577012">
        <w:rPr>
          <w:rFonts w:asciiTheme="majorHAnsi" w:hAnsiTheme="majorHAnsi"/>
          <w:u w:val="single"/>
        </w:rPr>
        <w:t xml:space="preserve"> </w:t>
      </w:r>
      <w:r w:rsidR="00EA49D8">
        <w:rPr>
          <w:rFonts w:asciiTheme="majorHAnsi" w:hAnsiTheme="majorHAnsi"/>
          <w:b/>
          <w:u w:val="single"/>
        </w:rPr>
        <w:t>14 listopada</w:t>
      </w:r>
      <w:r w:rsidR="00577012" w:rsidRPr="00577012">
        <w:rPr>
          <w:rFonts w:asciiTheme="majorHAnsi" w:hAnsiTheme="majorHAnsi"/>
          <w:b/>
          <w:u w:val="single"/>
        </w:rPr>
        <w:t xml:space="preserve"> 2016</w:t>
      </w:r>
      <w:r w:rsidRPr="00577012">
        <w:rPr>
          <w:rFonts w:asciiTheme="majorHAnsi" w:hAnsiTheme="majorHAnsi"/>
          <w:b/>
          <w:u w:val="single"/>
        </w:rPr>
        <w:t xml:space="preserve"> o godzinie </w:t>
      </w:r>
      <w:r w:rsidR="00EA49D8">
        <w:rPr>
          <w:rFonts w:asciiTheme="majorHAnsi" w:hAnsiTheme="majorHAnsi"/>
          <w:b/>
          <w:u w:val="single"/>
        </w:rPr>
        <w:t>12</w:t>
      </w:r>
      <w:r w:rsidR="00577012" w:rsidRPr="00577012">
        <w:rPr>
          <w:rFonts w:asciiTheme="majorHAnsi" w:hAnsiTheme="majorHAnsi"/>
          <w:b/>
          <w:u w:val="single"/>
        </w:rPr>
        <w:t>:00</w:t>
      </w:r>
    </w:p>
    <w:p w:rsidR="007B4E48" w:rsidRPr="007B4E48" w:rsidRDefault="00D02B7B" w:rsidP="00F21477">
      <w:pPr>
        <w:numPr>
          <w:ilvl w:val="0"/>
          <w:numId w:val="5"/>
        </w:numPr>
        <w:tabs>
          <w:tab w:val="clear" w:pos="720"/>
          <w:tab w:val="num" w:pos="360"/>
        </w:tabs>
        <w:ind w:left="360"/>
        <w:jc w:val="both"/>
        <w:rPr>
          <w:rFonts w:asciiTheme="majorHAnsi" w:hAnsiTheme="majorHAnsi"/>
          <w:u w:val="single"/>
        </w:rPr>
      </w:pPr>
      <w:r w:rsidRPr="007B4E48">
        <w:rPr>
          <w:rFonts w:ascii="Cambria" w:hAnsi="Cambria"/>
        </w:rPr>
        <w:t xml:space="preserve">Zamawiający zwróci </w:t>
      </w:r>
      <w:r w:rsidR="006B3A84" w:rsidRPr="007B4E48">
        <w:rPr>
          <w:rFonts w:ascii="Cambria" w:hAnsi="Cambria"/>
        </w:rPr>
        <w:t xml:space="preserve">wykonawcy ofertę złożoną po terminie </w:t>
      </w:r>
      <w:r w:rsidRPr="007B4E48">
        <w:rPr>
          <w:rFonts w:ascii="Cambria" w:hAnsi="Cambria"/>
        </w:rPr>
        <w:t>ją po termin</w:t>
      </w:r>
      <w:r w:rsidR="007B4E48" w:rsidRPr="007B4E48">
        <w:rPr>
          <w:rFonts w:ascii="Cambria" w:hAnsi="Cambria"/>
        </w:rPr>
        <w:t>ie</w:t>
      </w:r>
    </w:p>
    <w:p w:rsidR="00E77DFB" w:rsidRPr="00FE1B8F" w:rsidRDefault="009624B0" w:rsidP="00F21477">
      <w:pPr>
        <w:numPr>
          <w:ilvl w:val="0"/>
          <w:numId w:val="5"/>
        </w:numPr>
        <w:tabs>
          <w:tab w:val="clear" w:pos="720"/>
          <w:tab w:val="num" w:pos="360"/>
        </w:tabs>
        <w:ind w:left="360"/>
        <w:jc w:val="both"/>
        <w:rPr>
          <w:rFonts w:asciiTheme="majorHAnsi" w:hAnsiTheme="majorHAnsi"/>
          <w:u w:val="single"/>
        </w:rPr>
      </w:pPr>
      <w:r w:rsidRPr="00BD4DFD">
        <w:rPr>
          <w:rFonts w:asciiTheme="majorHAnsi" w:hAnsiTheme="majorHAnsi"/>
        </w:rPr>
        <w:t>Otwarcie ofert nastąpi w siedzibie Zamawiającego dnia</w:t>
      </w:r>
      <w:r w:rsidRPr="00BD4DFD">
        <w:rPr>
          <w:rFonts w:asciiTheme="majorHAnsi" w:hAnsiTheme="majorHAnsi"/>
          <w:b/>
        </w:rPr>
        <w:t xml:space="preserve"> </w:t>
      </w:r>
      <w:r w:rsidR="00EA49D8">
        <w:rPr>
          <w:rFonts w:asciiTheme="majorHAnsi" w:hAnsiTheme="majorHAnsi"/>
          <w:b/>
          <w:u w:val="single"/>
        </w:rPr>
        <w:t>14 listopada</w:t>
      </w:r>
      <w:r w:rsidR="0029254C" w:rsidRPr="00577012">
        <w:rPr>
          <w:rFonts w:asciiTheme="majorHAnsi" w:hAnsiTheme="majorHAnsi"/>
          <w:b/>
          <w:u w:val="single"/>
        </w:rPr>
        <w:t xml:space="preserve"> </w:t>
      </w:r>
      <w:r w:rsidR="00577012" w:rsidRPr="00FE1B8F">
        <w:rPr>
          <w:rFonts w:asciiTheme="majorHAnsi" w:hAnsiTheme="majorHAnsi"/>
          <w:b/>
          <w:u w:val="single"/>
        </w:rPr>
        <w:t>2016</w:t>
      </w:r>
      <w:r w:rsidR="000B740D" w:rsidRPr="00FE1B8F">
        <w:rPr>
          <w:rFonts w:asciiTheme="majorHAnsi" w:hAnsiTheme="majorHAnsi"/>
          <w:b/>
          <w:u w:val="single"/>
        </w:rPr>
        <w:t xml:space="preserve"> r</w:t>
      </w:r>
      <w:r w:rsidRPr="00FE1B8F">
        <w:rPr>
          <w:rFonts w:asciiTheme="majorHAnsi" w:hAnsiTheme="majorHAnsi"/>
          <w:b/>
          <w:u w:val="single"/>
        </w:rPr>
        <w:t xml:space="preserve">. o godzinie </w:t>
      </w:r>
      <w:r w:rsidR="00EA49D8">
        <w:rPr>
          <w:rFonts w:asciiTheme="majorHAnsi" w:hAnsiTheme="majorHAnsi"/>
          <w:b/>
          <w:u w:val="single"/>
        </w:rPr>
        <w:t>12</w:t>
      </w:r>
      <w:r w:rsidR="00FE1B8F" w:rsidRPr="00FE1B8F">
        <w:rPr>
          <w:rFonts w:asciiTheme="majorHAnsi" w:hAnsiTheme="majorHAnsi"/>
          <w:b/>
          <w:u w:val="single"/>
        </w:rPr>
        <w:t>:15</w:t>
      </w:r>
    </w:p>
    <w:p w:rsidR="008D3F83" w:rsidRDefault="008D3F83">
      <w:pPr>
        <w:pStyle w:val="Nagwek1"/>
        <w:rPr>
          <w:rFonts w:ascii="Cambria" w:hAnsi="Cambria"/>
        </w:rPr>
      </w:pPr>
      <w:r w:rsidRPr="00EA3A15">
        <w:rPr>
          <w:rFonts w:ascii="Cambria" w:hAnsi="Cambria"/>
        </w:rPr>
        <w:t>§ 12 Opis sposobu obliczenia ceny</w:t>
      </w:r>
    </w:p>
    <w:p w:rsidR="00AE3464" w:rsidRPr="00AE3464" w:rsidRDefault="00AE3464" w:rsidP="00AE3464"/>
    <w:p w:rsidR="005717A0" w:rsidRPr="007E21B2" w:rsidRDefault="005717A0" w:rsidP="008702B1">
      <w:pPr>
        <w:numPr>
          <w:ilvl w:val="0"/>
          <w:numId w:val="15"/>
        </w:numPr>
        <w:tabs>
          <w:tab w:val="clear" w:pos="720"/>
          <w:tab w:val="num" w:pos="360"/>
        </w:tabs>
        <w:ind w:left="360"/>
        <w:jc w:val="both"/>
        <w:rPr>
          <w:rFonts w:asciiTheme="majorHAnsi" w:hAnsiTheme="majorHAnsi" w:cs="Arial"/>
        </w:rPr>
      </w:pPr>
      <w:r w:rsidRPr="0028324A">
        <w:rPr>
          <w:rFonts w:asciiTheme="majorHAnsi" w:hAnsiTheme="majorHAnsi" w:cs="Arial"/>
        </w:rPr>
        <w:t xml:space="preserve">W wyniku nieuwzględnienia okoliczności, które mogą wpłynąć na cenę zamówienia, Wykonawca ponosić będzie skutki błędów w ofercie. Od Wykonawcy wymagane jest bardzo szczegółowe zapoznanie się z przedmiotem zamówienia i skalkulowanie ceny z należytą starannością. </w:t>
      </w:r>
    </w:p>
    <w:p w:rsidR="007E21B2" w:rsidRPr="007E21B2" w:rsidRDefault="007E21B2" w:rsidP="008702B1">
      <w:pPr>
        <w:numPr>
          <w:ilvl w:val="0"/>
          <w:numId w:val="15"/>
        </w:numPr>
        <w:tabs>
          <w:tab w:val="clear" w:pos="720"/>
        </w:tabs>
        <w:spacing w:after="120"/>
        <w:ind w:left="426" w:hanging="426"/>
        <w:jc w:val="both"/>
        <w:rPr>
          <w:rFonts w:asciiTheme="majorHAnsi" w:hAnsiTheme="majorHAnsi" w:cs="Arial"/>
        </w:rPr>
      </w:pPr>
      <w:r w:rsidRPr="007E21B2">
        <w:rPr>
          <w:rFonts w:asciiTheme="majorHAnsi" w:hAnsiTheme="majorHAnsi" w:cs="Arial"/>
        </w:rPr>
        <w:t xml:space="preserve">Wszystkie ceny należy podać w PLN lub w EUR i zaokrąglić do dwóch miejsc po </w:t>
      </w:r>
      <w:r>
        <w:rPr>
          <w:rFonts w:asciiTheme="majorHAnsi" w:hAnsiTheme="majorHAnsi" w:cs="Arial"/>
        </w:rPr>
        <w:t xml:space="preserve"> </w:t>
      </w:r>
      <w:r w:rsidRPr="007E21B2">
        <w:rPr>
          <w:rFonts w:asciiTheme="majorHAnsi" w:hAnsiTheme="majorHAnsi" w:cs="Arial"/>
        </w:rPr>
        <w:t xml:space="preserve">przecinku. </w:t>
      </w:r>
    </w:p>
    <w:p w:rsidR="007E21B2" w:rsidRPr="007E21B2" w:rsidRDefault="007E21B2" w:rsidP="008702B1">
      <w:pPr>
        <w:numPr>
          <w:ilvl w:val="0"/>
          <w:numId w:val="15"/>
        </w:numPr>
        <w:tabs>
          <w:tab w:val="clear" w:pos="720"/>
          <w:tab w:val="num" w:pos="426"/>
        </w:tabs>
        <w:spacing w:after="120"/>
        <w:ind w:left="426" w:hanging="426"/>
        <w:jc w:val="both"/>
        <w:rPr>
          <w:rFonts w:asciiTheme="majorHAnsi" w:hAnsiTheme="majorHAnsi" w:cs="Arial"/>
        </w:rPr>
      </w:pPr>
      <w:r w:rsidRPr="007E21B2">
        <w:rPr>
          <w:rFonts w:asciiTheme="majorHAnsi" w:hAnsiTheme="majorHAnsi" w:cs="Arial"/>
        </w:rPr>
        <w:t xml:space="preserve">W przypadku określenia kwoty oferty jednego Wykonawcy w EUR, a innego </w:t>
      </w:r>
      <w:r w:rsidRPr="007E21B2">
        <w:rPr>
          <w:rFonts w:asciiTheme="majorHAnsi" w:hAnsiTheme="majorHAnsi" w:cs="Arial"/>
        </w:rPr>
        <w:br/>
        <w:t>w PLN, dla celów porównania i oceny ofert obowiązuje przeliczenie tej wartości na PLN wg średniego kursu walut NBP z dnia poprzedzającego składanie i otwarcie ofert.</w:t>
      </w:r>
    </w:p>
    <w:p w:rsidR="007E21B2" w:rsidRPr="007E21B2" w:rsidRDefault="007E21B2" w:rsidP="008702B1">
      <w:pPr>
        <w:numPr>
          <w:ilvl w:val="0"/>
          <w:numId w:val="15"/>
        </w:numPr>
        <w:tabs>
          <w:tab w:val="clear" w:pos="720"/>
          <w:tab w:val="num" w:pos="426"/>
        </w:tabs>
        <w:spacing w:after="120"/>
        <w:ind w:left="426" w:hanging="426"/>
        <w:jc w:val="both"/>
        <w:rPr>
          <w:rFonts w:asciiTheme="majorHAnsi" w:hAnsiTheme="majorHAnsi" w:cs="Arial"/>
        </w:rPr>
      </w:pPr>
      <w:r w:rsidRPr="007E21B2">
        <w:rPr>
          <w:rFonts w:asciiTheme="majorHAnsi" w:hAnsiTheme="majorHAnsi" w:cs="Arial"/>
        </w:rPr>
        <w:t xml:space="preserve">W cenie oferty należy uwzględnić wartość wszystkich elementów zamówienia potrzebnych do zrealizowania przedmiotu zamówienia, a także wszelkie inne koszty niezbędne do należytego zrealizowania zamówienia (w tym np. koszty transportu, cła, podatki, upusty jeżeli wykonawca zamierza je udzielić), z uwzględnieniem wszystkich podatków obowiązujących na terenie RP, w tym podatku VAT. </w:t>
      </w:r>
    </w:p>
    <w:p w:rsidR="007E21B2" w:rsidRPr="007E21B2" w:rsidRDefault="007E21B2" w:rsidP="008702B1">
      <w:pPr>
        <w:numPr>
          <w:ilvl w:val="0"/>
          <w:numId w:val="15"/>
        </w:numPr>
        <w:tabs>
          <w:tab w:val="clear" w:pos="720"/>
          <w:tab w:val="num" w:pos="426"/>
        </w:tabs>
        <w:spacing w:after="120"/>
        <w:ind w:left="426" w:hanging="426"/>
        <w:jc w:val="both"/>
        <w:rPr>
          <w:rFonts w:asciiTheme="majorHAnsi" w:hAnsiTheme="majorHAnsi" w:cs="Arial"/>
        </w:rPr>
      </w:pPr>
      <w:r w:rsidRPr="007E21B2">
        <w:rPr>
          <w:rFonts w:asciiTheme="majorHAnsi" w:hAnsiTheme="majorHAnsi" w:cs="Arial"/>
        </w:rPr>
        <w:t xml:space="preserve">Jeżeli złożono ofertę, której wybór prowadziłby do powstania obowiązku podatkowego Zamawiającego, zgodnie z przepisami o podatku od towarów i usług w zakresie dotyczącym wewnątrzwspólnotowego nabycia towarów, Zamawiający w celu oceny </w:t>
      </w:r>
      <w:r w:rsidRPr="007E21B2">
        <w:rPr>
          <w:rFonts w:asciiTheme="majorHAnsi" w:hAnsiTheme="majorHAnsi" w:cs="Arial"/>
        </w:rPr>
        <w:lastRenderedPageBreak/>
        <w:t xml:space="preserve">takiej oferty dolicza do przedstawionej w niej ceny podatek od towarów </w:t>
      </w:r>
      <w:r w:rsidRPr="007E21B2">
        <w:rPr>
          <w:rFonts w:asciiTheme="majorHAnsi" w:hAnsiTheme="majorHAnsi" w:cs="Arial"/>
        </w:rPr>
        <w:br/>
        <w:t>i usług, który miałby obowiązek wpłacić zgodnie z obowiązującymi przepisami na terenie RP.</w:t>
      </w:r>
    </w:p>
    <w:p w:rsidR="005717A0" w:rsidRPr="0028324A" w:rsidRDefault="005717A0" w:rsidP="008702B1">
      <w:pPr>
        <w:numPr>
          <w:ilvl w:val="0"/>
          <w:numId w:val="15"/>
        </w:numPr>
        <w:tabs>
          <w:tab w:val="clear" w:pos="720"/>
          <w:tab w:val="num" w:pos="360"/>
        </w:tabs>
        <w:ind w:left="360"/>
        <w:jc w:val="both"/>
        <w:rPr>
          <w:rFonts w:asciiTheme="majorHAnsi" w:hAnsiTheme="majorHAnsi" w:cs="Arial"/>
        </w:rPr>
      </w:pPr>
      <w:r w:rsidRPr="0028324A">
        <w:rPr>
          <w:rFonts w:asciiTheme="majorHAnsi" w:hAnsiTheme="majorHAnsi" w:cs="Arial"/>
        </w:rPr>
        <w:t xml:space="preserve">Zamawiający zaleca dokonania wizji lokalnej </w:t>
      </w:r>
      <w:r w:rsidR="00982AC0">
        <w:rPr>
          <w:rFonts w:asciiTheme="majorHAnsi" w:hAnsiTheme="majorHAnsi" w:cs="Arial"/>
        </w:rPr>
        <w:t xml:space="preserve">instrumentu </w:t>
      </w:r>
      <w:r w:rsidRPr="0028324A">
        <w:rPr>
          <w:rFonts w:asciiTheme="majorHAnsi" w:hAnsiTheme="majorHAnsi" w:cs="Arial"/>
        </w:rPr>
        <w:t xml:space="preserve">w terminie uzgodnionym z Zamawiającym. Wizja lokalna stanowi pomoc dla </w:t>
      </w:r>
      <w:r w:rsidR="00294C3E">
        <w:rPr>
          <w:rFonts w:asciiTheme="majorHAnsi" w:hAnsiTheme="majorHAnsi" w:cs="Arial"/>
        </w:rPr>
        <w:t>W</w:t>
      </w:r>
      <w:r w:rsidR="00294C3E" w:rsidRPr="0028324A">
        <w:rPr>
          <w:rFonts w:asciiTheme="majorHAnsi" w:hAnsiTheme="majorHAnsi" w:cs="Arial"/>
        </w:rPr>
        <w:t xml:space="preserve">ykonawców </w:t>
      </w:r>
      <w:r w:rsidRPr="0028324A">
        <w:rPr>
          <w:rFonts w:asciiTheme="majorHAnsi" w:hAnsiTheme="majorHAnsi" w:cs="Arial"/>
        </w:rPr>
        <w:t xml:space="preserve">w sporządzeniu </w:t>
      </w:r>
      <w:r w:rsidR="002C7205">
        <w:rPr>
          <w:rFonts w:asciiTheme="majorHAnsi" w:hAnsiTheme="majorHAnsi" w:cs="Arial"/>
        </w:rPr>
        <w:t>oferty</w:t>
      </w:r>
      <w:r w:rsidR="009E694A" w:rsidRPr="0028324A">
        <w:rPr>
          <w:rFonts w:asciiTheme="majorHAnsi" w:hAnsiTheme="majorHAnsi" w:cs="Arial"/>
        </w:rPr>
        <w:t>. Zamawiający ustala, iż wizja lokalna odbędzie się w dni</w:t>
      </w:r>
      <w:r w:rsidR="00C54D47">
        <w:rPr>
          <w:rFonts w:asciiTheme="majorHAnsi" w:hAnsiTheme="majorHAnsi" w:cs="Arial"/>
        </w:rPr>
        <w:t>ach</w:t>
      </w:r>
      <w:r w:rsidR="008965B6">
        <w:rPr>
          <w:rFonts w:asciiTheme="majorHAnsi" w:hAnsiTheme="majorHAnsi" w:cs="Arial"/>
          <w:b/>
        </w:rPr>
        <w:t xml:space="preserve"> </w:t>
      </w:r>
      <w:r w:rsidR="005B0FAA">
        <w:rPr>
          <w:rFonts w:asciiTheme="majorHAnsi" w:hAnsiTheme="majorHAnsi" w:cs="Arial"/>
          <w:b/>
        </w:rPr>
        <w:t>9</w:t>
      </w:r>
      <w:r w:rsidR="008965B6">
        <w:rPr>
          <w:rFonts w:asciiTheme="majorHAnsi" w:hAnsiTheme="majorHAnsi" w:cs="Arial"/>
          <w:b/>
        </w:rPr>
        <w:t xml:space="preserve"> </w:t>
      </w:r>
      <w:r w:rsidR="005B0FAA">
        <w:rPr>
          <w:rFonts w:asciiTheme="majorHAnsi" w:hAnsiTheme="majorHAnsi" w:cs="Arial"/>
          <w:b/>
        </w:rPr>
        <w:t>listopada</w:t>
      </w:r>
      <w:r w:rsidR="00703339" w:rsidRPr="00EA3A15">
        <w:rPr>
          <w:rFonts w:asciiTheme="majorHAnsi" w:hAnsiTheme="majorHAnsi" w:cs="Arial"/>
          <w:b/>
        </w:rPr>
        <w:t xml:space="preserve"> </w:t>
      </w:r>
      <w:r w:rsidR="009E694A" w:rsidRPr="00EA3A15">
        <w:rPr>
          <w:rFonts w:asciiTheme="majorHAnsi" w:hAnsiTheme="majorHAnsi" w:cs="Arial"/>
          <w:b/>
        </w:rPr>
        <w:t>201</w:t>
      </w:r>
      <w:r w:rsidR="0028511D" w:rsidRPr="00EA3A15">
        <w:rPr>
          <w:rFonts w:asciiTheme="majorHAnsi" w:hAnsiTheme="majorHAnsi" w:cs="Arial"/>
          <w:b/>
        </w:rPr>
        <w:t>6</w:t>
      </w:r>
      <w:r w:rsidR="009E694A" w:rsidRPr="00EA3A15">
        <w:rPr>
          <w:rFonts w:asciiTheme="majorHAnsi" w:hAnsiTheme="majorHAnsi" w:cs="Arial"/>
          <w:b/>
        </w:rPr>
        <w:t xml:space="preserve"> </w:t>
      </w:r>
      <w:r w:rsidR="008965B6">
        <w:rPr>
          <w:rFonts w:asciiTheme="majorHAnsi" w:hAnsiTheme="majorHAnsi" w:cs="Arial"/>
          <w:b/>
        </w:rPr>
        <w:t>o</w:t>
      </w:r>
      <w:r w:rsidR="005B0FAA">
        <w:rPr>
          <w:rFonts w:asciiTheme="majorHAnsi" w:hAnsiTheme="majorHAnsi" w:cs="Arial"/>
          <w:b/>
        </w:rPr>
        <w:t xml:space="preserve"> godz. 9</w:t>
      </w:r>
      <w:r w:rsidR="009E694A" w:rsidRPr="00EA3A15">
        <w:rPr>
          <w:rFonts w:asciiTheme="majorHAnsi" w:hAnsiTheme="majorHAnsi" w:cs="Arial"/>
          <w:b/>
        </w:rPr>
        <w:t xml:space="preserve">:00 przy ul. </w:t>
      </w:r>
      <w:r w:rsidR="00C54D47" w:rsidRPr="00EA3A15">
        <w:rPr>
          <w:rFonts w:asciiTheme="majorHAnsi" w:hAnsiTheme="majorHAnsi" w:cs="Arial"/>
          <w:b/>
        </w:rPr>
        <w:t>Okólnik 2</w:t>
      </w:r>
      <w:r w:rsidR="009E694A" w:rsidRPr="00EA3A15">
        <w:rPr>
          <w:rFonts w:asciiTheme="majorHAnsi" w:hAnsiTheme="majorHAnsi" w:cs="Arial"/>
          <w:b/>
        </w:rPr>
        <w:t xml:space="preserve"> w </w:t>
      </w:r>
      <w:r w:rsidR="00C54D47" w:rsidRPr="00EA3A15">
        <w:rPr>
          <w:rFonts w:asciiTheme="majorHAnsi" w:hAnsiTheme="majorHAnsi" w:cs="Arial"/>
          <w:b/>
        </w:rPr>
        <w:t>Warszawie</w:t>
      </w:r>
      <w:r w:rsidR="009E694A" w:rsidRPr="00EA3A15">
        <w:rPr>
          <w:rFonts w:asciiTheme="majorHAnsi" w:hAnsiTheme="majorHAnsi" w:cs="Arial"/>
        </w:rPr>
        <w:t>.</w:t>
      </w:r>
      <w:r w:rsidR="0028324A">
        <w:rPr>
          <w:rFonts w:asciiTheme="majorHAnsi" w:hAnsiTheme="majorHAnsi" w:cs="Arial"/>
        </w:rPr>
        <w:t xml:space="preserve"> Wymagane jest uprzednie poinformowanie Zamawiającego o zamiarze uczestnictwa w wizji lokalnej drogą elektroniczną na adres e-mail: </w:t>
      </w:r>
      <w:hyperlink r:id="rId13" w:history="1">
        <w:r w:rsidR="008965B6" w:rsidRPr="00D1381D">
          <w:rPr>
            <w:rStyle w:val="Hipercze"/>
            <w:rFonts w:asciiTheme="majorHAnsi" w:hAnsiTheme="majorHAnsi" w:cs="Arial"/>
            <w:b/>
          </w:rPr>
          <w:t>przetargi@chopin.edu.pl</w:t>
        </w:r>
      </w:hyperlink>
      <w:r w:rsidR="00EA3A15">
        <w:rPr>
          <w:rFonts w:asciiTheme="majorHAnsi" w:hAnsiTheme="majorHAnsi" w:cs="Arial"/>
          <w:b/>
        </w:rPr>
        <w:t xml:space="preserve"> </w:t>
      </w:r>
      <w:r w:rsidR="008434D7">
        <w:rPr>
          <w:rFonts w:asciiTheme="majorHAnsi" w:hAnsiTheme="majorHAnsi" w:cs="Arial"/>
        </w:rPr>
        <w:t xml:space="preserve">wraz z podaniem przewidywanej liczby osób, które </w:t>
      </w:r>
      <w:r w:rsidR="006D5D18">
        <w:rPr>
          <w:rFonts w:asciiTheme="majorHAnsi" w:hAnsiTheme="majorHAnsi" w:cs="Arial"/>
        </w:rPr>
        <w:t xml:space="preserve">będą uczestniczyć </w:t>
      </w:r>
      <w:r w:rsidR="008434D7">
        <w:rPr>
          <w:rFonts w:asciiTheme="majorHAnsi" w:hAnsiTheme="majorHAnsi" w:cs="Arial"/>
        </w:rPr>
        <w:t>ze strony danego Wykonawcy w wizji lokalnej.</w:t>
      </w:r>
      <w:r w:rsidR="00CC149A">
        <w:rPr>
          <w:rFonts w:asciiTheme="majorHAnsi" w:hAnsiTheme="majorHAnsi" w:cs="Arial"/>
        </w:rPr>
        <w:t xml:space="preserve"> W wizji lokalnej (ze strony Zamawiającego) będzie uczestniczył mistrz organmistrzostwa - Piotr Duda.</w:t>
      </w:r>
    </w:p>
    <w:p w:rsidR="005717A0" w:rsidRPr="0028324A" w:rsidRDefault="005717A0" w:rsidP="008702B1">
      <w:pPr>
        <w:numPr>
          <w:ilvl w:val="0"/>
          <w:numId w:val="15"/>
        </w:numPr>
        <w:tabs>
          <w:tab w:val="clear" w:pos="720"/>
          <w:tab w:val="num" w:pos="360"/>
        </w:tabs>
        <w:ind w:left="360"/>
        <w:jc w:val="both"/>
        <w:rPr>
          <w:rFonts w:asciiTheme="majorHAnsi" w:hAnsiTheme="majorHAnsi" w:cs="Arial"/>
        </w:rPr>
      </w:pPr>
      <w:r w:rsidRPr="0028324A">
        <w:rPr>
          <w:rFonts w:asciiTheme="majorHAnsi" w:hAnsiTheme="majorHAnsi" w:cs="Arial"/>
        </w:rPr>
        <w:t>Wykonawca przed ostatecznym określeniem ceny ofertowej zobowiązany jest do pełnej analizy dokumentacji przetargowej oraz uzyskania informacji, które mogą być konieczne do przygotowania prawidłowej oferty. Zamawiający wyma</w:t>
      </w:r>
      <w:r w:rsidR="00982AC0">
        <w:rPr>
          <w:rFonts w:asciiTheme="majorHAnsi" w:hAnsiTheme="majorHAnsi" w:cs="Arial"/>
        </w:rPr>
        <w:t>ga terminowego zakończenia usług</w:t>
      </w:r>
      <w:r w:rsidRPr="0028324A">
        <w:rPr>
          <w:rFonts w:asciiTheme="majorHAnsi" w:hAnsiTheme="majorHAnsi" w:cs="Arial"/>
        </w:rPr>
        <w:t xml:space="preserve">, wykonania ich zgodnie z dokumentacją, z pełnym zachowaniem warunków technologicznych i jakościowych oraz zgodnie z obowiązującymi przepisami </w:t>
      </w:r>
      <w:r w:rsidR="00294C3E">
        <w:rPr>
          <w:rFonts w:asciiTheme="majorHAnsi" w:hAnsiTheme="majorHAnsi" w:cs="Arial"/>
        </w:rPr>
        <w:t>mając na uwadze specyfikę działalności Uniwersytetu, w który</w:t>
      </w:r>
      <w:r w:rsidR="00982AC0">
        <w:rPr>
          <w:rFonts w:asciiTheme="majorHAnsi" w:hAnsiTheme="majorHAnsi" w:cs="Arial"/>
        </w:rPr>
        <w:t>m realizowane będzie zamówienie</w:t>
      </w:r>
      <w:r w:rsidRPr="0028324A">
        <w:rPr>
          <w:rFonts w:asciiTheme="majorHAnsi" w:hAnsiTheme="majorHAnsi" w:cs="Arial"/>
        </w:rPr>
        <w:t>.</w:t>
      </w:r>
    </w:p>
    <w:p w:rsidR="00882783" w:rsidRPr="00D67C4C" w:rsidRDefault="005717A0" w:rsidP="008702B1">
      <w:pPr>
        <w:numPr>
          <w:ilvl w:val="0"/>
          <w:numId w:val="15"/>
        </w:numPr>
        <w:tabs>
          <w:tab w:val="clear" w:pos="720"/>
          <w:tab w:val="num" w:pos="360"/>
        </w:tabs>
        <w:ind w:left="360"/>
        <w:jc w:val="both"/>
        <w:rPr>
          <w:rFonts w:asciiTheme="majorHAnsi" w:hAnsiTheme="majorHAnsi" w:cs="Arial"/>
        </w:rPr>
      </w:pPr>
      <w:r w:rsidRPr="00D67C4C">
        <w:rPr>
          <w:rFonts w:asciiTheme="majorHAnsi" w:hAnsiTheme="majorHAnsi" w:cs="Arial"/>
        </w:rPr>
        <w:t xml:space="preserve">Wykonawca poda cenę oferty </w:t>
      </w:r>
      <w:r w:rsidR="00D03434" w:rsidRPr="00D67C4C">
        <w:rPr>
          <w:rFonts w:asciiTheme="majorHAnsi" w:hAnsiTheme="majorHAnsi" w:cs="Arial"/>
        </w:rPr>
        <w:t xml:space="preserve">za realizację całości zamówienia </w:t>
      </w:r>
      <w:r w:rsidRPr="00D67C4C">
        <w:rPr>
          <w:rFonts w:asciiTheme="majorHAnsi" w:hAnsiTheme="majorHAnsi" w:cs="Arial"/>
        </w:rPr>
        <w:t xml:space="preserve">w Formularzu Ofertowym sporządzonym według wzoru stanowiącego Załącznik Nr </w:t>
      </w:r>
      <w:r w:rsidR="008434D7" w:rsidRPr="00D67C4C">
        <w:rPr>
          <w:rFonts w:asciiTheme="majorHAnsi" w:hAnsiTheme="majorHAnsi" w:cs="Arial"/>
        </w:rPr>
        <w:t>6</w:t>
      </w:r>
      <w:r w:rsidRPr="00D67C4C">
        <w:rPr>
          <w:rFonts w:asciiTheme="majorHAnsi" w:hAnsiTheme="majorHAnsi" w:cs="Arial"/>
        </w:rPr>
        <w:t xml:space="preserve"> do SIWZ. </w:t>
      </w:r>
    </w:p>
    <w:p w:rsidR="00BD0072" w:rsidRPr="00D67C4C" w:rsidRDefault="005717A0" w:rsidP="008702B1">
      <w:pPr>
        <w:numPr>
          <w:ilvl w:val="0"/>
          <w:numId w:val="15"/>
        </w:numPr>
        <w:tabs>
          <w:tab w:val="clear" w:pos="720"/>
          <w:tab w:val="num" w:pos="360"/>
        </w:tabs>
        <w:ind w:left="360"/>
        <w:jc w:val="both"/>
        <w:rPr>
          <w:rFonts w:asciiTheme="majorHAnsi" w:hAnsiTheme="majorHAnsi" w:cs="Arial"/>
        </w:rPr>
      </w:pPr>
      <w:r w:rsidRPr="00D67C4C">
        <w:rPr>
          <w:rFonts w:asciiTheme="majorHAnsi" w:hAnsiTheme="majorHAnsi" w:cs="Arial"/>
        </w:rPr>
        <w:t xml:space="preserve">Rozliczenia między Zamawiającym a </w:t>
      </w:r>
      <w:r w:rsidR="00D67C4C" w:rsidRPr="00D67C4C">
        <w:rPr>
          <w:rFonts w:asciiTheme="majorHAnsi" w:hAnsiTheme="majorHAnsi" w:cs="Arial"/>
        </w:rPr>
        <w:t>Wykonawcą będą prowadzone w PLN lub EUR</w:t>
      </w:r>
    </w:p>
    <w:p w:rsidR="001D5381" w:rsidRPr="0028324A" w:rsidRDefault="001D5381" w:rsidP="008702B1">
      <w:pPr>
        <w:numPr>
          <w:ilvl w:val="0"/>
          <w:numId w:val="15"/>
        </w:numPr>
        <w:tabs>
          <w:tab w:val="clear" w:pos="720"/>
          <w:tab w:val="num" w:pos="360"/>
        </w:tabs>
        <w:ind w:left="360"/>
        <w:jc w:val="both"/>
        <w:rPr>
          <w:rFonts w:asciiTheme="majorHAnsi" w:hAnsiTheme="majorHAnsi" w:cs="Arial"/>
        </w:rPr>
      </w:pPr>
      <w:r w:rsidRPr="0028324A">
        <w:rPr>
          <w:rFonts w:asciiTheme="majorHAnsi" w:hAnsiTheme="majorHAnsi"/>
        </w:rPr>
        <w:t>W przypadku rozbieżności pomiędzy ceną podane przez wykonawcę</w:t>
      </w:r>
      <w:r w:rsidR="00DD7CCF" w:rsidRPr="0028324A">
        <w:rPr>
          <w:rFonts w:asciiTheme="majorHAnsi" w:hAnsiTheme="majorHAnsi"/>
        </w:rPr>
        <w:t xml:space="preserve"> w ofercie</w:t>
      </w:r>
      <w:r w:rsidRPr="0028324A">
        <w:rPr>
          <w:rFonts w:asciiTheme="majorHAnsi" w:hAnsiTheme="majorHAnsi"/>
        </w:rPr>
        <w:t xml:space="preserve"> wyrażoną słownie oraz cyfrowo za prawidłową Zamawiający uzna wartość (cenę) wyrażoną słownie</w:t>
      </w:r>
      <w:r w:rsidR="000A2AAD" w:rsidRPr="0028324A">
        <w:rPr>
          <w:rFonts w:asciiTheme="majorHAnsi" w:hAnsiTheme="majorHAnsi"/>
        </w:rPr>
        <w:t xml:space="preserve"> z zastrzeżeniem art. 87 ust. 2 ustawy</w:t>
      </w:r>
      <w:r w:rsidRPr="0028324A">
        <w:rPr>
          <w:rFonts w:asciiTheme="majorHAnsi" w:hAnsiTheme="majorHAnsi"/>
        </w:rPr>
        <w:t>.</w:t>
      </w:r>
    </w:p>
    <w:p w:rsidR="008D3F83" w:rsidRPr="0028324A" w:rsidRDefault="008D3F83">
      <w:pPr>
        <w:jc w:val="both"/>
        <w:rPr>
          <w:rFonts w:asciiTheme="majorHAnsi" w:hAnsiTheme="majorHAnsi"/>
        </w:rPr>
      </w:pPr>
    </w:p>
    <w:p w:rsidR="008D3F83" w:rsidRPr="00881C22" w:rsidRDefault="008D3F83">
      <w:pPr>
        <w:pStyle w:val="Nagwek1"/>
        <w:ind w:left="720" w:hanging="720"/>
        <w:jc w:val="both"/>
        <w:rPr>
          <w:rFonts w:ascii="Cambria" w:hAnsi="Cambria"/>
        </w:rPr>
      </w:pPr>
      <w:bookmarkStart w:id="29" w:name="_Toc114133737"/>
      <w:bookmarkStart w:id="30" w:name="_Toc114134228"/>
      <w:bookmarkStart w:id="31" w:name="_Toc135036183"/>
      <w:r w:rsidRPr="00881C22">
        <w:rPr>
          <w:rFonts w:ascii="Cambria" w:hAnsi="Cambria"/>
        </w:rPr>
        <w:t>§ 13 Opis kryteriów</w:t>
      </w:r>
      <w:bookmarkEnd w:id="29"/>
      <w:bookmarkEnd w:id="30"/>
      <w:r w:rsidRPr="00881C22">
        <w:rPr>
          <w:rFonts w:ascii="Cambria" w:hAnsi="Cambria"/>
        </w:rPr>
        <w:t>, którymi zamawiający będzie się kierował przy wyborze oferty, wraz z podaniem znaczenia tych kryteriów i sposobu oceny ofert</w:t>
      </w:r>
      <w:bookmarkEnd w:id="31"/>
    </w:p>
    <w:p w:rsidR="008D3F83" w:rsidRPr="00881C22" w:rsidRDefault="008D3F83">
      <w:pPr>
        <w:jc w:val="both"/>
        <w:rPr>
          <w:rFonts w:ascii="Cambria" w:hAnsi="Cambria"/>
          <w:i/>
        </w:rPr>
      </w:pPr>
    </w:p>
    <w:p w:rsidR="006D5D18" w:rsidRDefault="006D5D18" w:rsidP="006D5D18">
      <w:pPr>
        <w:pStyle w:val="Akapitzlist"/>
        <w:numPr>
          <w:ilvl w:val="3"/>
          <w:numId w:val="4"/>
        </w:numPr>
        <w:tabs>
          <w:tab w:val="clear" w:pos="2880"/>
          <w:tab w:val="num" w:pos="360"/>
        </w:tabs>
        <w:ind w:left="360"/>
        <w:rPr>
          <w:rFonts w:asciiTheme="majorHAnsi" w:hAnsiTheme="majorHAnsi"/>
        </w:rPr>
      </w:pPr>
      <w:r w:rsidRPr="006D5D18">
        <w:rPr>
          <w:rFonts w:asciiTheme="majorHAnsi" w:hAnsiTheme="majorHAnsi"/>
        </w:rPr>
        <w:t>Przy wyborze najkorzystniejszej oferty Zamawiający będzie kierować się następującymi kryteriami i ich znaczeniem oraz w następujący sposób będzie oceniać oferty w poszczególnych kryteriach:</w:t>
      </w:r>
    </w:p>
    <w:p w:rsidR="007C50F4" w:rsidRPr="006D5D18" w:rsidRDefault="007C50F4" w:rsidP="007C50F4">
      <w:pPr>
        <w:pStyle w:val="Akapitzlist"/>
        <w:ind w:left="360"/>
        <w:rPr>
          <w:rFonts w:asciiTheme="majorHAnsi" w:hAnsiTheme="majorHAnsi"/>
        </w:rPr>
      </w:pPr>
    </w:p>
    <w:p w:rsidR="006D5D18" w:rsidRPr="006D5D18" w:rsidRDefault="006D5D18" w:rsidP="006D5D18">
      <w:pPr>
        <w:pStyle w:val="Akapitzlist"/>
        <w:ind w:left="1080"/>
        <w:rPr>
          <w:rFonts w:asciiTheme="majorHAnsi" w:hAnsiTheme="majorHAnsi"/>
          <w:bCs/>
          <w:iCs/>
        </w:rPr>
      </w:pPr>
      <w:r w:rsidRPr="006D5D18">
        <w:rPr>
          <w:rFonts w:asciiTheme="majorHAnsi" w:hAnsiTheme="majorHAnsi"/>
          <w:bCs/>
          <w:iCs/>
        </w:rPr>
        <w:t xml:space="preserve">Kryterium I – Cena – </w:t>
      </w:r>
      <w:r w:rsidR="002F5CE2">
        <w:rPr>
          <w:rFonts w:asciiTheme="majorHAnsi" w:hAnsiTheme="majorHAnsi"/>
          <w:bCs/>
          <w:iCs/>
        </w:rPr>
        <w:t>6</w:t>
      </w:r>
      <w:r w:rsidR="00703339">
        <w:rPr>
          <w:rFonts w:asciiTheme="majorHAnsi" w:hAnsiTheme="majorHAnsi"/>
          <w:bCs/>
          <w:iCs/>
        </w:rPr>
        <w:t>0</w:t>
      </w:r>
      <w:r w:rsidR="00703339" w:rsidRPr="006D5D18">
        <w:rPr>
          <w:rFonts w:asciiTheme="majorHAnsi" w:hAnsiTheme="majorHAnsi"/>
          <w:bCs/>
          <w:iCs/>
        </w:rPr>
        <w:t xml:space="preserve"> </w:t>
      </w:r>
      <w:r w:rsidRPr="006D5D18">
        <w:rPr>
          <w:rFonts w:asciiTheme="majorHAnsi" w:hAnsiTheme="majorHAnsi"/>
          <w:bCs/>
          <w:iCs/>
        </w:rPr>
        <w:t xml:space="preserve">pkt., </w:t>
      </w:r>
    </w:p>
    <w:p w:rsidR="008242F6" w:rsidRDefault="006D5D18" w:rsidP="008242F6">
      <w:pPr>
        <w:ind w:left="1077"/>
        <w:rPr>
          <w:rFonts w:asciiTheme="majorHAnsi" w:hAnsiTheme="majorHAnsi"/>
          <w:bCs/>
          <w:iCs/>
        </w:rPr>
      </w:pPr>
      <w:r w:rsidRPr="006D5D18">
        <w:rPr>
          <w:rFonts w:asciiTheme="majorHAnsi" w:hAnsiTheme="majorHAnsi"/>
          <w:bCs/>
          <w:iCs/>
        </w:rPr>
        <w:t xml:space="preserve">Kryterium II – Termin wykonania zamówienia – </w:t>
      </w:r>
      <w:r w:rsidR="002F5CE2">
        <w:rPr>
          <w:rFonts w:asciiTheme="majorHAnsi" w:hAnsiTheme="majorHAnsi"/>
          <w:bCs/>
          <w:iCs/>
        </w:rPr>
        <w:t>20</w:t>
      </w:r>
      <w:r w:rsidR="00703339" w:rsidRPr="006D5D18">
        <w:rPr>
          <w:rFonts w:asciiTheme="majorHAnsi" w:hAnsiTheme="majorHAnsi"/>
          <w:bCs/>
          <w:iCs/>
        </w:rPr>
        <w:t xml:space="preserve"> </w:t>
      </w:r>
      <w:r w:rsidRPr="006D5D18">
        <w:rPr>
          <w:rFonts w:asciiTheme="majorHAnsi" w:hAnsiTheme="majorHAnsi"/>
          <w:bCs/>
          <w:iCs/>
        </w:rPr>
        <w:t>pkt.,</w:t>
      </w:r>
    </w:p>
    <w:p w:rsidR="008242F6" w:rsidRDefault="0038325F" w:rsidP="00B23085">
      <w:pPr>
        <w:ind w:left="1077"/>
        <w:rPr>
          <w:rFonts w:asciiTheme="majorHAnsi" w:hAnsiTheme="majorHAnsi"/>
          <w:bCs/>
          <w:iCs/>
        </w:rPr>
      </w:pPr>
      <w:r>
        <w:rPr>
          <w:rFonts w:asciiTheme="majorHAnsi" w:hAnsiTheme="majorHAnsi"/>
          <w:bCs/>
          <w:iCs/>
        </w:rPr>
        <w:t>Kryterium III – okres gwarancji</w:t>
      </w:r>
      <w:r w:rsidR="002F5CE2">
        <w:rPr>
          <w:rFonts w:asciiTheme="majorHAnsi" w:hAnsiTheme="majorHAnsi"/>
          <w:bCs/>
          <w:iCs/>
        </w:rPr>
        <w:t xml:space="preserve"> – 20</w:t>
      </w:r>
      <w:r w:rsidR="00005665">
        <w:rPr>
          <w:rFonts w:asciiTheme="majorHAnsi" w:hAnsiTheme="majorHAnsi"/>
          <w:bCs/>
          <w:iCs/>
        </w:rPr>
        <w:t xml:space="preserve"> pkt</w:t>
      </w:r>
      <w:r w:rsidR="008242F6">
        <w:rPr>
          <w:rFonts w:asciiTheme="majorHAnsi" w:hAnsiTheme="majorHAnsi"/>
          <w:bCs/>
          <w:iCs/>
        </w:rPr>
        <w:t>,</w:t>
      </w:r>
    </w:p>
    <w:p w:rsidR="0038325F" w:rsidRDefault="00005665" w:rsidP="00B23085">
      <w:pPr>
        <w:ind w:left="1077"/>
        <w:rPr>
          <w:rFonts w:asciiTheme="majorHAnsi" w:hAnsiTheme="majorHAnsi"/>
          <w:bCs/>
          <w:iCs/>
        </w:rPr>
      </w:pPr>
      <w:r>
        <w:rPr>
          <w:rFonts w:asciiTheme="majorHAnsi" w:hAnsiTheme="majorHAnsi"/>
          <w:bCs/>
          <w:iCs/>
        </w:rPr>
        <w:t>przy czym okres gwara</w:t>
      </w:r>
      <w:r w:rsidR="008242F6">
        <w:rPr>
          <w:rFonts w:asciiTheme="majorHAnsi" w:hAnsiTheme="majorHAnsi"/>
          <w:bCs/>
          <w:iCs/>
        </w:rPr>
        <w:t>ncji nie może być krótszy niż 36</w:t>
      </w:r>
      <w:r>
        <w:rPr>
          <w:rFonts w:asciiTheme="majorHAnsi" w:hAnsiTheme="majorHAnsi"/>
          <w:bCs/>
          <w:iCs/>
        </w:rPr>
        <w:t xml:space="preserve"> miesięcy</w:t>
      </w:r>
    </w:p>
    <w:p w:rsidR="007C50F4" w:rsidRPr="006D5D18" w:rsidRDefault="007C50F4" w:rsidP="0038325F">
      <w:pPr>
        <w:rPr>
          <w:rFonts w:asciiTheme="majorHAnsi" w:hAnsiTheme="majorHAnsi"/>
          <w:bCs/>
          <w:iCs/>
        </w:rPr>
      </w:pPr>
    </w:p>
    <w:p w:rsidR="006D5D18" w:rsidRDefault="006D5D18" w:rsidP="008242F6">
      <w:pPr>
        <w:pStyle w:val="Tekstpodstawowy"/>
        <w:spacing w:before="240" w:after="0"/>
        <w:ind w:left="360"/>
        <w:jc w:val="both"/>
        <w:rPr>
          <w:rFonts w:asciiTheme="majorHAnsi" w:hAnsiTheme="majorHAnsi" w:cs="Arial"/>
        </w:rPr>
      </w:pPr>
      <w:r w:rsidRPr="006D5D18">
        <w:rPr>
          <w:rFonts w:asciiTheme="majorHAnsi" w:hAnsiTheme="majorHAnsi" w:cs="Arial"/>
        </w:rPr>
        <w:t xml:space="preserve">W kryterium I - </w:t>
      </w:r>
      <w:r w:rsidRPr="00FF28CB">
        <w:rPr>
          <w:rFonts w:asciiTheme="majorHAnsi" w:hAnsiTheme="majorHAnsi" w:cs="Arial"/>
          <w:b/>
        </w:rPr>
        <w:t>„Cena”</w:t>
      </w:r>
      <w:r w:rsidRPr="006D5D18">
        <w:rPr>
          <w:rFonts w:asciiTheme="majorHAnsi" w:hAnsiTheme="majorHAnsi" w:cs="Arial"/>
        </w:rPr>
        <w:t xml:space="preserve"> najwyższą liczbę punktów (</w:t>
      </w:r>
      <w:r w:rsidR="002F5CE2">
        <w:rPr>
          <w:rFonts w:asciiTheme="majorHAnsi" w:hAnsiTheme="majorHAnsi" w:cs="Arial"/>
        </w:rPr>
        <w:t>60</w:t>
      </w:r>
      <w:r w:rsidRPr="006D5D18">
        <w:rPr>
          <w:rFonts w:asciiTheme="majorHAnsi" w:hAnsiTheme="majorHAnsi" w:cs="Arial"/>
        </w:rPr>
        <w:t>) otrzyma oferta zawierająca najniższą cenę brutto, a każda następna odpowiednio zgodnie ze wzorem:</w:t>
      </w:r>
    </w:p>
    <w:p w:rsidR="007C50F4" w:rsidRPr="006D5D18" w:rsidRDefault="007C50F4" w:rsidP="007C50F4">
      <w:pPr>
        <w:pStyle w:val="Tekstpodstawowy"/>
        <w:spacing w:before="240" w:after="0"/>
        <w:jc w:val="both"/>
        <w:rPr>
          <w:rFonts w:asciiTheme="majorHAnsi" w:hAnsiTheme="majorHAnsi" w:cs="Arial"/>
        </w:rPr>
      </w:pPr>
    </w:p>
    <w:p w:rsidR="006D5D18" w:rsidRPr="006D5D18" w:rsidRDefault="006D5D18" w:rsidP="006D5D18">
      <w:pPr>
        <w:pStyle w:val="Akapitzlist"/>
        <w:tabs>
          <w:tab w:val="num" w:pos="360"/>
        </w:tabs>
        <w:ind w:left="720"/>
        <w:jc w:val="both"/>
        <w:rPr>
          <w:rFonts w:asciiTheme="majorHAnsi" w:hAnsiTheme="majorHAnsi" w:cs="Arial"/>
        </w:rPr>
      </w:pPr>
      <w:r w:rsidRPr="006D5D18">
        <w:rPr>
          <w:rFonts w:asciiTheme="majorHAnsi" w:hAnsiTheme="majorHAnsi" w:cs="Arial"/>
        </w:rPr>
        <w:tab/>
      </w:r>
      <w:r w:rsidRPr="006D5D18">
        <w:rPr>
          <w:rFonts w:asciiTheme="majorHAnsi" w:hAnsiTheme="majorHAnsi" w:cs="Arial"/>
        </w:rPr>
        <w:tab/>
      </w:r>
      <w:r w:rsidRPr="006D5D18">
        <w:rPr>
          <w:rFonts w:asciiTheme="majorHAnsi" w:hAnsiTheme="majorHAnsi" w:cs="Arial"/>
        </w:rPr>
        <w:tab/>
      </w:r>
      <w:r w:rsidRPr="006D5D18">
        <w:rPr>
          <w:rFonts w:asciiTheme="majorHAnsi" w:hAnsiTheme="majorHAnsi" w:cs="Arial"/>
        </w:rPr>
        <w:tab/>
      </w:r>
      <w:r w:rsidRPr="006D5D18">
        <w:rPr>
          <w:rFonts w:asciiTheme="majorHAnsi" w:hAnsiTheme="majorHAnsi" w:cs="Arial"/>
        </w:rPr>
        <w:tab/>
        <w:t>cena oferty najniżej skalkulowanej</w:t>
      </w:r>
    </w:p>
    <w:p w:rsidR="006D5D18" w:rsidRPr="006D5D18" w:rsidRDefault="006D5D18" w:rsidP="006D5D18">
      <w:pPr>
        <w:pStyle w:val="Akapitzlist"/>
        <w:tabs>
          <w:tab w:val="num" w:pos="360"/>
        </w:tabs>
        <w:ind w:left="720"/>
        <w:jc w:val="both"/>
        <w:rPr>
          <w:rFonts w:asciiTheme="majorHAnsi" w:hAnsiTheme="majorHAnsi" w:cs="Arial"/>
        </w:rPr>
      </w:pPr>
      <w:r w:rsidRPr="006D5D18">
        <w:rPr>
          <w:rFonts w:asciiTheme="majorHAnsi" w:hAnsiTheme="majorHAnsi" w:cs="Arial"/>
        </w:rPr>
        <w:t xml:space="preserve">liczba punktów oferty ocenianej =-------------------------------------------------x </w:t>
      </w:r>
      <w:r w:rsidR="002F5CE2">
        <w:rPr>
          <w:rFonts w:asciiTheme="majorHAnsi" w:hAnsiTheme="majorHAnsi" w:cs="Arial"/>
        </w:rPr>
        <w:t>6</w:t>
      </w:r>
      <w:r w:rsidR="00703339">
        <w:rPr>
          <w:rFonts w:asciiTheme="majorHAnsi" w:hAnsiTheme="majorHAnsi" w:cs="Arial"/>
        </w:rPr>
        <w:t>0</w:t>
      </w:r>
      <w:r w:rsidR="00703339" w:rsidRPr="006D5D18">
        <w:rPr>
          <w:rFonts w:asciiTheme="majorHAnsi" w:hAnsiTheme="majorHAnsi" w:cs="Arial"/>
        </w:rPr>
        <w:t>pkt</w:t>
      </w:r>
    </w:p>
    <w:p w:rsidR="00BF0B43" w:rsidRDefault="00BF0B43" w:rsidP="006D5D18">
      <w:pPr>
        <w:pStyle w:val="Akapitzlist"/>
        <w:tabs>
          <w:tab w:val="num" w:pos="360"/>
        </w:tabs>
        <w:ind w:left="720"/>
        <w:jc w:val="both"/>
        <w:rPr>
          <w:rFonts w:asciiTheme="majorHAnsi" w:hAnsiTheme="majorHAnsi" w:cs="Arial"/>
        </w:rPr>
      </w:pPr>
    </w:p>
    <w:p w:rsidR="006D5D18" w:rsidRPr="006D5D18" w:rsidRDefault="006D5D18" w:rsidP="006D5D18">
      <w:pPr>
        <w:pStyle w:val="Akapitzlist"/>
        <w:tabs>
          <w:tab w:val="num" w:pos="360"/>
        </w:tabs>
        <w:ind w:left="720"/>
        <w:jc w:val="both"/>
        <w:rPr>
          <w:rFonts w:asciiTheme="majorHAnsi" w:hAnsiTheme="majorHAnsi" w:cs="Arial"/>
        </w:rPr>
      </w:pPr>
      <w:r w:rsidRPr="006D5D18">
        <w:rPr>
          <w:rFonts w:asciiTheme="majorHAnsi" w:hAnsiTheme="majorHAnsi" w:cs="Arial"/>
        </w:rPr>
        <w:tab/>
      </w:r>
      <w:r w:rsidRPr="006D5D18">
        <w:rPr>
          <w:rFonts w:asciiTheme="majorHAnsi" w:hAnsiTheme="majorHAnsi" w:cs="Arial"/>
        </w:rPr>
        <w:tab/>
      </w:r>
      <w:r w:rsidRPr="006D5D18">
        <w:rPr>
          <w:rFonts w:asciiTheme="majorHAnsi" w:hAnsiTheme="majorHAnsi" w:cs="Arial"/>
        </w:rPr>
        <w:tab/>
      </w:r>
      <w:r w:rsidRPr="006D5D18">
        <w:rPr>
          <w:rFonts w:asciiTheme="majorHAnsi" w:hAnsiTheme="majorHAnsi" w:cs="Arial"/>
        </w:rPr>
        <w:tab/>
      </w:r>
      <w:r w:rsidRPr="006D5D18">
        <w:rPr>
          <w:rFonts w:asciiTheme="majorHAnsi" w:hAnsiTheme="majorHAnsi" w:cs="Arial"/>
        </w:rPr>
        <w:tab/>
      </w:r>
      <w:r w:rsidRPr="006D5D18">
        <w:rPr>
          <w:rFonts w:asciiTheme="majorHAnsi" w:hAnsiTheme="majorHAnsi" w:cs="Arial"/>
        </w:rPr>
        <w:tab/>
        <w:t xml:space="preserve">cena oferty ocenianej </w:t>
      </w:r>
    </w:p>
    <w:p w:rsidR="00BF0B43" w:rsidRDefault="00BF0B43" w:rsidP="00CC149A">
      <w:pPr>
        <w:spacing w:before="240"/>
        <w:jc w:val="both"/>
        <w:rPr>
          <w:rFonts w:asciiTheme="majorHAnsi" w:hAnsiTheme="majorHAnsi"/>
        </w:rPr>
      </w:pPr>
    </w:p>
    <w:p w:rsidR="00FF28CB" w:rsidRPr="008965B6" w:rsidRDefault="006D5D18" w:rsidP="008965B6">
      <w:pPr>
        <w:spacing w:before="240"/>
        <w:ind w:left="426"/>
        <w:jc w:val="both"/>
        <w:rPr>
          <w:rFonts w:asciiTheme="majorHAnsi" w:hAnsiTheme="majorHAnsi"/>
        </w:rPr>
      </w:pPr>
      <w:r w:rsidRPr="008965B6">
        <w:rPr>
          <w:rFonts w:asciiTheme="majorHAnsi" w:hAnsiTheme="majorHAnsi"/>
        </w:rPr>
        <w:lastRenderedPageBreak/>
        <w:t xml:space="preserve">W ramach kryterium II - </w:t>
      </w:r>
      <w:r w:rsidRPr="008965B6">
        <w:rPr>
          <w:rFonts w:asciiTheme="majorHAnsi" w:hAnsiTheme="majorHAnsi"/>
          <w:b/>
        </w:rPr>
        <w:t>„Termin wykonania zamówienia”</w:t>
      </w:r>
      <w:r w:rsidRPr="008965B6">
        <w:rPr>
          <w:rFonts w:asciiTheme="majorHAnsi" w:hAnsiTheme="majorHAnsi"/>
        </w:rPr>
        <w:t xml:space="preserve"> </w:t>
      </w:r>
      <w:r w:rsidR="00F46A94">
        <w:rPr>
          <w:rFonts w:asciiTheme="majorHAnsi" w:hAnsiTheme="majorHAnsi"/>
        </w:rPr>
        <w:t xml:space="preserve"> w dniach </w:t>
      </w:r>
      <w:r w:rsidRPr="008965B6">
        <w:rPr>
          <w:rFonts w:asciiTheme="majorHAnsi" w:hAnsiTheme="majorHAnsi"/>
        </w:rPr>
        <w:t>(</w:t>
      </w:r>
      <w:r w:rsidR="002F5CE2" w:rsidRPr="008965B6">
        <w:rPr>
          <w:rFonts w:asciiTheme="majorHAnsi" w:hAnsiTheme="majorHAnsi"/>
        </w:rPr>
        <w:t>20</w:t>
      </w:r>
      <w:r w:rsidR="00703339" w:rsidRPr="008965B6">
        <w:rPr>
          <w:rFonts w:asciiTheme="majorHAnsi" w:hAnsiTheme="majorHAnsi"/>
        </w:rPr>
        <w:t xml:space="preserve"> </w:t>
      </w:r>
      <w:r w:rsidRPr="008965B6">
        <w:rPr>
          <w:rFonts w:asciiTheme="majorHAnsi" w:hAnsiTheme="majorHAnsi"/>
        </w:rPr>
        <w:t xml:space="preserve">pkt.) </w:t>
      </w:r>
      <w:r w:rsidR="008242F6" w:rsidRPr="008965B6">
        <w:rPr>
          <w:rFonts w:asciiTheme="majorHAnsi" w:hAnsiTheme="majorHAnsi"/>
        </w:rPr>
        <w:t xml:space="preserve">otrzyma oferta </w:t>
      </w:r>
      <w:r w:rsidR="00FF28CB" w:rsidRPr="008965B6">
        <w:rPr>
          <w:rFonts w:asciiTheme="majorHAnsi" w:hAnsiTheme="majorHAnsi"/>
        </w:rPr>
        <w:t>zawierająca najkrótszy termin wykonania zamówienia, a każda następna odpowiednio zgodnie ze wzorem:</w:t>
      </w:r>
    </w:p>
    <w:p w:rsidR="00AE3464" w:rsidRDefault="00AE3464" w:rsidP="008242F6">
      <w:pPr>
        <w:pStyle w:val="Akapitzlist"/>
        <w:spacing w:before="240"/>
        <w:ind w:left="360"/>
        <w:jc w:val="both"/>
        <w:rPr>
          <w:rFonts w:asciiTheme="majorHAnsi" w:hAnsiTheme="majorHAnsi"/>
        </w:rPr>
      </w:pPr>
    </w:p>
    <w:p w:rsidR="00FF28CB" w:rsidRPr="006D5D18" w:rsidRDefault="00FF28CB" w:rsidP="00FF28CB">
      <w:pPr>
        <w:pStyle w:val="Akapitzlist"/>
        <w:tabs>
          <w:tab w:val="num" w:pos="360"/>
        </w:tabs>
        <w:ind w:left="720"/>
        <w:jc w:val="both"/>
        <w:rPr>
          <w:rFonts w:asciiTheme="majorHAnsi" w:hAnsiTheme="majorHAnsi" w:cs="Arial"/>
        </w:rPr>
      </w:pPr>
      <w:r>
        <w:rPr>
          <w:rFonts w:asciiTheme="majorHAnsi" w:hAnsiTheme="majorHAnsi" w:cs="Arial"/>
        </w:rPr>
        <w:tab/>
      </w:r>
      <w:r>
        <w:rPr>
          <w:rFonts w:asciiTheme="majorHAnsi" w:hAnsiTheme="majorHAnsi" w:cs="Arial"/>
        </w:rPr>
        <w:tab/>
      </w:r>
      <w:r>
        <w:rPr>
          <w:rFonts w:asciiTheme="majorHAnsi" w:hAnsiTheme="majorHAnsi" w:cs="Arial"/>
        </w:rPr>
        <w:tab/>
      </w:r>
      <w:r>
        <w:rPr>
          <w:rFonts w:asciiTheme="majorHAnsi" w:hAnsiTheme="majorHAnsi" w:cs="Arial"/>
        </w:rPr>
        <w:tab/>
      </w:r>
      <w:r>
        <w:rPr>
          <w:rFonts w:asciiTheme="majorHAnsi" w:hAnsiTheme="majorHAnsi" w:cs="Arial"/>
        </w:rPr>
        <w:tab/>
        <w:t>najkrótszy termin wykonania zamówienia</w:t>
      </w:r>
    </w:p>
    <w:p w:rsidR="00FF28CB" w:rsidRPr="006D5D18" w:rsidRDefault="00FF28CB" w:rsidP="00FF28CB">
      <w:pPr>
        <w:pStyle w:val="Akapitzlist"/>
        <w:tabs>
          <w:tab w:val="num" w:pos="360"/>
        </w:tabs>
        <w:ind w:left="720"/>
        <w:jc w:val="both"/>
        <w:rPr>
          <w:rFonts w:asciiTheme="majorHAnsi" w:hAnsiTheme="majorHAnsi" w:cs="Arial"/>
        </w:rPr>
      </w:pPr>
      <w:r w:rsidRPr="006D5D18">
        <w:rPr>
          <w:rFonts w:asciiTheme="majorHAnsi" w:hAnsiTheme="majorHAnsi" w:cs="Arial"/>
        </w:rPr>
        <w:t>liczba punktów oferty ocenianej =-----------------------------------------</w:t>
      </w:r>
      <w:r>
        <w:rPr>
          <w:rFonts w:asciiTheme="majorHAnsi" w:hAnsiTheme="majorHAnsi" w:cs="Arial"/>
        </w:rPr>
        <w:t>--------</w:t>
      </w:r>
      <w:r w:rsidRPr="006D5D18">
        <w:rPr>
          <w:rFonts w:asciiTheme="majorHAnsi" w:hAnsiTheme="majorHAnsi" w:cs="Arial"/>
        </w:rPr>
        <w:t xml:space="preserve">--------x </w:t>
      </w:r>
      <w:r w:rsidR="002F5CE2">
        <w:rPr>
          <w:rFonts w:asciiTheme="majorHAnsi" w:hAnsiTheme="majorHAnsi" w:cs="Arial"/>
        </w:rPr>
        <w:t>20</w:t>
      </w:r>
      <w:r w:rsidRPr="006D5D18">
        <w:rPr>
          <w:rFonts w:asciiTheme="majorHAnsi" w:hAnsiTheme="majorHAnsi" w:cs="Arial"/>
        </w:rPr>
        <w:t>pkt</w:t>
      </w:r>
    </w:p>
    <w:p w:rsidR="006D5D18" w:rsidRPr="00AE3464" w:rsidRDefault="00FF28CB" w:rsidP="00AE3464">
      <w:pPr>
        <w:pStyle w:val="Akapitzlist"/>
        <w:tabs>
          <w:tab w:val="num" w:pos="360"/>
        </w:tabs>
        <w:ind w:left="720"/>
        <w:jc w:val="both"/>
        <w:rPr>
          <w:rFonts w:asciiTheme="majorHAnsi" w:hAnsiTheme="majorHAnsi" w:cs="Arial"/>
        </w:rPr>
      </w:pPr>
      <w:r>
        <w:rPr>
          <w:rFonts w:asciiTheme="majorHAnsi" w:hAnsiTheme="majorHAnsi" w:cs="Arial"/>
        </w:rPr>
        <w:tab/>
      </w:r>
      <w:r>
        <w:rPr>
          <w:rFonts w:asciiTheme="majorHAnsi" w:hAnsiTheme="majorHAnsi" w:cs="Arial"/>
        </w:rPr>
        <w:tab/>
      </w:r>
      <w:r>
        <w:rPr>
          <w:rFonts w:asciiTheme="majorHAnsi" w:hAnsiTheme="majorHAnsi" w:cs="Arial"/>
        </w:rPr>
        <w:tab/>
      </w:r>
      <w:r>
        <w:rPr>
          <w:rFonts w:asciiTheme="majorHAnsi" w:hAnsiTheme="majorHAnsi" w:cs="Arial"/>
        </w:rPr>
        <w:tab/>
      </w:r>
      <w:r>
        <w:rPr>
          <w:rFonts w:asciiTheme="majorHAnsi" w:hAnsiTheme="majorHAnsi" w:cs="Arial"/>
        </w:rPr>
        <w:tab/>
        <w:t xml:space="preserve">termin wykonania zamówienia </w:t>
      </w:r>
      <w:r w:rsidRPr="006D5D18">
        <w:rPr>
          <w:rFonts w:asciiTheme="majorHAnsi" w:hAnsiTheme="majorHAnsi" w:cs="Arial"/>
        </w:rPr>
        <w:t xml:space="preserve">oferty ocenianej </w:t>
      </w:r>
    </w:p>
    <w:p w:rsidR="00CC149A" w:rsidRDefault="00CC149A" w:rsidP="00FF28CB">
      <w:pPr>
        <w:pStyle w:val="Akapitzlist"/>
        <w:spacing w:before="240"/>
        <w:ind w:left="360"/>
        <w:jc w:val="both"/>
        <w:rPr>
          <w:rFonts w:asciiTheme="majorHAnsi" w:hAnsiTheme="majorHAnsi"/>
        </w:rPr>
      </w:pPr>
    </w:p>
    <w:p w:rsidR="00FF28CB" w:rsidRDefault="00FF28CB" w:rsidP="00FF28CB">
      <w:pPr>
        <w:pStyle w:val="Akapitzlist"/>
        <w:spacing w:before="240"/>
        <w:ind w:left="360"/>
        <w:jc w:val="both"/>
        <w:rPr>
          <w:rFonts w:asciiTheme="majorHAnsi" w:hAnsiTheme="majorHAnsi"/>
        </w:rPr>
      </w:pPr>
      <w:r w:rsidRPr="006D5D18">
        <w:rPr>
          <w:rFonts w:asciiTheme="majorHAnsi" w:hAnsiTheme="majorHAnsi"/>
        </w:rPr>
        <w:t>W ramach kryterium II</w:t>
      </w:r>
      <w:r>
        <w:rPr>
          <w:rFonts w:asciiTheme="majorHAnsi" w:hAnsiTheme="majorHAnsi"/>
        </w:rPr>
        <w:t>I</w:t>
      </w:r>
      <w:r w:rsidRPr="006D5D18">
        <w:rPr>
          <w:rFonts w:asciiTheme="majorHAnsi" w:hAnsiTheme="majorHAnsi"/>
        </w:rPr>
        <w:t xml:space="preserve"> - </w:t>
      </w:r>
      <w:r>
        <w:rPr>
          <w:rFonts w:asciiTheme="majorHAnsi" w:hAnsiTheme="majorHAnsi"/>
          <w:b/>
        </w:rPr>
        <w:t>„Okres gwarancji</w:t>
      </w:r>
      <w:r w:rsidRPr="00FF28CB">
        <w:rPr>
          <w:rFonts w:asciiTheme="majorHAnsi" w:hAnsiTheme="majorHAnsi"/>
          <w:b/>
        </w:rPr>
        <w:t>”</w:t>
      </w:r>
      <w:r w:rsidRPr="006D5D18">
        <w:rPr>
          <w:rFonts w:asciiTheme="majorHAnsi" w:hAnsiTheme="majorHAnsi"/>
        </w:rPr>
        <w:t xml:space="preserve"> (</w:t>
      </w:r>
      <w:r w:rsidR="002F5CE2">
        <w:rPr>
          <w:rFonts w:asciiTheme="majorHAnsi" w:hAnsiTheme="majorHAnsi"/>
        </w:rPr>
        <w:t>20</w:t>
      </w:r>
      <w:r w:rsidRPr="006D5D18">
        <w:rPr>
          <w:rFonts w:asciiTheme="majorHAnsi" w:hAnsiTheme="majorHAnsi"/>
        </w:rPr>
        <w:t xml:space="preserve"> pkt.) </w:t>
      </w:r>
      <w:r>
        <w:rPr>
          <w:rFonts w:asciiTheme="majorHAnsi" w:hAnsiTheme="majorHAnsi"/>
        </w:rPr>
        <w:t>otrzyma oferta zawierająca najdłuższy okres gwarancji, a każda następna odpowiednio zgodnie ze wzorem:</w:t>
      </w:r>
    </w:p>
    <w:p w:rsidR="00FF28CB" w:rsidRDefault="00FF28CB" w:rsidP="00FF28CB">
      <w:pPr>
        <w:pStyle w:val="Akapitzlist"/>
        <w:spacing w:before="240"/>
        <w:ind w:left="360"/>
        <w:jc w:val="both"/>
        <w:rPr>
          <w:rFonts w:asciiTheme="majorHAnsi" w:hAnsiTheme="majorHAnsi"/>
        </w:rPr>
      </w:pPr>
    </w:p>
    <w:p w:rsidR="00FF28CB" w:rsidRPr="006D5D18" w:rsidRDefault="00FF28CB" w:rsidP="00FF28CB">
      <w:pPr>
        <w:pStyle w:val="Akapitzlist"/>
        <w:tabs>
          <w:tab w:val="num" w:pos="360"/>
        </w:tabs>
        <w:ind w:left="720"/>
        <w:jc w:val="both"/>
        <w:rPr>
          <w:rFonts w:asciiTheme="majorHAnsi" w:hAnsiTheme="majorHAnsi" w:cs="Arial"/>
        </w:rPr>
      </w:pPr>
      <w:r>
        <w:rPr>
          <w:rFonts w:asciiTheme="majorHAnsi" w:hAnsiTheme="majorHAnsi" w:cs="Arial"/>
        </w:rPr>
        <w:tab/>
      </w:r>
      <w:r>
        <w:rPr>
          <w:rFonts w:asciiTheme="majorHAnsi" w:hAnsiTheme="majorHAnsi" w:cs="Arial"/>
        </w:rPr>
        <w:tab/>
      </w:r>
      <w:r>
        <w:rPr>
          <w:rFonts w:asciiTheme="majorHAnsi" w:hAnsiTheme="majorHAnsi" w:cs="Arial"/>
        </w:rPr>
        <w:tab/>
      </w:r>
      <w:r>
        <w:rPr>
          <w:rFonts w:asciiTheme="majorHAnsi" w:hAnsiTheme="majorHAnsi" w:cs="Arial"/>
        </w:rPr>
        <w:tab/>
      </w:r>
      <w:r>
        <w:rPr>
          <w:rFonts w:asciiTheme="majorHAnsi" w:hAnsiTheme="majorHAnsi" w:cs="Arial"/>
        </w:rPr>
        <w:tab/>
        <w:t xml:space="preserve">          </w:t>
      </w:r>
      <w:r w:rsidR="00A4549F">
        <w:rPr>
          <w:rFonts w:asciiTheme="majorHAnsi" w:hAnsiTheme="majorHAnsi" w:cs="Arial"/>
        </w:rPr>
        <w:t>okres gwarancji oferty ocenianej</w:t>
      </w:r>
    </w:p>
    <w:p w:rsidR="00FF28CB" w:rsidRPr="006D5D18" w:rsidRDefault="00FF28CB" w:rsidP="00FF28CB">
      <w:pPr>
        <w:pStyle w:val="Akapitzlist"/>
        <w:tabs>
          <w:tab w:val="num" w:pos="360"/>
        </w:tabs>
        <w:ind w:left="720"/>
        <w:jc w:val="both"/>
        <w:rPr>
          <w:rFonts w:asciiTheme="majorHAnsi" w:hAnsiTheme="majorHAnsi" w:cs="Arial"/>
        </w:rPr>
      </w:pPr>
      <w:r w:rsidRPr="006D5D18">
        <w:rPr>
          <w:rFonts w:asciiTheme="majorHAnsi" w:hAnsiTheme="majorHAnsi" w:cs="Arial"/>
        </w:rPr>
        <w:t>liczba punktów oferty ocenianej =-----------------------------------------</w:t>
      </w:r>
      <w:r>
        <w:rPr>
          <w:rFonts w:asciiTheme="majorHAnsi" w:hAnsiTheme="majorHAnsi" w:cs="Arial"/>
        </w:rPr>
        <w:t>--------</w:t>
      </w:r>
      <w:r w:rsidRPr="006D5D18">
        <w:rPr>
          <w:rFonts w:asciiTheme="majorHAnsi" w:hAnsiTheme="majorHAnsi" w:cs="Arial"/>
        </w:rPr>
        <w:t xml:space="preserve">--------x </w:t>
      </w:r>
      <w:r w:rsidR="002F5CE2">
        <w:rPr>
          <w:rFonts w:asciiTheme="majorHAnsi" w:hAnsiTheme="majorHAnsi" w:cs="Arial"/>
        </w:rPr>
        <w:t>20</w:t>
      </w:r>
      <w:r w:rsidRPr="006D5D18">
        <w:rPr>
          <w:rFonts w:asciiTheme="majorHAnsi" w:hAnsiTheme="majorHAnsi" w:cs="Arial"/>
        </w:rPr>
        <w:t>pkt</w:t>
      </w:r>
    </w:p>
    <w:p w:rsidR="00FF28CB" w:rsidRPr="006D5D18" w:rsidRDefault="00A4549F" w:rsidP="00FF28CB">
      <w:pPr>
        <w:pStyle w:val="Akapitzlist"/>
        <w:tabs>
          <w:tab w:val="num" w:pos="360"/>
        </w:tabs>
        <w:ind w:left="720"/>
        <w:jc w:val="both"/>
        <w:rPr>
          <w:rFonts w:asciiTheme="majorHAnsi" w:hAnsiTheme="majorHAnsi" w:cs="Arial"/>
        </w:rPr>
      </w:pPr>
      <w:r>
        <w:rPr>
          <w:rFonts w:asciiTheme="majorHAnsi" w:hAnsiTheme="majorHAnsi" w:cs="Arial"/>
        </w:rPr>
        <w:tab/>
      </w:r>
      <w:r>
        <w:rPr>
          <w:rFonts w:asciiTheme="majorHAnsi" w:hAnsiTheme="majorHAnsi" w:cs="Arial"/>
        </w:rPr>
        <w:tab/>
      </w:r>
      <w:r>
        <w:rPr>
          <w:rFonts w:asciiTheme="majorHAnsi" w:hAnsiTheme="majorHAnsi" w:cs="Arial"/>
        </w:rPr>
        <w:tab/>
      </w:r>
      <w:r>
        <w:rPr>
          <w:rFonts w:asciiTheme="majorHAnsi" w:hAnsiTheme="majorHAnsi" w:cs="Arial"/>
        </w:rPr>
        <w:tab/>
      </w:r>
      <w:r>
        <w:rPr>
          <w:rFonts w:asciiTheme="majorHAnsi" w:hAnsiTheme="majorHAnsi" w:cs="Arial"/>
        </w:rPr>
        <w:tab/>
        <w:t xml:space="preserve">              najdłuższy okres gwarancji</w:t>
      </w:r>
    </w:p>
    <w:p w:rsidR="00FF28CB" w:rsidRPr="006D5D18" w:rsidRDefault="00FF28CB" w:rsidP="008242F6">
      <w:pPr>
        <w:pStyle w:val="Akapitzlist"/>
        <w:spacing w:before="240"/>
        <w:ind w:left="360"/>
        <w:jc w:val="both"/>
        <w:rPr>
          <w:rFonts w:asciiTheme="majorHAnsi" w:hAnsiTheme="majorHAnsi"/>
        </w:rPr>
      </w:pPr>
    </w:p>
    <w:p w:rsidR="006D5D18" w:rsidRPr="006D5D18" w:rsidRDefault="006D5D18" w:rsidP="008702B1">
      <w:pPr>
        <w:pStyle w:val="Tekstpodstawowy"/>
        <w:numPr>
          <w:ilvl w:val="0"/>
          <w:numId w:val="17"/>
        </w:numPr>
        <w:spacing w:after="0"/>
        <w:jc w:val="both"/>
        <w:rPr>
          <w:rFonts w:asciiTheme="majorHAnsi" w:hAnsiTheme="majorHAnsi" w:cs="Calibri"/>
        </w:rPr>
      </w:pPr>
      <w:r w:rsidRPr="006D5D18">
        <w:rPr>
          <w:rFonts w:asciiTheme="majorHAnsi" w:hAnsiTheme="majorHAnsi" w:cs="Calibri"/>
        </w:rPr>
        <w:t>W każdym z kryteriów ocena będzie dokonana z dokładnością do dwóch miejsc po przecinku.</w:t>
      </w:r>
    </w:p>
    <w:p w:rsidR="006D5D18" w:rsidRPr="006D5D18" w:rsidRDefault="006D5D18" w:rsidP="008702B1">
      <w:pPr>
        <w:pStyle w:val="Tekstpodstawowy"/>
        <w:numPr>
          <w:ilvl w:val="0"/>
          <w:numId w:val="17"/>
        </w:numPr>
        <w:spacing w:after="0"/>
        <w:jc w:val="both"/>
        <w:rPr>
          <w:rFonts w:asciiTheme="majorHAnsi" w:hAnsiTheme="majorHAnsi" w:cs="Calibri"/>
        </w:rPr>
      </w:pPr>
      <w:r w:rsidRPr="006D5D18">
        <w:rPr>
          <w:rFonts w:asciiTheme="majorHAnsi" w:hAnsiTheme="majorHAnsi" w:cs="Calibri"/>
        </w:rPr>
        <w:t>Następnie punkty przyznane w poszczególnych kryteriach danej ofercie zostaną do siebie dodane.</w:t>
      </w:r>
    </w:p>
    <w:p w:rsidR="008D3F83" w:rsidRPr="006D5D18" w:rsidRDefault="008D3F83" w:rsidP="008702B1">
      <w:pPr>
        <w:pStyle w:val="Tekstpodstawowy"/>
        <w:numPr>
          <w:ilvl w:val="0"/>
          <w:numId w:val="17"/>
        </w:numPr>
        <w:spacing w:after="0"/>
        <w:jc w:val="both"/>
        <w:rPr>
          <w:rFonts w:asciiTheme="majorHAnsi" w:hAnsiTheme="majorHAnsi" w:cs="Calibri"/>
        </w:rPr>
      </w:pPr>
      <w:r w:rsidRPr="006D5D18">
        <w:rPr>
          <w:rFonts w:ascii="Cambria" w:hAnsi="Cambria"/>
        </w:rPr>
        <w:t>Zamawiający udzieli zamówienia Wykonawcy, którego oferta uzyskała największą liczbę punktów</w:t>
      </w:r>
      <w:r w:rsidR="00BD0072" w:rsidRPr="006D5D18">
        <w:rPr>
          <w:rFonts w:ascii="Cambria" w:hAnsi="Cambria"/>
        </w:rPr>
        <w:t xml:space="preserve"> spośród ofert ważnych, niepodlegających odrzuceniu, złożonych przez Wykonawców niepodlegających wykluczeniu</w:t>
      </w:r>
      <w:r w:rsidRPr="006D5D18">
        <w:rPr>
          <w:rFonts w:ascii="Cambria" w:hAnsi="Cambria"/>
        </w:rPr>
        <w:t>.</w:t>
      </w:r>
    </w:p>
    <w:p w:rsidR="008D3F83" w:rsidRPr="00881C22" w:rsidRDefault="008D3F83">
      <w:pPr>
        <w:rPr>
          <w:rFonts w:ascii="Cambria" w:hAnsi="Cambria"/>
        </w:rPr>
      </w:pPr>
    </w:p>
    <w:p w:rsidR="008D3F83" w:rsidRDefault="008D3F83">
      <w:pPr>
        <w:pStyle w:val="Nagwek1"/>
        <w:ind w:left="900" w:hanging="900"/>
        <w:jc w:val="both"/>
        <w:rPr>
          <w:rFonts w:ascii="Cambria" w:hAnsi="Cambria"/>
        </w:rPr>
      </w:pPr>
      <w:bookmarkStart w:id="32" w:name="_Toc114133738"/>
      <w:bookmarkStart w:id="33" w:name="_Toc114134229"/>
      <w:bookmarkStart w:id="34" w:name="_Toc135036184"/>
      <w:r w:rsidRPr="00881C22">
        <w:rPr>
          <w:rFonts w:ascii="Cambria" w:hAnsi="Cambria"/>
        </w:rPr>
        <w:t>§ 1</w:t>
      </w:r>
      <w:bookmarkEnd w:id="32"/>
      <w:bookmarkEnd w:id="33"/>
      <w:bookmarkEnd w:id="34"/>
      <w:r w:rsidRPr="00881C22">
        <w:rPr>
          <w:rFonts w:ascii="Cambria" w:hAnsi="Cambria"/>
        </w:rPr>
        <w:t>4 Informacja o formalnościach, jakie powinny zostać dopełnione po wyborze oferty w celu zawarcia umowy w sprawie zamówienia publicznego</w:t>
      </w:r>
    </w:p>
    <w:p w:rsidR="00AE3464" w:rsidRPr="00AE3464" w:rsidRDefault="00AE3464" w:rsidP="00AE3464"/>
    <w:p w:rsidR="008D3F83" w:rsidRPr="00881C22" w:rsidRDefault="008D3F83" w:rsidP="00B10C54">
      <w:pPr>
        <w:numPr>
          <w:ilvl w:val="0"/>
          <w:numId w:val="10"/>
        </w:numPr>
        <w:tabs>
          <w:tab w:val="clear" w:pos="720"/>
          <w:tab w:val="num" w:pos="360"/>
        </w:tabs>
        <w:ind w:left="360"/>
        <w:jc w:val="both"/>
        <w:rPr>
          <w:rFonts w:ascii="Cambria" w:hAnsi="Cambria"/>
        </w:rPr>
      </w:pPr>
      <w:r w:rsidRPr="00881C22">
        <w:rPr>
          <w:rFonts w:ascii="Cambria" w:hAnsi="Cambria"/>
        </w:rPr>
        <w:t xml:space="preserve">Przed podpisaniem umowy wykonawca wniesie zabezpieczenie należytego wykonania umowy na zasadach </w:t>
      </w:r>
      <w:r w:rsidR="0028324A">
        <w:rPr>
          <w:rFonts w:ascii="Cambria" w:hAnsi="Cambria"/>
        </w:rPr>
        <w:t>i w wysokości określonej w § 15</w:t>
      </w:r>
      <w:r w:rsidRPr="00881C22">
        <w:rPr>
          <w:rFonts w:ascii="Cambria" w:hAnsi="Cambria"/>
        </w:rPr>
        <w:t xml:space="preserve"> SIWZ</w:t>
      </w:r>
    </w:p>
    <w:p w:rsidR="008D3F83" w:rsidRPr="00881C22" w:rsidRDefault="008D3F83" w:rsidP="00B10C54">
      <w:pPr>
        <w:numPr>
          <w:ilvl w:val="0"/>
          <w:numId w:val="10"/>
        </w:numPr>
        <w:tabs>
          <w:tab w:val="clear" w:pos="720"/>
          <w:tab w:val="num" w:pos="360"/>
        </w:tabs>
        <w:ind w:left="360"/>
        <w:jc w:val="both"/>
        <w:rPr>
          <w:rFonts w:ascii="Cambria" w:hAnsi="Cambria"/>
        </w:rPr>
      </w:pPr>
      <w:r w:rsidRPr="00881C22">
        <w:rPr>
          <w:rFonts w:ascii="Cambria" w:hAnsi="Cambria"/>
        </w:rPr>
        <w:t>Zamawiający nie przewiduje dodatkowych formalności poprzedzających zawarcie umowy.</w:t>
      </w:r>
    </w:p>
    <w:p w:rsidR="008D3F83" w:rsidRPr="00881C22" w:rsidRDefault="008D3F83">
      <w:pPr>
        <w:rPr>
          <w:rFonts w:ascii="Cambria" w:hAnsi="Cambria"/>
        </w:rPr>
      </w:pPr>
    </w:p>
    <w:p w:rsidR="008D3F83" w:rsidRDefault="008D3F83">
      <w:pPr>
        <w:pStyle w:val="Nagwek1"/>
        <w:ind w:left="720" w:hanging="720"/>
        <w:jc w:val="both"/>
        <w:rPr>
          <w:rFonts w:ascii="Cambria" w:hAnsi="Cambria"/>
        </w:rPr>
      </w:pPr>
      <w:r w:rsidRPr="00881C22">
        <w:rPr>
          <w:rFonts w:ascii="Cambria" w:hAnsi="Cambria"/>
        </w:rPr>
        <w:t>§15 Wymagania dotyczące zabezpieczenia należytego wykonania umowy</w:t>
      </w:r>
    </w:p>
    <w:p w:rsidR="00AE3464" w:rsidRPr="00AE3464" w:rsidRDefault="00AE3464" w:rsidP="00AE3464"/>
    <w:p w:rsidR="008D3F83" w:rsidRPr="00881C22" w:rsidRDefault="008D3F83" w:rsidP="00B10C54">
      <w:pPr>
        <w:numPr>
          <w:ilvl w:val="0"/>
          <w:numId w:val="12"/>
        </w:numPr>
        <w:tabs>
          <w:tab w:val="clear" w:pos="2190"/>
          <w:tab w:val="num" w:pos="426"/>
        </w:tabs>
        <w:ind w:left="426" w:hanging="426"/>
        <w:jc w:val="both"/>
        <w:rPr>
          <w:rFonts w:ascii="Cambria" w:hAnsi="Cambria"/>
        </w:rPr>
      </w:pPr>
      <w:r w:rsidRPr="00881C22">
        <w:rPr>
          <w:rFonts w:ascii="Cambria" w:hAnsi="Cambria"/>
        </w:rPr>
        <w:t xml:space="preserve">Zamawiający będzie wymagał od Wykonawcy, którego oferta zostanie uznana za najkorzystniejszą, wniesienia, najpóźniej w dniu podpisania umowy, zabezpieczenia należytego wykonania umowy w wysokości </w:t>
      </w:r>
      <w:r w:rsidR="002243D0" w:rsidRPr="00C54D47">
        <w:rPr>
          <w:rFonts w:ascii="Cambria" w:hAnsi="Cambria"/>
          <w:b/>
        </w:rPr>
        <w:t>10</w:t>
      </w:r>
      <w:r w:rsidRPr="00C54D47">
        <w:rPr>
          <w:rFonts w:ascii="Cambria" w:hAnsi="Cambria"/>
          <w:b/>
        </w:rPr>
        <w:t>% ceny brutto podanej w ofercie</w:t>
      </w:r>
      <w:r w:rsidRPr="00881C22">
        <w:rPr>
          <w:rFonts w:ascii="Cambria" w:hAnsi="Cambria"/>
        </w:rPr>
        <w:t>.</w:t>
      </w:r>
    </w:p>
    <w:p w:rsidR="008D3F83" w:rsidRPr="00881C22" w:rsidRDefault="008D3F83" w:rsidP="00B10C54">
      <w:pPr>
        <w:numPr>
          <w:ilvl w:val="0"/>
          <w:numId w:val="12"/>
        </w:numPr>
        <w:tabs>
          <w:tab w:val="clear" w:pos="2190"/>
          <w:tab w:val="num" w:pos="426"/>
        </w:tabs>
        <w:ind w:left="426" w:hanging="426"/>
        <w:jc w:val="both"/>
        <w:rPr>
          <w:rFonts w:ascii="Cambria" w:hAnsi="Cambria"/>
        </w:rPr>
      </w:pPr>
      <w:r w:rsidRPr="00881C22">
        <w:rPr>
          <w:rFonts w:ascii="Cambria" w:hAnsi="Cambria"/>
        </w:rPr>
        <w:t>Zabezpieczenie może być wnoszone według wyboru Wykonawcy w jednej lub kilku następujących formach:</w:t>
      </w:r>
    </w:p>
    <w:p w:rsidR="008D3F83" w:rsidRPr="00881C22" w:rsidRDefault="008D3F83" w:rsidP="00B10C54">
      <w:pPr>
        <w:numPr>
          <w:ilvl w:val="2"/>
          <w:numId w:val="9"/>
        </w:numPr>
        <w:tabs>
          <w:tab w:val="clear" w:pos="1440"/>
          <w:tab w:val="num" w:pos="720"/>
        </w:tabs>
        <w:ind w:left="720"/>
        <w:jc w:val="both"/>
        <w:rPr>
          <w:rFonts w:ascii="Cambria" w:hAnsi="Cambria"/>
        </w:rPr>
      </w:pPr>
      <w:r w:rsidRPr="00881C22">
        <w:rPr>
          <w:rFonts w:ascii="Cambria" w:hAnsi="Cambria"/>
        </w:rPr>
        <w:t>pieniądzu;</w:t>
      </w:r>
    </w:p>
    <w:p w:rsidR="008D3F83" w:rsidRPr="00881C22" w:rsidRDefault="008D3F83" w:rsidP="00B10C54">
      <w:pPr>
        <w:numPr>
          <w:ilvl w:val="2"/>
          <w:numId w:val="9"/>
        </w:numPr>
        <w:tabs>
          <w:tab w:val="clear" w:pos="1440"/>
          <w:tab w:val="num" w:pos="720"/>
        </w:tabs>
        <w:ind w:left="720"/>
        <w:jc w:val="both"/>
        <w:rPr>
          <w:rFonts w:ascii="Cambria" w:hAnsi="Cambria"/>
        </w:rPr>
      </w:pPr>
      <w:r w:rsidRPr="00881C22">
        <w:rPr>
          <w:rFonts w:ascii="Cambria" w:hAnsi="Cambria"/>
        </w:rPr>
        <w:lastRenderedPageBreak/>
        <w:t>poręczeniach bankowych lub poręczeniach spółdzielczej kasy oszczędno</w:t>
      </w:r>
      <w:r w:rsidR="002243D0">
        <w:rPr>
          <w:rFonts w:ascii="Cambria" w:hAnsi="Cambria"/>
        </w:rPr>
        <w:t>ś</w:t>
      </w:r>
      <w:r w:rsidRPr="00881C22">
        <w:rPr>
          <w:rFonts w:ascii="Cambria" w:hAnsi="Cambria"/>
        </w:rPr>
        <w:t>ciowo-kredytowej, z tym że zobowiązanie kasy jest zawsze zobowiązaniem pieniężnym;</w:t>
      </w:r>
    </w:p>
    <w:p w:rsidR="008D3F83" w:rsidRPr="00881C22" w:rsidRDefault="008D3F83" w:rsidP="00B10C54">
      <w:pPr>
        <w:numPr>
          <w:ilvl w:val="2"/>
          <w:numId w:val="9"/>
        </w:numPr>
        <w:tabs>
          <w:tab w:val="clear" w:pos="1440"/>
          <w:tab w:val="num" w:pos="720"/>
        </w:tabs>
        <w:ind w:left="720"/>
        <w:jc w:val="both"/>
        <w:rPr>
          <w:rFonts w:ascii="Cambria" w:hAnsi="Cambria"/>
        </w:rPr>
      </w:pPr>
      <w:r w:rsidRPr="00881C22">
        <w:rPr>
          <w:rFonts w:ascii="Cambria" w:hAnsi="Cambria"/>
        </w:rPr>
        <w:t>gwarancjach bankowych;</w:t>
      </w:r>
    </w:p>
    <w:p w:rsidR="008D3F83" w:rsidRPr="00881C22" w:rsidRDefault="008D3F83" w:rsidP="00B10C54">
      <w:pPr>
        <w:numPr>
          <w:ilvl w:val="2"/>
          <w:numId w:val="9"/>
        </w:numPr>
        <w:tabs>
          <w:tab w:val="clear" w:pos="1440"/>
          <w:tab w:val="num" w:pos="720"/>
        </w:tabs>
        <w:ind w:left="720"/>
        <w:jc w:val="both"/>
        <w:rPr>
          <w:rFonts w:ascii="Cambria" w:hAnsi="Cambria"/>
        </w:rPr>
      </w:pPr>
      <w:r w:rsidRPr="00881C22">
        <w:rPr>
          <w:rFonts w:ascii="Cambria" w:hAnsi="Cambria"/>
        </w:rPr>
        <w:t>gwarancjach ubezpieczeniowych;</w:t>
      </w:r>
    </w:p>
    <w:p w:rsidR="00796089" w:rsidRDefault="008D3F83" w:rsidP="00B10C54">
      <w:pPr>
        <w:numPr>
          <w:ilvl w:val="2"/>
          <w:numId w:val="9"/>
        </w:numPr>
        <w:tabs>
          <w:tab w:val="clear" w:pos="1440"/>
          <w:tab w:val="num" w:pos="720"/>
        </w:tabs>
        <w:ind w:left="720"/>
        <w:jc w:val="both"/>
        <w:rPr>
          <w:rFonts w:ascii="Cambria" w:hAnsi="Cambria"/>
        </w:rPr>
      </w:pPr>
      <w:r w:rsidRPr="00881C22">
        <w:rPr>
          <w:rFonts w:ascii="Cambria" w:hAnsi="Cambria"/>
        </w:rPr>
        <w:t>poręczeniach udzielanych przez podmioty, o których mowa w art. 6b ust. 5 pkt 2 ustawy z dnia 9 listopada 2000 r. o utworzeniu Polskiej Agencji Rozwoju Przedsiębiorczości.</w:t>
      </w:r>
    </w:p>
    <w:p w:rsidR="008D3F83" w:rsidRPr="00796089" w:rsidRDefault="008D3F83" w:rsidP="00FF28CB">
      <w:pPr>
        <w:pStyle w:val="Akapitzlist"/>
        <w:numPr>
          <w:ilvl w:val="0"/>
          <w:numId w:val="12"/>
        </w:numPr>
        <w:tabs>
          <w:tab w:val="clear" w:pos="2190"/>
          <w:tab w:val="num" w:pos="426"/>
        </w:tabs>
        <w:ind w:left="426" w:hanging="426"/>
        <w:jc w:val="both"/>
        <w:rPr>
          <w:rFonts w:ascii="Cambria" w:hAnsi="Cambria"/>
        </w:rPr>
      </w:pPr>
      <w:r w:rsidRPr="00796089">
        <w:rPr>
          <w:rFonts w:ascii="Cambria" w:hAnsi="Cambria"/>
        </w:rPr>
        <w:t xml:space="preserve">Zabezpieczenie wnoszone w pieniądzu należy wpłacić na rachunek bankowy Zamawiającego nr </w:t>
      </w:r>
      <w:r w:rsidR="00154103" w:rsidRPr="00796089">
        <w:rPr>
          <w:rFonts w:ascii="Cambria" w:hAnsi="Cambria" w:cs="Tahoma"/>
          <w:szCs w:val="20"/>
        </w:rPr>
        <w:t xml:space="preserve">: </w:t>
      </w:r>
      <w:r w:rsidR="00BB7E50" w:rsidRPr="001649E7">
        <w:rPr>
          <w:rStyle w:val="Pogrubienie"/>
          <w:rFonts w:asciiTheme="majorHAnsi" w:hAnsiTheme="majorHAnsi"/>
          <w:color w:val="000000"/>
          <w:shd w:val="clear" w:color="auto" w:fill="FFFFFF"/>
        </w:rPr>
        <w:t>62 1750 0009 0000 0000 1333 6188</w:t>
      </w:r>
      <w:r w:rsidR="006658DB">
        <w:rPr>
          <w:rStyle w:val="Pogrubienie"/>
          <w:rFonts w:asciiTheme="majorHAnsi" w:hAnsiTheme="majorHAnsi"/>
          <w:color w:val="000000"/>
          <w:shd w:val="clear" w:color="auto" w:fill="FFFFFF"/>
        </w:rPr>
        <w:t xml:space="preserve"> </w:t>
      </w:r>
      <w:r w:rsidR="006658DB" w:rsidRPr="006658DB">
        <w:rPr>
          <w:rStyle w:val="Pogrubienie"/>
          <w:rFonts w:asciiTheme="majorHAnsi" w:hAnsiTheme="majorHAnsi"/>
          <w:b w:val="0"/>
          <w:color w:val="000000"/>
          <w:shd w:val="clear" w:color="auto" w:fill="FFFFFF"/>
        </w:rPr>
        <w:t>w</w:t>
      </w:r>
      <w:r w:rsidR="006658DB">
        <w:rPr>
          <w:rStyle w:val="Pogrubienie"/>
          <w:rFonts w:asciiTheme="majorHAnsi" w:hAnsiTheme="majorHAnsi"/>
          <w:color w:val="000000"/>
          <w:shd w:val="clear" w:color="auto" w:fill="FFFFFF"/>
        </w:rPr>
        <w:t xml:space="preserve"> </w:t>
      </w:r>
      <w:r w:rsidR="006658DB" w:rsidRPr="006658DB">
        <w:rPr>
          <w:rStyle w:val="Pogrubienie"/>
          <w:rFonts w:asciiTheme="majorHAnsi" w:hAnsiTheme="majorHAnsi"/>
          <w:b w:val="0"/>
          <w:color w:val="000000"/>
          <w:shd w:val="clear" w:color="auto" w:fill="FFFFFF"/>
        </w:rPr>
        <w:t>przypadku</w:t>
      </w:r>
      <w:r w:rsidR="006658DB">
        <w:rPr>
          <w:rStyle w:val="Pogrubienie"/>
          <w:rFonts w:asciiTheme="majorHAnsi" w:hAnsiTheme="majorHAnsi"/>
          <w:color w:val="000000"/>
          <w:shd w:val="clear" w:color="auto" w:fill="FFFFFF"/>
        </w:rPr>
        <w:t xml:space="preserve"> </w:t>
      </w:r>
      <w:r w:rsidR="006658DB">
        <w:rPr>
          <w:rFonts w:ascii="Cambria" w:hAnsi="Cambria"/>
        </w:rPr>
        <w:t xml:space="preserve">wpłat w PLN lub </w:t>
      </w:r>
      <w:r w:rsidR="006658DB">
        <w:t xml:space="preserve">IBAN: </w:t>
      </w:r>
      <w:r w:rsidR="006658DB">
        <w:rPr>
          <w:rStyle w:val="Pogrubienie"/>
        </w:rPr>
        <w:t xml:space="preserve">PL 06 1750 0009 0000 0000 0561 3183, </w:t>
      </w:r>
      <w:r w:rsidR="006658DB">
        <w:t>SWIFT: RCBWPLPW w przypadku wpłat w euro.</w:t>
      </w:r>
    </w:p>
    <w:p w:rsidR="008D3F83" w:rsidRPr="00881C22" w:rsidRDefault="008D3F83" w:rsidP="00B10C54">
      <w:pPr>
        <w:numPr>
          <w:ilvl w:val="0"/>
          <w:numId w:val="12"/>
        </w:numPr>
        <w:tabs>
          <w:tab w:val="clear" w:pos="2190"/>
          <w:tab w:val="num" w:pos="426"/>
        </w:tabs>
        <w:ind w:left="426" w:hanging="426"/>
        <w:jc w:val="both"/>
        <w:rPr>
          <w:rFonts w:ascii="Cambria" w:hAnsi="Cambria"/>
        </w:rPr>
      </w:pPr>
      <w:r w:rsidRPr="00881C22">
        <w:rPr>
          <w:rFonts w:ascii="Cambria" w:hAnsi="Cambria"/>
        </w:rPr>
        <w:t>Skuteczne wniesienie zabezpieczenia w pieniądzu następuje z chwilą wpływu środków na rachunek bankowy, o którym mowa w ust. 3.</w:t>
      </w:r>
    </w:p>
    <w:p w:rsidR="008D3F83" w:rsidRPr="00881C22" w:rsidRDefault="008D3F83" w:rsidP="00B10C54">
      <w:pPr>
        <w:numPr>
          <w:ilvl w:val="0"/>
          <w:numId w:val="12"/>
        </w:numPr>
        <w:tabs>
          <w:tab w:val="clear" w:pos="2190"/>
          <w:tab w:val="num" w:pos="426"/>
        </w:tabs>
        <w:ind w:left="426" w:hanging="426"/>
        <w:jc w:val="both"/>
        <w:rPr>
          <w:rFonts w:ascii="Cambria" w:hAnsi="Cambria"/>
        </w:rPr>
      </w:pPr>
      <w:r w:rsidRPr="00881C22">
        <w:rPr>
          <w:rFonts w:ascii="Cambria" w:hAnsi="Cambria"/>
        </w:rPr>
        <w:t>W przypadku wniesienia wadium w pieniądzu Wykonawca może wyrazić zgodę na zaliczenie kwoty wadium na poczet zabezpieczenia.</w:t>
      </w:r>
    </w:p>
    <w:p w:rsidR="006D3A05" w:rsidRPr="00881C22" w:rsidRDefault="006D3A05" w:rsidP="00B10C54">
      <w:pPr>
        <w:numPr>
          <w:ilvl w:val="0"/>
          <w:numId w:val="12"/>
        </w:numPr>
        <w:tabs>
          <w:tab w:val="clear" w:pos="2190"/>
          <w:tab w:val="num" w:pos="426"/>
        </w:tabs>
        <w:ind w:left="426" w:hanging="426"/>
        <w:jc w:val="both"/>
        <w:rPr>
          <w:rFonts w:ascii="Cambria" w:hAnsi="Cambria"/>
        </w:rPr>
      </w:pPr>
      <w:r w:rsidRPr="00881C22">
        <w:rPr>
          <w:rFonts w:ascii="Cambria" w:hAnsi="Cambria"/>
        </w:rPr>
        <w:t>Jeżeli Wykonawca wnosi zabezpieczenie należytego wykonania umowy w jednej lub kilku formach, wymienionych w ust. 2 pkt 2)-5) przedstawione dokumenty muszą uwzględniać następujące warunki</w:t>
      </w:r>
      <w:r w:rsidR="006E2504" w:rsidRPr="00881C22">
        <w:rPr>
          <w:rFonts w:ascii="Cambria" w:hAnsi="Cambria"/>
        </w:rPr>
        <w:t xml:space="preserve">: </w:t>
      </w:r>
    </w:p>
    <w:p w:rsidR="006D3A05" w:rsidRPr="00881C22" w:rsidRDefault="006D3A05" w:rsidP="00B10C54">
      <w:pPr>
        <w:numPr>
          <w:ilvl w:val="1"/>
          <w:numId w:val="12"/>
        </w:numPr>
        <w:jc w:val="both"/>
        <w:rPr>
          <w:rFonts w:ascii="Cambria" w:hAnsi="Cambria"/>
        </w:rPr>
      </w:pPr>
      <w:r w:rsidRPr="00881C22">
        <w:rPr>
          <w:rFonts w:ascii="Cambria" w:hAnsi="Cambria"/>
        </w:rPr>
        <w:t>w przypadku, gdy Wykonawcy wspólnie ubiegają się o udzielenie zamówienia, dokumenty te muszą obejmować swym zakresem wszelkie roszczenia Zamawiającego z tytułu związanych z wykonywaniem umowy w sprawie zamówienia publicznego działań lub zaniechań każdego z nich,</w:t>
      </w:r>
    </w:p>
    <w:p w:rsidR="006D3A05" w:rsidRPr="00881C22" w:rsidRDefault="006D3A05" w:rsidP="00B10C54">
      <w:pPr>
        <w:numPr>
          <w:ilvl w:val="1"/>
          <w:numId w:val="12"/>
        </w:numPr>
        <w:jc w:val="both"/>
        <w:rPr>
          <w:rFonts w:ascii="Cambria" w:hAnsi="Cambria"/>
        </w:rPr>
      </w:pPr>
      <w:r w:rsidRPr="00881C22">
        <w:rPr>
          <w:rFonts w:ascii="Cambria" w:hAnsi="Cambria"/>
        </w:rPr>
        <w:t>dokumenty te będą zawierały klauzule zapłaty sumy gwarancyjnej na rzecz zamawiającego bezwarunkowo i na pierwsze żądanie,</w:t>
      </w:r>
    </w:p>
    <w:p w:rsidR="006D3A05" w:rsidRDefault="006D3A05" w:rsidP="00B10C54">
      <w:pPr>
        <w:numPr>
          <w:ilvl w:val="1"/>
          <w:numId w:val="12"/>
        </w:numPr>
        <w:jc w:val="both"/>
        <w:rPr>
          <w:rFonts w:ascii="Cambria" w:hAnsi="Cambria"/>
        </w:rPr>
      </w:pPr>
      <w:r w:rsidRPr="00881C22">
        <w:rPr>
          <w:rFonts w:ascii="Cambria" w:hAnsi="Cambria"/>
        </w:rPr>
        <w:t xml:space="preserve">dokumenty te zostaną złożone w oryginale. </w:t>
      </w:r>
    </w:p>
    <w:p w:rsidR="00AE3464" w:rsidRPr="00AE3464" w:rsidRDefault="00AE3464" w:rsidP="00AE3464">
      <w:pPr>
        <w:pStyle w:val="Akapitzlist"/>
        <w:numPr>
          <w:ilvl w:val="0"/>
          <w:numId w:val="12"/>
        </w:numPr>
        <w:tabs>
          <w:tab w:val="clear" w:pos="2190"/>
          <w:tab w:val="num" w:pos="426"/>
        </w:tabs>
        <w:ind w:hanging="2190"/>
        <w:jc w:val="both"/>
        <w:rPr>
          <w:rFonts w:ascii="Cambria" w:hAnsi="Cambria"/>
        </w:rPr>
      </w:pPr>
      <w:r w:rsidRPr="00AE3464">
        <w:rPr>
          <w:rFonts w:ascii="Cambria" w:hAnsi="Cambria"/>
          <w:lang w:val="cs-CZ"/>
        </w:rPr>
        <w:t>Zwrot kwoty zabezpieczenia należytego wykonania Umowy nastąpi w sposób jak niżej:</w:t>
      </w:r>
    </w:p>
    <w:p w:rsidR="00AE3464" w:rsidRPr="00AE3464" w:rsidRDefault="00AE3464" w:rsidP="008702B1">
      <w:pPr>
        <w:numPr>
          <w:ilvl w:val="0"/>
          <w:numId w:val="37"/>
        </w:numPr>
        <w:jc w:val="both"/>
        <w:rPr>
          <w:rFonts w:ascii="Cambria" w:hAnsi="Cambria"/>
          <w:lang w:val="cs-CZ"/>
        </w:rPr>
      </w:pPr>
      <w:r w:rsidRPr="00AE3464">
        <w:rPr>
          <w:rFonts w:ascii="Cambria" w:hAnsi="Cambria"/>
          <w:lang w:val="cs-CZ"/>
        </w:rPr>
        <w:t>70% kwoty zostanie zwrócone w terminie 30 dni od podpisania Protokołu Odbioru Końcowego Przedmiotu Umowy,</w:t>
      </w:r>
    </w:p>
    <w:p w:rsidR="00AE3464" w:rsidRPr="00AE3464" w:rsidRDefault="00AE3464" w:rsidP="008702B1">
      <w:pPr>
        <w:numPr>
          <w:ilvl w:val="0"/>
          <w:numId w:val="37"/>
        </w:numPr>
        <w:jc w:val="both"/>
        <w:rPr>
          <w:rFonts w:ascii="Cambria" w:hAnsi="Cambria"/>
          <w:lang w:val="cs-CZ"/>
        </w:rPr>
      </w:pPr>
      <w:r w:rsidRPr="00AE3464">
        <w:rPr>
          <w:rFonts w:ascii="Cambria" w:hAnsi="Cambria"/>
          <w:lang w:val="cs-CZ"/>
        </w:rPr>
        <w:t>30% Zamawiający zwróci w terminie 15 dni po upływie okresu gwarancji.</w:t>
      </w:r>
    </w:p>
    <w:p w:rsidR="00AE3464" w:rsidRPr="00AE3464" w:rsidRDefault="00AE3464" w:rsidP="00AE3464">
      <w:pPr>
        <w:ind w:left="426"/>
        <w:jc w:val="both"/>
        <w:rPr>
          <w:rFonts w:ascii="Cambria" w:hAnsi="Cambria"/>
          <w:lang w:val="cs-CZ"/>
        </w:rPr>
      </w:pPr>
      <w:r w:rsidRPr="00AE3464">
        <w:rPr>
          <w:rFonts w:ascii="Cambria" w:hAnsi="Cambria"/>
          <w:lang w:val="cs-CZ"/>
        </w:rPr>
        <w:t>Jeżeli Wykonawca wniósł zabezpieczenie w formie innej niż pieniężna, 30% zabezpieczenia z tytułu gwarancji zostanie potrącone z faktury końcowej, chyba, że Wykonawca przedstawi zabezpieczenie niepieniężne na ten okres.</w:t>
      </w:r>
    </w:p>
    <w:p w:rsidR="006D3A05" w:rsidRPr="00881C22" w:rsidRDefault="006D3A05" w:rsidP="006D3A05">
      <w:pPr>
        <w:jc w:val="both"/>
        <w:rPr>
          <w:rFonts w:ascii="Cambria" w:hAnsi="Cambria"/>
        </w:rPr>
      </w:pPr>
    </w:p>
    <w:p w:rsidR="008D3F83" w:rsidRDefault="008D3F83">
      <w:pPr>
        <w:pStyle w:val="Nagwek1"/>
        <w:ind w:left="720" w:hanging="720"/>
        <w:jc w:val="both"/>
        <w:rPr>
          <w:rFonts w:ascii="Cambria" w:hAnsi="Cambria"/>
        </w:rPr>
      </w:pPr>
      <w:bookmarkStart w:id="35" w:name="_Toc114133740"/>
      <w:bookmarkStart w:id="36" w:name="_Toc114134231"/>
      <w:bookmarkStart w:id="37" w:name="_Toc135036185"/>
      <w:r w:rsidRPr="00881C22">
        <w:rPr>
          <w:rFonts w:ascii="Cambria" w:hAnsi="Cambria"/>
        </w:rPr>
        <w:t>§ 16 Wzór umowy</w:t>
      </w:r>
    </w:p>
    <w:p w:rsidR="00AE3464" w:rsidRPr="00AE3464" w:rsidRDefault="00AE3464" w:rsidP="00AE3464"/>
    <w:p w:rsidR="008D3F83" w:rsidRPr="00881C22" w:rsidRDefault="008D3F83" w:rsidP="00F21477">
      <w:pPr>
        <w:numPr>
          <w:ilvl w:val="6"/>
          <w:numId w:val="2"/>
        </w:numPr>
        <w:tabs>
          <w:tab w:val="num" w:pos="720"/>
        </w:tabs>
        <w:ind w:left="720"/>
        <w:jc w:val="both"/>
        <w:rPr>
          <w:rFonts w:ascii="Cambria" w:hAnsi="Cambria"/>
        </w:rPr>
      </w:pPr>
      <w:r w:rsidRPr="00881C22">
        <w:rPr>
          <w:rFonts w:ascii="Cambria" w:hAnsi="Cambria"/>
        </w:rPr>
        <w:t xml:space="preserve">Umowa zostanie podpisana zgodnie ze wzorem umowy stanowiącym Załącznik nr </w:t>
      </w:r>
      <w:r w:rsidR="00EA3A15">
        <w:rPr>
          <w:rFonts w:ascii="Cambria" w:hAnsi="Cambria"/>
        </w:rPr>
        <w:t>8</w:t>
      </w:r>
      <w:r w:rsidR="00163A28">
        <w:rPr>
          <w:rFonts w:ascii="Cambria" w:hAnsi="Cambria"/>
        </w:rPr>
        <w:t xml:space="preserve"> do niniejszej SIWZ.</w:t>
      </w:r>
    </w:p>
    <w:p w:rsidR="00A042FF" w:rsidRPr="00881C22" w:rsidRDefault="008D3F83" w:rsidP="00F21477">
      <w:pPr>
        <w:numPr>
          <w:ilvl w:val="6"/>
          <w:numId w:val="2"/>
        </w:numPr>
        <w:tabs>
          <w:tab w:val="num" w:pos="720"/>
        </w:tabs>
        <w:ind w:left="720"/>
        <w:jc w:val="both"/>
        <w:rPr>
          <w:rFonts w:ascii="Cambria" w:hAnsi="Cambria"/>
        </w:rPr>
      </w:pPr>
      <w:r w:rsidRPr="00881C22">
        <w:rPr>
          <w:rFonts w:ascii="Cambria" w:hAnsi="Cambria"/>
        </w:rPr>
        <w:t>Rozliczenia prowadzon</w:t>
      </w:r>
      <w:r w:rsidR="00EA3A15">
        <w:rPr>
          <w:rFonts w:ascii="Cambria" w:hAnsi="Cambria"/>
        </w:rPr>
        <w:t>e będą w walucie polskiej (PLN) lub (EUR)</w:t>
      </w:r>
    </w:p>
    <w:p w:rsidR="008D3F83" w:rsidRPr="00881C22" w:rsidRDefault="008D3F83">
      <w:pPr>
        <w:tabs>
          <w:tab w:val="num" w:pos="2237"/>
        </w:tabs>
        <w:jc w:val="both"/>
        <w:rPr>
          <w:rFonts w:ascii="Cambria" w:hAnsi="Cambria"/>
        </w:rPr>
      </w:pPr>
    </w:p>
    <w:p w:rsidR="00A042FF" w:rsidRPr="00881C22" w:rsidRDefault="00A042FF">
      <w:pPr>
        <w:pStyle w:val="Nagwek1"/>
        <w:ind w:left="720" w:hanging="720"/>
        <w:jc w:val="both"/>
        <w:rPr>
          <w:rFonts w:ascii="Cambria" w:hAnsi="Cambria"/>
        </w:rPr>
      </w:pPr>
      <w:r w:rsidRPr="00881C22">
        <w:rPr>
          <w:rFonts w:ascii="Cambria" w:hAnsi="Cambria"/>
        </w:rPr>
        <w:t>§ 17 Przesłanki oraz warunki dokonania zmian zawartej umowy w stosunku do treści oferty</w:t>
      </w:r>
    </w:p>
    <w:p w:rsidR="00A042FF" w:rsidRPr="00881C22" w:rsidRDefault="00A042FF" w:rsidP="00A042FF">
      <w:pPr>
        <w:rPr>
          <w:rFonts w:ascii="Cambria" w:hAnsi="Cambria"/>
        </w:rPr>
      </w:pPr>
    </w:p>
    <w:p w:rsidR="00A042FF" w:rsidRPr="00B72332" w:rsidRDefault="00A042FF" w:rsidP="00C830BA">
      <w:pPr>
        <w:jc w:val="both"/>
        <w:rPr>
          <w:rFonts w:asciiTheme="majorHAnsi" w:hAnsiTheme="majorHAnsi"/>
        </w:rPr>
      </w:pPr>
      <w:r w:rsidRPr="00B72332">
        <w:rPr>
          <w:rFonts w:asciiTheme="majorHAnsi" w:hAnsiTheme="majorHAnsi"/>
        </w:rPr>
        <w:t>Zamawiający dopuszcza możliwość zmian treści zawartej umowy w następujących okolicznościach:</w:t>
      </w:r>
    </w:p>
    <w:p w:rsidR="00B72332" w:rsidRPr="00B72332" w:rsidRDefault="00B72332" w:rsidP="008702B1">
      <w:pPr>
        <w:pStyle w:val="Akapitzlist"/>
        <w:numPr>
          <w:ilvl w:val="1"/>
          <w:numId w:val="16"/>
        </w:numPr>
        <w:jc w:val="both"/>
        <w:rPr>
          <w:rFonts w:asciiTheme="majorHAnsi" w:hAnsiTheme="majorHAnsi" w:cs="Arial"/>
        </w:rPr>
      </w:pPr>
      <w:r w:rsidRPr="00B72332">
        <w:rPr>
          <w:rFonts w:asciiTheme="majorHAnsi" w:hAnsiTheme="majorHAnsi" w:cs="Arial"/>
        </w:rPr>
        <w:t>nastąpi zmiana powszechnie obowiązujących przepisów prawa w zakresie mającym wpływ na realizację przedmiotu niniejszej Umowy, w szczególności w zakresie wysokości stawki podatku od towarów i usług VAT,</w:t>
      </w:r>
    </w:p>
    <w:p w:rsidR="00B72332" w:rsidRPr="00B72332" w:rsidRDefault="00B72332" w:rsidP="008702B1">
      <w:pPr>
        <w:pStyle w:val="Akapitzlist"/>
        <w:numPr>
          <w:ilvl w:val="1"/>
          <w:numId w:val="16"/>
        </w:numPr>
        <w:jc w:val="both"/>
        <w:rPr>
          <w:rFonts w:asciiTheme="majorHAnsi" w:hAnsiTheme="majorHAnsi" w:cs="Arial"/>
        </w:rPr>
      </w:pPr>
      <w:r w:rsidRPr="00B72332">
        <w:rPr>
          <w:rFonts w:asciiTheme="majorHAnsi" w:hAnsiTheme="majorHAnsi" w:cs="Arial"/>
        </w:rPr>
        <w:lastRenderedPageBreak/>
        <w:t>konieczność wprowadzenia zmian będzie następstwem zmian wprowadzonych w umowach pomiędzy Zamawiającym a inną niż Wykonawca stroną;</w:t>
      </w:r>
    </w:p>
    <w:p w:rsidR="00B72332" w:rsidRPr="00B72332" w:rsidRDefault="00B72332" w:rsidP="008702B1">
      <w:pPr>
        <w:pStyle w:val="Akapitzlist"/>
        <w:numPr>
          <w:ilvl w:val="1"/>
          <w:numId w:val="16"/>
        </w:numPr>
        <w:jc w:val="both"/>
        <w:rPr>
          <w:rFonts w:asciiTheme="majorHAnsi" w:hAnsiTheme="majorHAnsi" w:cs="Arial"/>
        </w:rPr>
      </w:pPr>
      <w:r w:rsidRPr="00B72332">
        <w:rPr>
          <w:rFonts w:asciiTheme="majorHAnsi" w:hAnsiTheme="majorHAnsi" w:cs="Arial"/>
        </w:rPr>
        <w:t>wystąpi potrzeba zmiany sposobu wykonania określonego elementu zamówienia (roboty zamienne); wycena prac nastąpi na postawie protokołu konieczności uzgodnionego pomiędzy Stronami,</w:t>
      </w:r>
    </w:p>
    <w:p w:rsidR="00B72332" w:rsidRPr="00AE3464" w:rsidRDefault="00AE3464" w:rsidP="008702B1">
      <w:pPr>
        <w:pStyle w:val="Akapitzlist"/>
        <w:numPr>
          <w:ilvl w:val="1"/>
          <w:numId w:val="16"/>
        </w:numPr>
        <w:jc w:val="both"/>
        <w:rPr>
          <w:rFonts w:asciiTheme="majorHAnsi" w:hAnsiTheme="majorHAnsi" w:cs="Arial"/>
        </w:rPr>
      </w:pPr>
      <w:r w:rsidRPr="00AE3464">
        <w:rPr>
          <w:rFonts w:asciiTheme="majorHAnsi" w:hAnsiTheme="majorHAnsi" w:cs="Arial"/>
        </w:rPr>
        <w:t>konieczność zmiany harmonogramu</w:t>
      </w:r>
      <w:r w:rsidR="00B72332" w:rsidRPr="00AE3464">
        <w:rPr>
          <w:rFonts w:asciiTheme="majorHAnsi" w:hAnsiTheme="majorHAnsi" w:cs="Arial"/>
        </w:rPr>
        <w:t xml:space="preserve"> </w:t>
      </w:r>
      <w:r w:rsidR="006D0E3E" w:rsidRPr="00AE3464">
        <w:rPr>
          <w:rFonts w:asciiTheme="majorHAnsi" w:hAnsiTheme="majorHAnsi"/>
        </w:rPr>
        <w:t>realizacji prac będących przedmiotem Umowy</w:t>
      </w:r>
      <w:r w:rsidR="00B72332" w:rsidRPr="00AE3464">
        <w:rPr>
          <w:rFonts w:asciiTheme="majorHAnsi" w:hAnsiTheme="majorHAnsi" w:cs="Arial"/>
        </w:rPr>
        <w:t>, przy czym zmiana ta nie może wpływać na ostateczny termin wykonania Umowy,</w:t>
      </w:r>
    </w:p>
    <w:p w:rsidR="00B72332" w:rsidRPr="00B72332" w:rsidRDefault="00B72332" w:rsidP="008702B1">
      <w:pPr>
        <w:pStyle w:val="Akapitzlist"/>
        <w:numPr>
          <w:ilvl w:val="1"/>
          <w:numId w:val="16"/>
        </w:numPr>
        <w:jc w:val="both"/>
        <w:rPr>
          <w:rFonts w:asciiTheme="majorHAnsi" w:hAnsiTheme="majorHAnsi" w:cs="Arial"/>
        </w:rPr>
      </w:pPr>
      <w:r w:rsidRPr="00B72332">
        <w:rPr>
          <w:rFonts w:asciiTheme="majorHAnsi" w:hAnsiTheme="majorHAnsi" w:cs="Arial"/>
        </w:rPr>
        <w:t>możliwość zaniechania realizacji lub dostawy niektórych elementów przedmiotu zamówienia w przypadku zaistnienia takiej okoliczności, która będzie leżała w interesie publicznym, przy czym wycena takich elementów nastąpi na podstawie uśrednionych kosztorysów Wykonawcy i Zamawiającego przygotowanych w takich okolicznościach, w takim  przypadku obniżeniu ulega wynagrodzenie Wykonawcy,</w:t>
      </w:r>
    </w:p>
    <w:p w:rsidR="00B72332" w:rsidRPr="00B72332" w:rsidRDefault="00B72332" w:rsidP="008702B1">
      <w:pPr>
        <w:pStyle w:val="Akapitzlist"/>
        <w:numPr>
          <w:ilvl w:val="1"/>
          <w:numId w:val="16"/>
        </w:numPr>
        <w:spacing w:line="288" w:lineRule="auto"/>
        <w:jc w:val="both"/>
        <w:rPr>
          <w:rFonts w:asciiTheme="majorHAnsi" w:hAnsiTheme="majorHAnsi"/>
        </w:rPr>
      </w:pPr>
      <w:r w:rsidRPr="00B72332">
        <w:rPr>
          <w:rFonts w:asciiTheme="majorHAnsi" w:hAnsiTheme="majorHAnsi" w:cs="Arial"/>
        </w:rPr>
        <w:t xml:space="preserve">w uzasadnionym przypadku gdy z uwagi na plan zajęć, wydarzenia akademickie i artystyczne niemożliwe będzie prowadzenie prac, odpowiedniemu wydłużeniu może ulec termin wykonania Umowy, </w:t>
      </w:r>
    </w:p>
    <w:p w:rsidR="00637C9F" w:rsidRPr="00B72332" w:rsidRDefault="00B72332" w:rsidP="008702B1">
      <w:pPr>
        <w:pStyle w:val="Akapitzlist"/>
        <w:numPr>
          <w:ilvl w:val="1"/>
          <w:numId w:val="16"/>
        </w:numPr>
        <w:contextualSpacing/>
        <w:jc w:val="both"/>
        <w:rPr>
          <w:rFonts w:asciiTheme="majorHAnsi" w:hAnsiTheme="majorHAnsi" w:cs="Arial"/>
        </w:rPr>
      </w:pPr>
      <w:r w:rsidRPr="00B72332">
        <w:rPr>
          <w:rFonts w:asciiTheme="majorHAnsi" w:hAnsiTheme="majorHAnsi" w:cs="Arial"/>
        </w:rPr>
        <w:t xml:space="preserve">w przypadku gdy z przyczyn niezależnych od Zamawiającego przekazanie </w:t>
      </w:r>
      <w:r w:rsidR="00AE3464">
        <w:rPr>
          <w:rFonts w:asciiTheme="majorHAnsi" w:hAnsiTheme="majorHAnsi" w:cs="Arial"/>
        </w:rPr>
        <w:t xml:space="preserve">przedmiotu zamówienia </w:t>
      </w:r>
      <w:r w:rsidRPr="00B72332">
        <w:rPr>
          <w:rFonts w:asciiTheme="majorHAnsi" w:hAnsiTheme="majorHAnsi" w:cs="Arial"/>
        </w:rPr>
        <w:t>będzie niemożliwe w terminie określonym Umową,  odpowiedniemu wydłużeniu ulegnie termin wykonania Umowy</w:t>
      </w:r>
    </w:p>
    <w:p w:rsidR="00F6120F" w:rsidRDefault="00F6120F" w:rsidP="00637C9F">
      <w:pPr>
        <w:jc w:val="both"/>
        <w:rPr>
          <w:rFonts w:ascii="Cambria" w:hAnsi="Cambria"/>
          <w:b/>
          <w:sz w:val="32"/>
          <w:szCs w:val="32"/>
        </w:rPr>
      </w:pPr>
    </w:p>
    <w:p w:rsidR="001A6EB3" w:rsidRDefault="00703339" w:rsidP="00637C9F">
      <w:pPr>
        <w:jc w:val="both"/>
        <w:rPr>
          <w:rFonts w:ascii="Cambria" w:hAnsi="Cambria"/>
          <w:b/>
          <w:sz w:val="32"/>
          <w:szCs w:val="32"/>
        </w:rPr>
      </w:pPr>
      <w:r w:rsidRPr="00F61A72">
        <w:rPr>
          <w:rFonts w:ascii="Cambria" w:hAnsi="Cambria"/>
          <w:b/>
          <w:sz w:val="32"/>
          <w:szCs w:val="32"/>
        </w:rPr>
        <w:t>§ 1</w:t>
      </w:r>
      <w:r>
        <w:rPr>
          <w:rFonts w:ascii="Cambria" w:hAnsi="Cambria"/>
          <w:b/>
          <w:sz w:val="32"/>
          <w:szCs w:val="32"/>
        </w:rPr>
        <w:t>8 Podwykonawcy</w:t>
      </w:r>
    </w:p>
    <w:p w:rsidR="00AE3464" w:rsidRDefault="00AE3464" w:rsidP="00637C9F">
      <w:pPr>
        <w:jc w:val="both"/>
        <w:rPr>
          <w:rFonts w:ascii="Cambria" w:hAnsi="Cambria"/>
          <w:b/>
          <w:sz w:val="32"/>
          <w:szCs w:val="32"/>
        </w:rPr>
      </w:pPr>
    </w:p>
    <w:p w:rsidR="00703339" w:rsidRPr="00703339" w:rsidRDefault="00703339" w:rsidP="008702B1">
      <w:pPr>
        <w:numPr>
          <w:ilvl w:val="0"/>
          <w:numId w:val="18"/>
        </w:numPr>
        <w:ind w:left="426" w:hanging="426"/>
        <w:jc w:val="both"/>
        <w:rPr>
          <w:rFonts w:asciiTheme="majorHAnsi" w:hAnsiTheme="majorHAnsi" w:cs="Arial"/>
        </w:rPr>
      </w:pPr>
      <w:r w:rsidRPr="00703339">
        <w:rPr>
          <w:rFonts w:asciiTheme="majorHAnsi" w:hAnsiTheme="majorHAnsi" w:cs="Arial"/>
        </w:rPr>
        <w:t xml:space="preserve">Zamawiający dopuszcza możliwość udziału Podwykonawców podczas realizacji zamówienia. W przypadku zamiaru powierzenia części zamówienia Podwykonawcy, Zamawiający żąda: </w:t>
      </w:r>
    </w:p>
    <w:p w:rsidR="00703339" w:rsidRPr="00703339" w:rsidRDefault="00703339" w:rsidP="008702B1">
      <w:pPr>
        <w:numPr>
          <w:ilvl w:val="0"/>
          <w:numId w:val="19"/>
        </w:numPr>
        <w:ind w:left="709" w:hanging="283"/>
        <w:jc w:val="both"/>
        <w:rPr>
          <w:rFonts w:asciiTheme="majorHAnsi" w:hAnsiTheme="majorHAnsi" w:cs="Arial"/>
        </w:rPr>
      </w:pPr>
      <w:r w:rsidRPr="00703339">
        <w:rPr>
          <w:rFonts w:asciiTheme="majorHAnsi" w:hAnsiTheme="majorHAnsi" w:cs="Arial"/>
        </w:rPr>
        <w:t>wskazania przez Wykonawcę w ofercie części zamówienia, której wykonanie zamierza powierzyć Podwykonawcy,</w:t>
      </w:r>
      <w:r w:rsidR="003C3756">
        <w:rPr>
          <w:rFonts w:asciiTheme="majorHAnsi" w:hAnsiTheme="majorHAnsi" w:cs="Arial"/>
        </w:rPr>
        <w:t xml:space="preserve"> w przypadku udziału podwykonawcy Zamawiający żąda przedstawienia umowy regulującej współpracę.</w:t>
      </w:r>
    </w:p>
    <w:p w:rsidR="00703339" w:rsidRPr="00703339" w:rsidRDefault="00703339" w:rsidP="008702B1">
      <w:pPr>
        <w:numPr>
          <w:ilvl w:val="0"/>
          <w:numId w:val="19"/>
        </w:numPr>
        <w:ind w:left="709" w:hanging="283"/>
        <w:jc w:val="both"/>
        <w:rPr>
          <w:rFonts w:asciiTheme="majorHAnsi" w:hAnsiTheme="majorHAnsi" w:cs="Arial"/>
        </w:rPr>
      </w:pPr>
      <w:r w:rsidRPr="00703339">
        <w:rPr>
          <w:rFonts w:asciiTheme="majorHAnsi" w:hAnsiTheme="majorHAnsi" w:cs="Arial"/>
        </w:rPr>
        <w:t xml:space="preserve">podania przez Wykonawcę nazw (firm) Podwykonawców, na których zasoby Wykonawca powołuje się na zasadach określonych w art. 26 ust. 2b ustawy, w celu wykazania spełnienia warunków udziału w postępowaniu, o których mowa w art. 22 ust. 1 ustawy </w:t>
      </w:r>
      <w:proofErr w:type="spellStart"/>
      <w:r w:rsidRPr="00703339">
        <w:rPr>
          <w:rFonts w:asciiTheme="majorHAnsi" w:hAnsiTheme="majorHAnsi" w:cs="Arial"/>
        </w:rPr>
        <w:t>Pzp</w:t>
      </w:r>
      <w:proofErr w:type="spellEnd"/>
      <w:r w:rsidRPr="00703339">
        <w:rPr>
          <w:rFonts w:asciiTheme="majorHAnsi" w:hAnsiTheme="majorHAnsi" w:cs="Arial"/>
        </w:rPr>
        <w:t>.</w:t>
      </w:r>
    </w:p>
    <w:p w:rsidR="00703339" w:rsidRPr="00703339" w:rsidRDefault="00703339" w:rsidP="008702B1">
      <w:pPr>
        <w:numPr>
          <w:ilvl w:val="0"/>
          <w:numId w:val="18"/>
        </w:numPr>
        <w:ind w:left="426" w:hanging="426"/>
        <w:jc w:val="both"/>
        <w:rPr>
          <w:rFonts w:asciiTheme="majorHAnsi" w:hAnsiTheme="majorHAnsi" w:cs="Arial"/>
        </w:rPr>
      </w:pPr>
      <w:r w:rsidRPr="00703339">
        <w:rPr>
          <w:rFonts w:asciiTheme="majorHAnsi" w:hAnsiTheme="majorHAnsi" w:cs="Arial"/>
        </w:rPr>
        <w:t>Jeżeli zmiana albo rezygnacja z Podwykonawcy dotyczy podmiotu, na którego zasoby Wykonawca powoływał się, na zasadach określonych w art. 26 ust. 2b ustawy, w celu wykazania spełnienia warunków udziału w postępowaniu, o których mowa w art. 22 ust. 1 ustawy, Wykonawca jest obowiązany wykazać Zamawiającemu, iż proponowany inny Podwykonawca lub Wykonawca samodzielnie spełnia je w stopniu nie mniejszym niż wymagany w trakcie postępowania o udzielenie zamówienia.</w:t>
      </w:r>
    </w:p>
    <w:p w:rsidR="00703339" w:rsidRPr="00703339" w:rsidRDefault="00703339" w:rsidP="008702B1">
      <w:pPr>
        <w:numPr>
          <w:ilvl w:val="0"/>
          <w:numId w:val="18"/>
        </w:numPr>
        <w:ind w:left="426" w:hanging="426"/>
        <w:jc w:val="both"/>
        <w:rPr>
          <w:rFonts w:asciiTheme="majorHAnsi" w:hAnsiTheme="majorHAnsi" w:cs="Arial"/>
        </w:rPr>
      </w:pPr>
      <w:r w:rsidRPr="00703339">
        <w:rPr>
          <w:rFonts w:asciiTheme="majorHAnsi" w:hAnsiTheme="majorHAnsi" w:cs="Arial"/>
        </w:rPr>
        <w:t>Zamawiający nie zastrzega osobistego wykonania przez Wykonawcę kluczowych części zamówienia.</w:t>
      </w:r>
    </w:p>
    <w:p w:rsidR="00AE3464" w:rsidRDefault="00AE3464" w:rsidP="00F61A72">
      <w:pPr>
        <w:pStyle w:val="Akapitzlist"/>
        <w:ind w:left="0"/>
        <w:jc w:val="both"/>
        <w:rPr>
          <w:rFonts w:ascii="Cambria" w:hAnsi="Cambria"/>
          <w:b/>
          <w:sz w:val="32"/>
          <w:szCs w:val="32"/>
        </w:rPr>
      </w:pPr>
    </w:p>
    <w:p w:rsidR="00CC149A" w:rsidRDefault="00CC149A" w:rsidP="00F61A72">
      <w:pPr>
        <w:pStyle w:val="Akapitzlist"/>
        <w:ind w:left="0"/>
        <w:jc w:val="both"/>
        <w:rPr>
          <w:rFonts w:ascii="Cambria" w:hAnsi="Cambria"/>
          <w:b/>
          <w:sz w:val="32"/>
          <w:szCs w:val="32"/>
        </w:rPr>
      </w:pPr>
    </w:p>
    <w:p w:rsidR="00CC149A" w:rsidRDefault="00CC149A" w:rsidP="00F61A72">
      <w:pPr>
        <w:pStyle w:val="Akapitzlist"/>
        <w:ind w:left="0"/>
        <w:jc w:val="both"/>
        <w:rPr>
          <w:rFonts w:ascii="Cambria" w:hAnsi="Cambria"/>
          <w:b/>
          <w:sz w:val="32"/>
          <w:szCs w:val="32"/>
        </w:rPr>
      </w:pPr>
    </w:p>
    <w:p w:rsidR="00CC149A" w:rsidRDefault="00CC149A" w:rsidP="00F61A72">
      <w:pPr>
        <w:pStyle w:val="Akapitzlist"/>
        <w:ind w:left="0"/>
        <w:jc w:val="both"/>
        <w:rPr>
          <w:rFonts w:ascii="Cambria" w:hAnsi="Cambria"/>
          <w:b/>
          <w:sz w:val="32"/>
          <w:szCs w:val="32"/>
        </w:rPr>
      </w:pPr>
    </w:p>
    <w:p w:rsidR="000D2C84" w:rsidRDefault="000D2C84" w:rsidP="00F61A72">
      <w:pPr>
        <w:pStyle w:val="Akapitzlist"/>
        <w:ind w:left="0"/>
        <w:jc w:val="both"/>
        <w:rPr>
          <w:rFonts w:ascii="Cambria" w:hAnsi="Cambria"/>
          <w:b/>
          <w:sz w:val="32"/>
          <w:szCs w:val="32"/>
        </w:rPr>
      </w:pPr>
    </w:p>
    <w:p w:rsidR="00CC149A" w:rsidRDefault="00CC149A" w:rsidP="00F61A72">
      <w:pPr>
        <w:pStyle w:val="Akapitzlist"/>
        <w:ind w:left="0"/>
        <w:jc w:val="both"/>
        <w:rPr>
          <w:rFonts w:ascii="Cambria" w:hAnsi="Cambria"/>
          <w:b/>
          <w:sz w:val="32"/>
          <w:szCs w:val="32"/>
        </w:rPr>
      </w:pPr>
    </w:p>
    <w:p w:rsidR="008D3F83" w:rsidRPr="00F61A72" w:rsidRDefault="008D3F83" w:rsidP="00F61A72">
      <w:pPr>
        <w:pStyle w:val="Akapitzlist"/>
        <w:ind w:left="0"/>
        <w:jc w:val="both"/>
        <w:rPr>
          <w:rFonts w:ascii="Cambria" w:hAnsi="Cambria"/>
          <w:b/>
          <w:sz w:val="32"/>
          <w:szCs w:val="32"/>
          <w:highlight w:val="red"/>
        </w:rPr>
      </w:pPr>
      <w:r w:rsidRPr="00F61A72">
        <w:rPr>
          <w:rFonts w:ascii="Cambria" w:hAnsi="Cambria"/>
          <w:b/>
          <w:sz w:val="32"/>
          <w:szCs w:val="32"/>
        </w:rPr>
        <w:t xml:space="preserve">§ </w:t>
      </w:r>
      <w:r w:rsidR="00A042FF" w:rsidRPr="00F61A72">
        <w:rPr>
          <w:rFonts w:ascii="Cambria" w:hAnsi="Cambria"/>
          <w:b/>
          <w:sz w:val="32"/>
          <w:szCs w:val="32"/>
        </w:rPr>
        <w:t>1</w:t>
      </w:r>
      <w:r w:rsidR="00703339">
        <w:rPr>
          <w:rFonts w:ascii="Cambria" w:hAnsi="Cambria"/>
          <w:b/>
          <w:sz w:val="32"/>
          <w:szCs w:val="32"/>
        </w:rPr>
        <w:t>9</w:t>
      </w:r>
      <w:r w:rsidR="00A042FF" w:rsidRPr="00F61A72">
        <w:rPr>
          <w:rFonts w:ascii="Cambria" w:hAnsi="Cambria"/>
          <w:b/>
          <w:sz w:val="32"/>
          <w:szCs w:val="32"/>
        </w:rPr>
        <w:t xml:space="preserve"> </w:t>
      </w:r>
      <w:r w:rsidRPr="00F61A72">
        <w:rPr>
          <w:rFonts w:ascii="Cambria" w:hAnsi="Cambria"/>
          <w:b/>
          <w:sz w:val="32"/>
          <w:szCs w:val="32"/>
        </w:rPr>
        <w:t>Pouczenie o środkach ochrony prawnej przysługujących wykonawcy w toku postępowania o udzielenie zamówienia publicznego.</w:t>
      </w:r>
      <w:bookmarkEnd w:id="35"/>
      <w:bookmarkEnd w:id="36"/>
      <w:bookmarkEnd w:id="37"/>
    </w:p>
    <w:p w:rsidR="00F61A72" w:rsidRDefault="00F61A72">
      <w:pPr>
        <w:jc w:val="both"/>
        <w:rPr>
          <w:rFonts w:ascii="Cambria" w:hAnsi="Cambria"/>
        </w:rPr>
      </w:pPr>
    </w:p>
    <w:p w:rsidR="00703339" w:rsidRDefault="00703339" w:rsidP="00AE3464">
      <w:pPr>
        <w:pStyle w:val="zmart2"/>
        <w:tabs>
          <w:tab w:val="left" w:pos="426"/>
        </w:tabs>
        <w:spacing w:before="0" w:beforeAutospacing="0" w:after="0" w:afterAutospacing="0"/>
        <w:jc w:val="both"/>
        <w:rPr>
          <w:rFonts w:asciiTheme="majorHAnsi" w:hAnsiTheme="majorHAnsi" w:cs="Arial"/>
        </w:rPr>
      </w:pPr>
      <w:bookmarkStart w:id="38" w:name="_Toc114133741"/>
      <w:bookmarkStart w:id="39" w:name="_Toc114134232"/>
      <w:bookmarkStart w:id="40" w:name="_Toc135036186"/>
      <w:r w:rsidRPr="00703339">
        <w:rPr>
          <w:rFonts w:asciiTheme="majorHAnsi" w:hAnsiTheme="majorHAnsi" w:cs="Arial"/>
        </w:rPr>
        <w:t>Środki ochrony prawnej określone w Dziale VI ustawy Prawo zamówień publicznych przysługują wykonawcy, a także innemu podmiotowi, jeżeli ma lub miał interes w uzyskaniu niniejszego zamówienia oraz poniósł lub może ponieść szkodę w wyniku naruszenia przez zamawiającego przepisów ww. ustawy.</w:t>
      </w:r>
    </w:p>
    <w:p w:rsidR="00A4549F" w:rsidRPr="00703339" w:rsidRDefault="00A4549F" w:rsidP="00AE3464">
      <w:pPr>
        <w:pStyle w:val="zmart2"/>
        <w:tabs>
          <w:tab w:val="left" w:pos="426"/>
        </w:tabs>
        <w:spacing w:before="0" w:beforeAutospacing="0" w:after="0" w:afterAutospacing="0"/>
        <w:jc w:val="both"/>
        <w:rPr>
          <w:rFonts w:asciiTheme="majorHAnsi" w:hAnsiTheme="majorHAnsi" w:cs="Arial"/>
        </w:rPr>
      </w:pPr>
    </w:p>
    <w:p w:rsidR="008D3F83" w:rsidRDefault="008D3F83">
      <w:pPr>
        <w:pStyle w:val="Nagwek1"/>
        <w:rPr>
          <w:rFonts w:ascii="Cambria" w:hAnsi="Cambria"/>
        </w:rPr>
      </w:pPr>
      <w:r w:rsidRPr="00881C22">
        <w:rPr>
          <w:rFonts w:ascii="Cambria" w:hAnsi="Cambria"/>
        </w:rPr>
        <w:t xml:space="preserve">§ </w:t>
      </w:r>
      <w:r w:rsidR="00703339">
        <w:rPr>
          <w:rFonts w:ascii="Cambria" w:hAnsi="Cambria"/>
        </w:rPr>
        <w:t>20</w:t>
      </w:r>
      <w:r w:rsidR="007D4454" w:rsidRPr="00881C22">
        <w:rPr>
          <w:rFonts w:ascii="Cambria" w:hAnsi="Cambria"/>
        </w:rPr>
        <w:t xml:space="preserve"> </w:t>
      </w:r>
      <w:r w:rsidRPr="00881C22">
        <w:rPr>
          <w:rFonts w:ascii="Cambria" w:hAnsi="Cambria"/>
        </w:rPr>
        <w:t>Załączniki</w:t>
      </w:r>
      <w:bookmarkEnd w:id="38"/>
      <w:bookmarkEnd w:id="39"/>
      <w:bookmarkEnd w:id="40"/>
    </w:p>
    <w:p w:rsidR="00AE3464" w:rsidRPr="00AE3464" w:rsidRDefault="00AE3464" w:rsidP="00AE3464"/>
    <w:p w:rsidR="000D18C6" w:rsidRPr="00881C22" w:rsidRDefault="008D3F83" w:rsidP="00AD1CF1">
      <w:pPr>
        <w:jc w:val="both"/>
        <w:rPr>
          <w:rFonts w:ascii="Cambria" w:hAnsi="Cambria"/>
        </w:rPr>
      </w:pPr>
      <w:r w:rsidRPr="00881C22">
        <w:rPr>
          <w:rFonts w:ascii="Cambria" w:hAnsi="Cambria"/>
        </w:rPr>
        <w:t xml:space="preserve">Załącznik nr 1 </w:t>
      </w:r>
      <w:r w:rsidR="000D18C6" w:rsidRPr="00881C22">
        <w:rPr>
          <w:rFonts w:ascii="Cambria" w:hAnsi="Cambria"/>
        </w:rPr>
        <w:t>wzór oświadczenia o spełnianiu warunków udziału w postępowaniu</w:t>
      </w:r>
    </w:p>
    <w:p w:rsidR="000D18C6" w:rsidRPr="00881C22" w:rsidRDefault="002720E3" w:rsidP="00AD1CF1">
      <w:pPr>
        <w:jc w:val="both"/>
        <w:rPr>
          <w:rFonts w:ascii="Cambria" w:hAnsi="Cambria"/>
        </w:rPr>
      </w:pPr>
      <w:r w:rsidRPr="00881C22">
        <w:rPr>
          <w:rFonts w:ascii="Cambria" w:hAnsi="Cambria"/>
        </w:rPr>
        <w:t xml:space="preserve">Załącznik nr 2 </w:t>
      </w:r>
      <w:r w:rsidR="000D18C6" w:rsidRPr="00881C22">
        <w:rPr>
          <w:rFonts w:ascii="Cambria" w:hAnsi="Cambria"/>
        </w:rPr>
        <w:t>wzór oświadczenia o braku podstaw do wykluczenia</w:t>
      </w:r>
    </w:p>
    <w:p w:rsidR="008D3F83" w:rsidRPr="00881C22" w:rsidRDefault="008D3F83" w:rsidP="00AD1CF1">
      <w:pPr>
        <w:jc w:val="both"/>
        <w:rPr>
          <w:rFonts w:ascii="Cambria" w:hAnsi="Cambria"/>
        </w:rPr>
      </w:pPr>
      <w:r w:rsidRPr="00881C22">
        <w:rPr>
          <w:rFonts w:ascii="Cambria" w:hAnsi="Cambria"/>
        </w:rPr>
        <w:t xml:space="preserve">Załącznik nr </w:t>
      </w:r>
      <w:r w:rsidR="002720E3" w:rsidRPr="00881C22">
        <w:rPr>
          <w:rFonts w:ascii="Cambria" w:hAnsi="Cambria"/>
        </w:rPr>
        <w:t xml:space="preserve">3 </w:t>
      </w:r>
      <w:r w:rsidRPr="00881C22">
        <w:rPr>
          <w:rFonts w:ascii="Cambria" w:hAnsi="Cambria"/>
        </w:rPr>
        <w:t>wzór wykazu wykonanych zamówień</w:t>
      </w:r>
    </w:p>
    <w:p w:rsidR="002720E3" w:rsidRPr="00881C22" w:rsidRDefault="002720E3" w:rsidP="00AD1CF1">
      <w:pPr>
        <w:jc w:val="both"/>
        <w:rPr>
          <w:rFonts w:ascii="Cambria" w:hAnsi="Cambria"/>
        </w:rPr>
      </w:pPr>
      <w:r w:rsidRPr="00881C22">
        <w:rPr>
          <w:rFonts w:ascii="Cambria" w:hAnsi="Cambria"/>
        </w:rPr>
        <w:t xml:space="preserve">Załącznik nr 4 wzór wykazu osób, które będą </w:t>
      </w:r>
      <w:r w:rsidR="00982A9C" w:rsidRPr="00881C22">
        <w:rPr>
          <w:rFonts w:ascii="Cambria" w:hAnsi="Cambria"/>
        </w:rPr>
        <w:t>uczestniczyć</w:t>
      </w:r>
      <w:r w:rsidRPr="00881C22">
        <w:rPr>
          <w:rFonts w:ascii="Cambria" w:hAnsi="Cambria"/>
        </w:rPr>
        <w:t xml:space="preserve"> w wykonywaniu zamówienia</w:t>
      </w:r>
    </w:p>
    <w:p w:rsidR="008D3F83" w:rsidRPr="00881C22" w:rsidRDefault="008D3F83" w:rsidP="00AD1CF1">
      <w:pPr>
        <w:ind w:left="1560" w:hanging="1560"/>
        <w:jc w:val="both"/>
        <w:rPr>
          <w:rFonts w:ascii="Cambria" w:hAnsi="Cambria"/>
        </w:rPr>
      </w:pPr>
      <w:r w:rsidRPr="00881C22">
        <w:rPr>
          <w:rFonts w:ascii="Cambria" w:hAnsi="Cambria"/>
        </w:rPr>
        <w:t xml:space="preserve">Załącznik nr </w:t>
      </w:r>
      <w:r w:rsidR="00B339CD">
        <w:rPr>
          <w:rFonts w:ascii="Cambria" w:hAnsi="Cambria"/>
        </w:rPr>
        <w:t>5</w:t>
      </w:r>
      <w:r w:rsidR="00B339CD" w:rsidRPr="00881C22">
        <w:rPr>
          <w:rFonts w:ascii="Cambria" w:hAnsi="Cambria"/>
        </w:rPr>
        <w:t xml:space="preserve"> </w:t>
      </w:r>
      <w:r w:rsidR="00470843">
        <w:rPr>
          <w:rFonts w:ascii="Cambria" w:hAnsi="Cambria"/>
        </w:rPr>
        <w:t>w</w:t>
      </w:r>
      <w:r w:rsidR="00B339CD">
        <w:rPr>
          <w:rFonts w:ascii="Cambria" w:hAnsi="Cambria"/>
        </w:rPr>
        <w:t>zór informacji albo listy podmiotów należących do tej samej grupy kapitałowej</w:t>
      </w:r>
    </w:p>
    <w:p w:rsidR="00B339CD" w:rsidRDefault="00B339CD" w:rsidP="00AD1CF1">
      <w:pPr>
        <w:jc w:val="both"/>
        <w:rPr>
          <w:rFonts w:ascii="Cambria" w:hAnsi="Cambria"/>
        </w:rPr>
      </w:pPr>
      <w:r w:rsidRPr="00881C22">
        <w:rPr>
          <w:rFonts w:ascii="Cambria" w:hAnsi="Cambria"/>
        </w:rPr>
        <w:t xml:space="preserve">Załącznik nr </w:t>
      </w:r>
      <w:r>
        <w:rPr>
          <w:rFonts w:ascii="Cambria" w:hAnsi="Cambria"/>
        </w:rPr>
        <w:t>6</w:t>
      </w:r>
      <w:r w:rsidRPr="00881C22">
        <w:rPr>
          <w:rFonts w:ascii="Cambria" w:hAnsi="Cambria"/>
        </w:rPr>
        <w:t xml:space="preserve"> wzór Formularza Ofertowego</w:t>
      </w:r>
    </w:p>
    <w:p w:rsidR="007C50F4" w:rsidRDefault="00E84723" w:rsidP="00AE3464">
      <w:pPr>
        <w:jc w:val="both"/>
        <w:rPr>
          <w:rFonts w:ascii="Cambria" w:hAnsi="Cambria"/>
        </w:rPr>
      </w:pPr>
      <w:r w:rsidRPr="00E84723">
        <w:rPr>
          <w:rFonts w:ascii="Cambria" w:hAnsi="Cambria"/>
        </w:rPr>
        <w:t>Załącznik nr</w:t>
      </w:r>
      <w:r w:rsidR="00EA3A15">
        <w:rPr>
          <w:rFonts w:ascii="Cambria" w:hAnsi="Cambria"/>
        </w:rPr>
        <w:t xml:space="preserve"> 7</w:t>
      </w:r>
      <w:r w:rsidRPr="00E84723">
        <w:rPr>
          <w:rFonts w:ascii="Cambria" w:hAnsi="Cambria"/>
        </w:rPr>
        <w:t xml:space="preserve"> do SIWZ, </w:t>
      </w:r>
      <w:r w:rsidR="00AE3464">
        <w:rPr>
          <w:rFonts w:ascii="Cambria" w:hAnsi="Cambria"/>
        </w:rPr>
        <w:t xml:space="preserve">opis przedmiotu zamówienia wraz z dyspozycją organów w Sali </w:t>
      </w:r>
    </w:p>
    <w:p w:rsidR="00AE3464" w:rsidRPr="007C50F4" w:rsidRDefault="00AE3464" w:rsidP="00AE3464">
      <w:pPr>
        <w:jc w:val="both"/>
        <w:rPr>
          <w:rFonts w:asciiTheme="majorHAnsi" w:hAnsiTheme="majorHAnsi"/>
        </w:rPr>
      </w:pPr>
      <w:r>
        <w:rPr>
          <w:rFonts w:ascii="Cambria" w:hAnsi="Cambria"/>
        </w:rPr>
        <w:tab/>
      </w:r>
      <w:r>
        <w:rPr>
          <w:rFonts w:ascii="Cambria" w:hAnsi="Cambria"/>
        </w:rPr>
        <w:tab/>
        <w:t xml:space="preserve">  Koncertowej.</w:t>
      </w:r>
    </w:p>
    <w:p w:rsidR="008D3F83" w:rsidRDefault="008D3F83" w:rsidP="00E84723">
      <w:pPr>
        <w:jc w:val="both"/>
        <w:rPr>
          <w:rFonts w:ascii="Cambria" w:hAnsi="Cambria"/>
        </w:rPr>
      </w:pPr>
      <w:r w:rsidRPr="00881C22">
        <w:rPr>
          <w:rFonts w:ascii="Cambria" w:hAnsi="Cambria"/>
        </w:rPr>
        <w:t xml:space="preserve">Załącznik nr </w:t>
      </w:r>
      <w:r w:rsidR="00EA3A15">
        <w:rPr>
          <w:rFonts w:ascii="Cambria" w:hAnsi="Cambria"/>
        </w:rPr>
        <w:t>8</w:t>
      </w:r>
      <w:r w:rsidR="00163A28" w:rsidRPr="00881C22">
        <w:rPr>
          <w:rFonts w:ascii="Cambria" w:hAnsi="Cambria"/>
        </w:rPr>
        <w:t xml:space="preserve"> </w:t>
      </w:r>
      <w:r w:rsidR="00163A28">
        <w:rPr>
          <w:rFonts w:ascii="Cambria" w:hAnsi="Cambria"/>
        </w:rPr>
        <w:t>wzór umowy</w:t>
      </w:r>
    </w:p>
    <w:p w:rsidR="007B2075" w:rsidRDefault="007B2075">
      <w:pPr>
        <w:rPr>
          <w:rFonts w:ascii="Cambria" w:hAnsi="Cambria"/>
        </w:rPr>
      </w:pPr>
      <w:r>
        <w:rPr>
          <w:rFonts w:ascii="Cambria" w:hAnsi="Cambria"/>
        </w:rPr>
        <w:br w:type="page"/>
      </w:r>
    </w:p>
    <w:p w:rsidR="00D26CBC" w:rsidRPr="00D26CBC" w:rsidRDefault="00D26CBC" w:rsidP="00D26CBC">
      <w:pPr>
        <w:tabs>
          <w:tab w:val="left" w:pos="8505"/>
          <w:tab w:val="left" w:pos="13608"/>
        </w:tabs>
        <w:spacing w:before="60"/>
        <w:ind w:firstLine="425"/>
        <w:jc w:val="right"/>
        <w:rPr>
          <w:rFonts w:ascii="Cambria" w:hAnsi="Cambria"/>
          <w:kern w:val="16"/>
        </w:rPr>
      </w:pPr>
      <w:r w:rsidRPr="00D26CBC">
        <w:rPr>
          <w:rFonts w:ascii="Cambria" w:hAnsi="Cambria"/>
          <w:kern w:val="16"/>
        </w:rPr>
        <w:lastRenderedPageBreak/>
        <w:t>Załącznik nr 1</w:t>
      </w:r>
    </w:p>
    <w:p w:rsidR="00D26CBC" w:rsidRPr="00D26CBC" w:rsidRDefault="00D26CBC" w:rsidP="00D26CBC">
      <w:pPr>
        <w:tabs>
          <w:tab w:val="left" w:pos="8505"/>
          <w:tab w:val="left" w:pos="13608"/>
        </w:tabs>
        <w:spacing w:before="60"/>
        <w:jc w:val="both"/>
        <w:rPr>
          <w:rFonts w:ascii="Cambria" w:hAnsi="Cambria"/>
          <w:b/>
          <w:kern w:val="16"/>
        </w:rPr>
      </w:pPr>
      <w:r w:rsidRPr="00D26CBC">
        <w:rPr>
          <w:rFonts w:ascii="Cambria" w:hAnsi="Cambria"/>
          <w:b/>
          <w:kern w:val="16"/>
        </w:rPr>
        <w:t>Wykonawca:</w:t>
      </w:r>
    </w:p>
    <w:p w:rsidR="00D26CBC" w:rsidRPr="00D26CBC" w:rsidRDefault="00D26CBC" w:rsidP="00D26CBC">
      <w:pPr>
        <w:tabs>
          <w:tab w:val="left" w:pos="8505"/>
          <w:tab w:val="left" w:pos="13608"/>
        </w:tabs>
        <w:spacing w:before="60"/>
        <w:ind w:firstLine="425"/>
        <w:jc w:val="both"/>
        <w:rPr>
          <w:rFonts w:ascii="Cambria" w:hAnsi="Cambria"/>
          <w:kern w:val="16"/>
        </w:rPr>
      </w:pPr>
      <w:r>
        <w:rPr>
          <w:rFonts w:ascii="Cambria" w:hAnsi="Cambria"/>
          <w:noProof/>
          <w:kern w:val="16"/>
        </w:rPr>
        <mc:AlternateContent>
          <mc:Choice Requires="wps">
            <w:drawing>
              <wp:anchor distT="0" distB="0" distL="114300" distR="114300" simplePos="0" relativeHeight="251659264" behindDoc="0" locked="0" layoutInCell="1" allowOverlap="1" wp14:anchorId="60F42257" wp14:editId="10D652A7">
                <wp:simplePos x="0" y="0"/>
                <wp:positionH relativeFrom="column">
                  <wp:posOffset>-48895</wp:posOffset>
                </wp:positionH>
                <wp:positionV relativeFrom="paragraph">
                  <wp:posOffset>46990</wp:posOffset>
                </wp:positionV>
                <wp:extent cx="2468880" cy="1143000"/>
                <wp:effectExtent l="13335" t="9525" r="13335" b="9525"/>
                <wp:wrapNone/>
                <wp:docPr id="1" name="Prostoką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8880" cy="1143000"/>
                        </a:xfrm>
                        <a:prstGeom prst="rect">
                          <a:avLst/>
                        </a:prstGeom>
                        <a:solidFill>
                          <a:srgbClr val="FFFFFF"/>
                        </a:solidFill>
                        <a:ln w="317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02F658E" id="Prostokąt 1" o:spid="_x0000_s1026" style="position:absolute;margin-left:-3.85pt;margin-top:3.7pt;width:194.4pt;height:9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" strokeweight=".25pt"/>
            </w:pict>
          </mc:Fallback>
        </mc:AlternateContent>
      </w:r>
    </w:p>
    <w:p w:rsidR="00D26CBC" w:rsidRPr="00D26CBC" w:rsidRDefault="00D26CBC" w:rsidP="00D26CBC">
      <w:pPr>
        <w:tabs>
          <w:tab w:val="left" w:pos="8505"/>
          <w:tab w:val="left" w:pos="13608"/>
        </w:tabs>
        <w:spacing w:before="60"/>
        <w:ind w:firstLine="425"/>
        <w:jc w:val="both"/>
        <w:rPr>
          <w:rFonts w:ascii="Cambria" w:hAnsi="Cambria"/>
          <w:kern w:val="16"/>
        </w:rPr>
      </w:pPr>
    </w:p>
    <w:p w:rsidR="00D26CBC" w:rsidRPr="00D26CBC" w:rsidRDefault="00D26CBC" w:rsidP="00D26CBC">
      <w:pPr>
        <w:tabs>
          <w:tab w:val="left" w:pos="8505"/>
          <w:tab w:val="left" w:pos="13608"/>
        </w:tabs>
        <w:spacing w:before="60"/>
        <w:ind w:firstLine="425"/>
        <w:jc w:val="both"/>
        <w:rPr>
          <w:rFonts w:ascii="Cambria" w:hAnsi="Cambria"/>
          <w:kern w:val="16"/>
        </w:rPr>
      </w:pPr>
      <w:r w:rsidRPr="00D26CBC">
        <w:rPr>
          <w:rFonts w:ascii="Cambria" w:hAnsi="Cambria"/>
          <w:kern w:val="16"/>
        </w:rPr>
        <w:tab/>
      </w:r>
    </w:p>
    <w:p w:rsidR="00D26CBC" w:rsidRPr="00D26CBC" w:rsidRDefault="00D26CBC" w:rsidP="00D26CBC">
      <w:pPr>
        <w:tabs>
          <w:tab w:val="left" w:pos="8505"/>
          <w:tab w:val="left" w:pos="13608"/>
        </w:tabs>
        <w:spacing w:before="60"/>
        <w:ind w:firstLine="425"/>
        <w:jc w:val="both"/>
        <w:rPr>
          <w:rFonts w:ascii="Cambria" w:hAnsi="Cambria"/>
          <w:kern w:val="16"/>
        </w:rPr>
      </w:pPr>
    </w:p>
    <w:p w:rsidR="00D26CBC" w:rsidRPr="00D26CBC" w:rsidRDefault="00D26CBC" w:rsidP="00D26CBC">
      <w:pPr>
        <w:tabs>
          <w:tab w:val="left" w:pos="8505"/>
          <w:tab w:val="left" w:pos="13608"/>
        </w:tabs>
        <w:spacing w:before="60"/>
        <w:ind w:firstLine="425"/>
        <w:jc w:val="both"/>
        <w:rPr>
          <w:rFonts w:ascii="Cambria" w:hAnsi="Cambria"/>
          <w:kern w:val="16"/>
        </w:rPr>
      </w:pPr>
    </w:p>
    <w:p w:rsidR="00D26CBC" w:rsidRPr="00D26CBC" w:rsidRDefault="00D26CBC" w:rsidP="00D26CBC">
      <w:pPr>
        <w:tabs>
          <w:tab w:val="left" w:pos="8505"/>
          <w:tab w:val="left" w:pos="13608"/>
        </w:tabs>
        <w:spacing w:before="60"/>
        <w:ind w:firstLine="425"/>
        <w:jc w:val="both"/>
        <w:rPr>
          <w:rFonts w:ascii="Cambria" w:hAnsi="Cambria"/>
          <w:kern w:val="16"/>
        </w:rPr>
      </w:pPr>
    </w:p>
    <w:p w:rsidR="00D26CBC" w:rsidRPr="00D26CBC" w:rsidRDefault="00D26CBC" w:rsidP="00D26CBC">
      <w:pPr>
        <w:tabs>
          <w:tab w:val="left" w:pos="8505"/>
          <w:tab w:val="left" w:pos="13608"/>
        </w:tabs>
        <w:spacing w:before="60"/>
        <w:ind w:firstLine="425"/>
        <w:jc w:val="both"/>
        <w:rPr>
          <w:rFonts w:ascii="Cambria" w:hAnsi="Cambria"/>
          <w:kern w:val="16"/>
        </w:rPr>
      </w:pPr>
    </w:p>
    <w:p w:rsidR="00D26CBC" w:rsidRPr="00D26CBC" w:rsidRDefault="00D26CBC" w:rsidP="00D26CBC">
      <w:pPr>
        <w:tabs>
          <w:tab w:val="left" w:pos="8505"/>
          <w:tab w:val="left" w:pos="13608"/>
        </w:tabs>
        <w:spacing w:before="60" w:line="360" w:lineRule="auto"/>
        <w:ind w:left="4254" w:firstLine="425"/>
        <w:jc w:val="both"/>
        <w:rPr>
          <w:rFonts w:ascii="Cambria" w:hAnsi="Cambria"/>
          <w:kern w:val="16"/>
        </w:rPr>
      </w:pPr>
      <w:bookmarkStart w:id="41" w:name="_Toc33843001"/>
      <w:bookmarkStart w:id="42" w:name="_Toc33952537"/>
      <w:r w:rsidRPr="00D26CBC">
        <w:rPr>
          <w:rFonts w:ascii="Cambria" w:hAnsi="Cambria"/>
          <w:kern w:val="16"/>
        </w:rPr>
        <w:t>Uniwersytet Muzyczny Fryderyka Chopina</w:t>
      </w:r>
    </w:p>
    <w:p w:rsidR="00D26CBC" w:rsidRPr="00D26CBC" w:rsidRDefault="00D26CBC" w:rsidP="00D26CBC">
      <w:pPr>
        <w:tabs>
          <w:tab w:val="left" w:pos="8505"/>
          <w:tab w:val="left" w:pos="13608"/>
        </w:tabs>
        <w:spacing w:before="60" w:line="360" w:lineRule="auto"/>
        <w:ind w:left="4254" w:firstLine="425"/>
        <w:jc w:val="both"/>
        <w:rPr>
          <w:rFonts w:ascii="Cambria" w:hAnsi="Cambria"/>
          <w:kern w:val="16"/>
        </w:rPr>
      </w:pPr>
      <w:r w:rsidRPr="00D26CBC">
        <w:rPr>
          <w:rFonts w:ascii="Cambria" w:hAnsi="Cambria"/>
          <w:kern w:val="16"/>
        </w:rPr>
        <w:t>ul. Okólnik 2</w:t>
      </w:r>
    </w:p>
    <w:p w:rsidR="00D26CBC" w:rsidRPr="00D26CBC" w:rsidRDefault="00D26CBC" w:rsidP="00D26CBC">
      <w:pPr>
        <w:tabs>
          <w:tab w:val="left" w:pos="8505"/>
          <w:tab w:val="left" w:pos="13608"/>
        </w:tabs>
        <w:spacing w:before="60" w:line="360" w:lineRule="auto"/>
        <w:ind w:left="4254" w:firstLine="425"/>
        <w:jc w:val="both"/>
        <w:rPr>
          <w:rFonts w:ascii="Cambria" w:hAnsi="Cambria"/>
          <w:kern w:val="16"/>
        </w:rPr>
      </w:pPr>
      <w:r w:rsidRPr="00D26CBC">
        <w:rPr>
          <w:rFonts w:ascii="Cambria" w:hAnsi="Cambria"/>
          <w:kern w:val="16"/>
        </w:rPr>
        <w:t>00-368 Warszawa</w:t>
      </w:r>
    </w:p>
    <w:p w:rsidR="00D26CBC" w:rsidRPr="00D26CBC" w:rsidRDefault="00D26CBC" w:rsidP="00D26CBC">
      <w:pPr>
        <w:tabs>
          <w:tab w:val="left" w:pos="8505"/>
          <w:tab w:val="left" w:pos="13608"/>
        </w:tabs>
        <w:spacing w:before="240" w:after="60"/>
        <w:ind w:firstLine="425"/>
        <w:jc w:val="center"/>
        <w:rPr>
          <w:rFonts w:ascii="Cambria" w:hAnsi="Cambria"/>
          <w:b/>
          <w:bCs/>
          <w:kern w:val="28"/>
        </w:rPr>
      </w:pPr>
    </w:p>
    <w:p w:rsidR="00D26CBC" w:rsidRPr="00D26CBC" w:rsidRDefault="00D26CBC" w:rsidP="00D26CBC">
      <w:pPr>
        <w:tabs>
          <w:tab w:val="left" w:pos="8505"/>
          <w:tab w:val="left" w:pos="13608"/>
        </w:tabs>
        <w:spacing w:before="240" w:after="60"/>
        <w:ind w:firstLine="425"/>
        <w:jc w:val="center"/>
        <w:rPr>
          <w:rFonts w:ascii="Cambria" w:hAnsi="Cambria"/>
          <w:b/>
          <w:bCs/>
          <w:kern w:val="28"/>
        </w:rPr>
      </w:pPr>
      <w:r w:rsidRPr="00D26CBC">
        <w:rPr>
          <w:rFonts w:ascii="Cambria" w:hAnsi="Cambria"/>
          <w:b/>
          <w:bCs/>
          <w:kern w:val="28"/>
        </w:rPr>
        <w:t>OŚWIADCZENIE</w:t>
      </w:r>
      <w:bookmarkEnd w:id="41"/>
      <w:bookmarkEnd w:id="42"/>
    </w:p>
    <w:p w:rsidR="00D26CBC" w:rsidRPr="00D26CBC" w:rsidRDefault="00D26CBC" w:rsidP="00D26CBC">
      <w:pPr>
        <w:tabs>
          <w:tab w:val="left" w:pos="8505"/>
          <w:tab w:val="left" w:pos="13608"/>
        </w:tabs>
        <w:spacing w:before="120"/>
        <w:ind w:firstLine="425"/>
        <w:jc w:val="both"/>
        <w:rPr>
          <w:rFonts w:ascii="Cambria" w:hAnsi="Cambria"/>
          <w:kern w:val="16"/>
        </w:rPr>
      </w:pPr>
      <w:r w:rsidRPr="00D26CBC">
        <w:rPr>
          <w:rFonts w:ascii="Cambria" w:hAnsi="Cambria"/>
          <w:kern w:val="16"/>
        </w:rPr>
        <w:t>Składając ofertę w postępowaniu o udzielenie zamówienia publicznego na</w:t>
      </w:r>
      <w:r w:rsidR="006F1993">
        <w:rPr>
          <w:rFonts w:ascii="Cambria" w:hAnsi="Cambria"/>
          <w:kern w:val="16"/>
        </w:rPr>
        <w:t xml:space="preserve"> </w:t>
      </w:r>
      <w:r w:rsidR="006F1993" w:rsidRPr="00BE066A">
        <w:rPr>
          <w:rFonts w:ascii="Cambria" w:hAnsi="Cambria"/>
          <w:kern w:val="16"/>
        </w:rPr>
        <w:t>„</w:t>
      </w:r>
      <w:r w:rsidR="00BE066A" w:rsidRPr="00BE066A">
        <w:rPr>
          <w:rFonts w:asciiTheme="majorHAnsi" w:hAnsiTheme="majorHAnsi"/>
          <w:b/>
        </w:rPr>
        <w:t>Modernizacja organów wbudowanych w wystrój ścian  Sali Koncertowej im. Fryderyka Chopina w gmachu Uniwersytetu Muzycznego Fryderyka Chopina w Warszawie</w:t>
      </w:r>
      <w:r w:rsidR="00BE066A">
        <w:rPr>
          <w:rFonts w:asciiTheme="majorHAnsi" w:hAnsiTheme="majorHAnsi"/>
          <w:b/>
        </w:rPr>
        <w:t xml:space="preserve"> -</w:t>
      </w:r>
      <w:r w:rsidR="00BE066A" w:rsidRPr="00BE066A">
        <w:rPr>
          <w:rFonts w:asciiTheme="majorHAnsi" w:hAnsiTheme="majorHAnsi"/>
          <w:b/>
        </w:rPr>
        <w:t xml:space="preserve"> </w:t>
      </w:r>
      <w:r w:rsidR="00AE3464">
        <w:rPr>
          <w:rFonts w:asciiTheme="majorHAnsi" w:hAnsiTheme="majorHAnsi"/>
          <w:b/>
        </w:rPr>
        <w:t>etap I</w:t>
      </w:r>
      <w:r w:rsidR="000D2C84">
        <w:rPr>
          <w:rFonts w:asciiTheme="majorHAnsi" w:hAnsiTheme="majorHAnsi"/>
          <w:b/>
        </w:rPr>
        <w:t xml:space="preserve"> - </w:t>
      </w:r>
      <w:r w:rsidR="006658DB">
        <w:rPr>
          <w:rFonts w:asciiTheme="majorHAnsi" w:hAnsiTheme="majorHAnsi"/>
          <w:b/>
          <w:i/>
        </w:rPr>
        <w:t>postępowanie powtórne</w:t>
      </w:r>
      <w:r w:rsidR="006F1993">
        <w:rPr>
          <w:rFonts w:asciiTheme="majorHAnsi" w:hAnsiTheme="majorHAnsi"/>
          <w:b/>
        </w:rPr>
        <w:t>”</w:t>
      </w:r>
      <w:r w:rsidR="00BE066A">
        <w:rPr>
          <w:rFonts w:ascii="Cambria" w:hAnsi="Cambria"/>
          <w:b/>
          <w:kern w:val="16"/>
        </w:rPr>
        <w:t xml:space="preserve">, znak sprawy: </w:t>
      </w:r>
      <w:r w:rsidR="00A4185A">
        <w:rPr>
          <w:rFonts w:ascii="Cambria" w:hAnsi="Cambria"/>
          <w:b/>
          <w:kern w:val="16"/>
        </w:rPr>
        <w:t>ZP-3</w:t>
      </w:r>
      <w:r w:rsidR="000D2C84">
        <w:rPr>
          <w:rFonts w:ascii="Cambria" w:hAnsi="Cambria"/>
          <w:b/>
          <w:kern w:val="16"/>
        </w:rPr>
        <w:t>3</w:t>
      </w:r>
      <w:r w:rsidR="00A4185A">
        <w:rPr>
          <w:rFonts w:ascii="Cambria" w:hAnsi="Cambria"/>
          <w:b/>
          <w:kern w:val="16"/>
        </w:rPr>
        <w:t>/</w:t>
      </w:r>
      <w:r w:rsidR="000D2C84">
        <w:rPr>
          <w:rFonts w:ascii="Cambria" w:hAnsi="Cambria"/>
          <w:b/>
          <w:kern w:val="16"/>
        </w:rPr>
        <w:t>11</w:t>
      </w:r>
      <w:r w:rsidR="00A4185A">
        <w:rPr>
          <w:rFonts w:ascii="Cambria" w:hAnsi="Cambria"/>
          <w:b/>
          <w:kern w:val="16"/>
        </w:rPr>
        <w:t>/2016/272/W/MSW</w:t>
      </w:r>
      <w:r w:rsidRPr="00D26CBC">
        <w:rPr>
          <w:rFonts w:ascii="Cambria" w:hAnsi="Cambria"/>
          <w:b/>
          <w:bCs/>
          <w:kern w:val="16"/>
        </w:rPr>
        <w:t xml:space="preserve"> </w:t>
      </w:r>
      <w:r w:rsidRPr="00D26CBC">
        <w:rPr>
          <w:rFonts w:ascii="Cambria" w:hAnsi="Cambria"/>
          <w:kern w:val="16"/>
        </w:rPr>
        <w:t xml:space="preserve">oświadczamy, że spełniamy warunki dotyczące: </w:t>
      </w:r>
    </w:p>
    <w:p w:rsidR="00D26CBC" w:rsidRPr="00BE066A" w:rsidRDefault="00D26CBC" w:rsidP="00BE066A">
      <w:pPr>
        <w:numPr>
          <w:ilvl w:val="0"/>
          <w:numId w:val="34"/>
        </w:numPr>
        <w:tabs>
          <w:tab w:val="left" w:pos="8505"/>
          <w:tab w:val="left" w:pos="13608"/>
        </w:tabs>
        <w:spacing w:before="120" w:line="360" w:lineRule="auto"/>
        <w:jc w:val="both"/>
        <w:rPr>
          <w:rFonts w:ascii="Cambria" w:hAnsi="Cambria"/>
        </w:rPr>
      </w:pPr>
      <w:r w:rsidRPr="00D26CBC">
        <w:rPr>
          <w:rFonts w:ascii="Cambria" w:hAnsi="Cambria"/>
        </w:rPr>
        <w:t xml:space="preserve">Posiadania </w:t>
      </w:r>
      <w:r w:rsidR="00BE066A">
        <w:rPr>
          <w:rFonts w:ascii="Cambria" w:hAnsi="Cambria"/>
        </w:rPr>
        <w:t>kompetencji lub uprawnień do prowadzenia</w:t>
      </w:r>
      <w:r w:rsidRPr="00D26CBC">
        <w:rPr>
          <w:rFonts w:ascii="Cambria" w:hAnsi="Cambria"/>
        </w:rPr>
        <w:t xml:space="preserve"> określonej działalności</w:t>
      </w:r>
      <w:r w:rsidR="00BE066A">
        <w:rPr>
          <w:rFonts w:ascii="Cambria" w:hAnsi="Cambria"/>
        </w:rPr>
        <w:t xml:space="preserve"> zawodowej</w:t>
      </w:r>
      <w:r w:rsidRPr="00D26CBC">
        <w:rPr>
          <w:rFonts w:ascii="Cambria" w:hAnsi="Cambria"/>
        </w:rPr>
        <w:t>;</w:t>
      </w:r>
    </w:p>
    <w:p w:rsidR="00D26CBC" w:rsidRPr="00D26CBC" w:rsidRDefault="00BE066A" w:rsidP="008702B1">
      <w:pPr>
        <w:numPr>
          <w:ilvl w:val="0"/>
          <w:numId w:val="34"/>
        </w:numPr>
        <w:tabs>
          <w:tab w:val="left" w:pos="8505"/>
          <w:tab w:val="left" w:pos="13608"/>
        </w:tabs>
        <w:spacing w:before="120" w:line="360" w:lineRule="auto"/>
        <w:jc w:val="both"/>
        <w:rPr>
          <w:rFonts w:ascii="Cambria" w:hAnsi="Cambria"/>
        </w:rPr>
      </w:pPr>
      <w:r>
        <w:rPr>
          <w:rFonts w:ascii="Cambria" w:hAnsi="Cambria"/>
        </w:rPr>
        <w:t>Zdolności technicznej lub zawodowej</w:t>
      </w:r>
      <w:r w:rsidR="00D26CBC" w:rsidRPr="00D26CBC">
        <w:rPr>
          <w:rFonts w:ascii="Cambria" w:hAnsi="Cambria"/>
        </w:rPr>
        <w:t>,</w:t>
      </w:r>
    </w:p>
    <w:p w:rsidR="00D26CBC" w:rsidRPr="00D26CBC" w:rsidRDefault="00D26CBC" w:rsidP="008702B1">
      <w:pPr>
        <w:numPr>
          <w:ilvl w:val="0"/>
          <w:numId w:val="34"/>
        </w:numPr>
        <w:tabs>
          <w:tab w:val="left" w:pos="8505"/>
          <w:tab w:val="left" w:pos="13608"/>
        </w:tabs>
        <w:spacing w:before="120" w:line="360" w:lineRule="auto"/>
        <w:jc w:val="both"/>
        <w:rPr>
          <w:rFonts w:ascii="Cambria" w:hAnsi="Cambria"/>
        </w:rPr>
      </w:pPr>
      <w:r w:rsidRPr="00D26CBC">
        <w:rPr>
          <w:rFonts w:ascii="Cambria" w:hAnsi="Cambria"/>
        </w:rPr>
        <w:t>Sytuacji ekonomicznej i finansowej;</w:t>
      </w:r>
    </w:p>
    <w:p w:rsidR="00D26CBC" w:rsidRPr="00D26CBC" w:rsidRDefault="00D26CBC" w:rsidP="00D26CBC">
      <w:pPr>
        <w:ind w:firstLine="708"/>
        <w:rPr>
          <w:rFonts w:ascii="Cambria" w:hAnsi="Cambria"/>
        </w:rPr>
      </w:pPr>
    </w:p>
    <w:p w:rsidR="00D26CBC" w:rsidRPr="00D26CBC" w:rsidRDefault="00D26CBC" w:rsidP="00D26CBC">
      <w:pPr>
        <w:ind w:firstLine="708"/>
        <w:rPr>
          <w:rFonts w:ascii="Cambria" w:hAnsi="Cambria"/>
        </w:rPr>
      </w:pPr>
    </w:p>
    <w:p w:rsidR="00D26CBC" w:rsidRPr="00D26CBC" w:rsidRDefault="00D26CBC" w:rsidP="00D26CBC">
      <w:pPr>
        <w:ind w:firstLine="708"/>
        <w:rPr>
          <w:rFonts w:ascii="Cambria" w:hAnsi="Cambria"/>
        </w:rPr>
      </w:pPr>
    </w:p>
    <w:p w:rsidR="00D26CBC" w:rsidRPr="00D26CBC" w:rsidRDefault="00D26CBC" w:rsidP="00D26CBC">
      <w:pPr>
        <w:tabs>
          <w:tab w:val="left" w:pos="4536"/>
          <w:tab w:val="left" w:pos="4820"/>
        </w:tabs>
        <w:jc w:val="both"/>
        <w:rPr>
          <w:rFonts w:ascii="Cambria" w:hAnsi="Cambria"/>
        </w:rPr>
      </w:pPr>
      <w:r w:rsidRPr="00D26CBC">
        <w:rPr>
          <w:rFonts w:ascii="Cambria" w:hAnsi="Cambria"/>
        </w:rPr>
        <w:t>.........................., dnia ....................</w:t>
      </w:r>
      <w:r w:rsidRPr="00D26CBC">
        <w:rPr>
          <w:rFonts w:ascii="Cambria" w:hAnsi="Cambria"/>
        </w:rPr>
        <w:tab/>
        <w:t>...................................................................</w:t>
      </w:r>
    </w:p>
    <w:p w:rsidR="00D26CBC" w:rsidRPr="00D26CBC" w:rsidRDefault="00D26CBC" w:rsidP="00D26CBC">
      <w:pPr>
        <w:tabs>
          <w:tab w:val="left" w:pos="3544"/>
        </w:tabs>
        <w:ind w:left="4950" w:hanging="4950"/>
        <w:rPr>
          <w:rFonts w:ascii="Cambria" w:hAnsi="Cambria"/>
          <w:i/>
          <w:sz w:val="20"/>
          <w:szCs w:val="20"/>
        </w:rPr>
      </w:pPr>
      <w:r w:rsidRPr="00D26CBC">
        <w:rPr>
          <w:rFonts w:ascii="Cambria" w:hAnsi="Cambria"/>
          <w:sz w:val="16"/>
          <w:szCs w:val="20"/>
        </w:rPr>
        <w:t xml:space="preserve">       </w:t>
      </w:r>
      <w:r w:rsidRPr="00D26CBC">
        <w:rPr>
          <w:rFonts w:ascii="Cambria" w:hAnsi="Cambria"/>
          <w:i/>
          <w:sz w:val="20"/>
          <w:szCs w:val="20"/>
        </w:rPr>
        <w:t>Miejscowość</w:t>
      </w:r>
      <w:r w:rsidRPr="00D26CBC">
        <w:rPr>
          <w:rFonts w:ascii="Cambria" w:hAnsi="Cambria"/>
          <w:sz w:val="20"/>
          <w:szCs w:val="20"/>
        </w:rPr>
        <w:tab/>
      </w:r>
      <w:r w:rsidRPr="00D26CBC">
        <w:rPr>
          <w:rFonts w:ascii="Cambria" w:hAnsi="Cambria"/>
          <w:sz w:val="20"/>
          <w:szCs w:val="20"/>
        </w:rPr>
        <w:tab/>
      </w:r>
      <w:r w:rsidRPr="00D26CBC">
        <w:rPr>
          <w:rFonts w:ascii="Cambria" w:hAnsi="Cambria"/>
          <w:sz w:val="20"/>
          <w:szCs w:val="20"/>
        </w:rPr>
        <w:tab/>
      </w:r>
      <w:r w:rsidRPr="00D26CBC">
        <w:rPr>
          <w:rFonts w:ascii="Cambria" w:hAnsi="Cambria"/>
          <w:i/>
          <w:sz w:val="20"/>
          <w:szCs w:val="20"/>
        </w:rPr>
        <w:t>Podpis osoby (osób) upoważnionej do występowania w imieniu Wykonawcy</w:t>
      </w:r>
      <w:r w:rsidRPr="00D26CBC">
        <w:rPr>
          <w:rFonts w:ascii="Cambria" w:hAnsi="Cambria"/>
          <w:i/>
          <w:sz w:val="18"/>
          <w:vertAlign w:val="superscript"/>
        </w:rPr>
        <w:footnoteReference w:id="1"/>
      </w:r>
    </w:p>
    <w:p w:rsidR="00D26CBC" w:rsidRPr="00D26CBC" w:rsidRDefault="00D26CBC" w:rsidP="00D26CBC">
      <w:pPr>
        <w:tabs>
          <w:tab w:val="left" w:pos="4395"/>
        </w:tabs>
        <w:rPr>
          <w:rFonts w:ascii="Cambria" w:hAnsi="Cambria"/>
          <w:i/>
          <w:szCs w:val="20"/>
        </w:rPr>
      </w:pPr>
    </w:p>
    <w:p w:rsidR="00D26CBC" w:rsidRPr="00D26CBC" w:rsidRDefault="00D26CBC" w:rsidP="00D26CBC">
      <w:pPr>
        <w:rPr>
          <w:rFonts w:ascii="Cambria" w:hAnsi="Cambria"/>
        </w:rPr>
      </w:pPr>
    </w:p>
    <w:p w:rsidR="00D26CBC" w:rsidRPr="00D26CBC" w:rsidRDefault="00D26CBC" w:rsidP="00D26CBC">
      <w:pPr>
        <w:rPr>
          <w:rFonts w:ascii="Cambria" w:hAnsi="Cambria"/>
        </w:rPr>
      </w:pPr>
    </w:p>
    <w:p w:rsidR="00D26CBC" w:rsidRPr="00D26CBC" w:rsidRDefault="00D26CBC" w:rsidP="00D26CBC"/>
    <w:p w:rsidR="00D26CBC" w:rsidRPr="00D26CBC" w:rsidRDefault="00D26CBC" w:rsidP="00D26CBC">
      <w:pPr>
        <w:tabs>
          <w:tab w:val="left" w:pos="4395"/>
          <w:tab w:val="left" w:pos="4820"/>
          <w:tab w:val="left" w:pos="13608"/>
        </w:tabs>
        <w:spacing w:before="60"/>
        <w:jc w:val="both"/>
        <w:rPr>
          <w:kern w:val="16"/>
          <w:sz w:val="16"/>
        </w:rPr>
      </w:pPr>
    </w:p>
    <w:p w:rsidR="00D26CBC" w:rsidRDefault="00D26CBC" w:rsidP="00954E38">
      <w:pPr>
        <w:pStyle w:val="Tytu"/>
        <w:spacing w:line="288" w:lineRule="auto"/>
        <w:ind w:left="2832" w:firstLine="708"/>
        <w:jc w:val="right"/>
        <w:rPr>
          <w:rFonts w:asciiTheme="majorHAnsi" w:hAnsiTheme="majorHAnsi"/>
          <w:b w:val="0"/>
          <w:sz w:val="24"/>
          <w:szCs w:val="24"/>
        </w:rPr>
      </w:pPr>
    </w:p>
    <w:p w:rsidR="00BB4AFE" w:rsidRDefault="00BB4AFE" w:rsidP="00954E38">
      <w:pPr>
        <w:pStyle w:val="Tytu"/>
        <w:spacing w:line="288" w:lineRule="auto"/>
        <w:ind w:left="2832" w:firstLine="708"/>
        <w:jc w:val="right"/>
        <w:rPr>
          <w:rFonts w:asciiTheme="majorHAnsi" w:hAnsiTheme="majorHAnsi"/>
          <w:b w:val="0"/>
          <w:sz w:val="24"/>
          <w:szCs w:val="24"/>
        </w:rPr>
      </w:pPr>
    </w:p>
    <w:p w:rsidR="00D26CBC" w:rsidRDefault="00D26CBC" w:rsidP="00954E38">
      <w:pPr>
        <w:pStyle w:val="Tytu"/>
        <w:spacing w:line="288" w:lineRule="auto"/>
        <w:ind w:left="2832" w:firstLine="708"/>
        <w:jc w:val="right"/>
        <w:rPr>
          <w:rFonts w:asciiTheme="majorHAnsi" w:hAnsiTheme="majorHAnsi"/>
          <w:b w:val="0"/>
          <w:sz w:val="24"/>
          <w:szCs w:val="24"/>
        </w:rPr>
      </w:pPr>
    </w:p>
    <w:p w:rsidR="00BE066A" w:rsidRDefault="00BE066A" w:rsidP="00954E38">
      <w:pPr>
        <w:pStyle w:val="Tytu"/>
        <w:spacing w:line="288" w:lineRule="auto"/>
        <w:ind w:left="2832" w:firstLine="708"/>
        <w:jc w:val="right"/>
        <w:rPr>
          <w:rFonts w:asciiTheme="majorHAnsi" w:hAnsiTheme="majorHAnsi"/>
          <w:b w:val="0"/>
          <w:sz w:val="24"/>
          <w:szCs w:val="24"/>
        </w:rPr>
      </w:pPr>
    </w:p>
    <w:p w:rsidR="00BE066A" w:rsidRDefault="00BE066A" w:rsidP="00954E38">
      <w:pPr>
        <w:pStyle w:val="Tytu"/>
        <w:spacing w:line="288" w:lineRule="auto"/>
        <w:ind w:left="2832" w:firstLine="708"/>
        <w:jc w:val="right"/>
        <w:rPr>
          <w:rFonts w:asciiTheme="majorHAnsi" w:hAnsiTheme="majorHAnsi"/>
          <w:b w:val="0"/>
          <w:sz w:val="24"/>
          <w:szCs w:val="24"/>
        </w:rPr>
      </w:pPr>
    </w:p>
    <w:p w:rsidR="00D26CBC" w:rsidRPr="00D26CBC" w:rsidRDefault="00D26CBC" w:rsidP="00D26CBC">
      <w:pPr>
        <w:tabs>
          <w:tab w:val="left" w:pos="8505"/>
          <w:tab w:val="left" w:pos="13608"/>
        </w:tabs>
        <w:spacing w:before="60"/>
        <w:ind w:firstLine="425"/>
        <w:jc w:val="right"/>
        <w:rPr>
          <w:rFonts w:ascii="Cambria" w:hAnsi="Cambria"/>
          <w:kern w:val="16"/>
          <w:lang w:val="x-none" w:eastAsia="x-none"/>
        </w:rPr>
      </w:pPr>
      <w:r w:rsidRPr="00D26CBC">
        <w:rPr>
          <w:rFonts w:ascii="Cambria" w:hAnsi="Cambria"/>
          <w:kern w:val="16"/>
          <w:lang w:val="x-none" w:eastAsia="x-none"/>
        </w:rPr>
        <w:lastRenderedPageBreak/>
        <w:t>Załącznik nr 2</w:t>
      </w:r>
    </w:p>
    <w:p w:rsidR="00D26CBC" w:rsidRPr="00D26CBC" w:rsidRDefault="00D26CBC" w:rsidP="00D26CBC">
      <w:pPr>
        <w:tabs>
          <w:tab w:val="left" w:pos="8505"/>
          <w:tab w:val="left" w:pos="13608"/>
        </w:tabs>
        <w:spacing w:before="60"/>
        <w:jc w:val="both"/>
        <w:rPr>
          <w:rFonts w:ascii="Cambria" w:hAnsi="Cambria"/>
          <w:b/>
          <w:kern w:val="16"/>
          <w:lang w:val="x-none" w:eastAsia="x-none"/>
        </w:rPr>
      </w:pPr>
      <w:r w:rsidRPr="00D26CBC">
        <w:rPr>
          <w:rFonts w:ascii="Cambria" w:hAnsi="Cambria"/>
          <w:b/>
          <w:kern w:val="16"/>
          <w:lang w:val="x-none" w:eastAsia="x-none"/>
        </w:rPr>
        <w:t>Wykonawca:</w:t>
      </w:r>
    </w:p>
    <w:p w:rsidR="00D26CBC" w:rsidRPr="00D26CBC" w:rsidRDefault="00D26CBC" w:rsidP="00D26CBC">
      <w:pPr>
        <w:tabs>
          <w:tab w:val="left" w:pos="8505"/>
          <w:tab w:val="left" w:pos="13608"/>
        </w:tabs>
        <w:spacing w:before="60"/>
        <w:ind w:firstLine="425"/>
        <w:jc w:val="both"/>
        <w:rPr>
          <w:rFonts w:ascii="Cambria" w:hAnsi="Cambria"/>
          <w:kern w:val="16"/>
        </w:rPr>
      </w:pPr>
      <w:r>
        <w:rPr>
          <w:rFonts w:ascii="Cambria" w:hAnsi="Cambria"/>
          <w:noProof/>
          <w:kern w:val="16"/>
        </w:rPr>
        <mc:AlternateContent>
          <mc:Choice Requires="wps">
            <w:drawing>
              <wp:anchor distT="0" distB="0" distL="114300" distR="114300" simplePos="0" relativeHeight="251661312" behindDoc="0" locked="0" layoutInCell="1" allowOverlap="1" wp14:anchorId="092D8B7E" wp14:editId="334D0471">
                <wp:simplePos x="0" y="0"/>
                <wp:positionH relativeFrom="column">
                  <wp:posOffset>-48895</wp:posOffset>
                </wp:positionH>
                <wp:positionV relativeFrom="paragraph">
                  <wp:posOffset>46990</wp:posOffset>
                </wp:positionV>
                <wp:extent cx="2468880" cy="1143000"/>
                <wp:effectExtent l="0" t="0" r="0" b="0"/>
                <wp:wrapNone/>
                <wp:docPr id="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8880" cy="1143000"/>
                        </a:xfrm>
                        <a:prstGeom prst="rect">
                          <a:avLst/>
                        </a:prstGeom>
                        <a:solidFill>
                          <a:srgbClr val="FFFFFF"/>
                        </a:solidFill>
                        <a:ln w="317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2A4F727" id="Prostokąt 3" o:spid="_x0000_s1026" style="position:absolute;margin-left:-3.85pt;margin-top:3.7pt;width:194.4pt;height:9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" strokeweight=".25pt"/>
            </w:pict>
          </mc:Fallback>
        </mc:AlternateContent>
      </w:r>
    </w:p>
    <w:p w:rsidR="00D26CBC" w:rsidRPr="00D26CBC" w:rsidRDefault="00D26CBC" w:rsidP="00D26CBC">
      <w:pPr>
        <w:tabs>
          <w:tab w:val="left" w:pos="8505"/>
          <w:tab w:val="left" w:pos="13608"/>
        </w:tabs>
        <w:spacing w:before="60"/>
        <w:ind w:firstLine="425"/>
        <w:jc w:val="both"/>
        <w:rPr>
          <w:rFonts w:ascii="Cambria" w:hAnsi="Cambria"/>
          <w:kern w:val="16"/>
        </w:rPr>
      </w:pPr>
    </w:p>
    <w:p w:rsidR="00D26CBC" w:rsidRPr="00D26CBC" w:rsidRDefault="00D26CBC" w:rsidP="00D26CBC">
      <w:pPr>
        <w:tabs>
          <w:tab w:val="left" w:pos="8505"/>
          <w:tab w:val="left" w:pos="13608"/>
        </w:tabs>
        <w:spacing w:before="60"/>
        <w:ind w:firstLine="425"/>
        <w:jc w:val="both"/>
        <w:rPr>
          <w:rFonts w:ascii="Cambria" w:hAnsi="Cambria"/>
          <w:kern w:val="16"/>
        </w:rPr>
      </w:pPr>
      <w:r w:rsidRPr="00D26CBC">
        <w:rPr>
          <w:rFonts w:ascii="Cambria" w:hAnsi="Cambria"/>
          <w:kern w:val="16"/>
        </w:rPr>
        <w:tab/>
      </w:r>
    </w:p>
    <w:p w:rsidR="00D26CBC" w:rsidRPr="00D26CBC" w:rsidRDefault="00D26CBC" w:rsidP="00D26CBC">
      <w:pPr>
        <w:tabs>
          <w:tab w:val="left" w:pos="8505"/>
          <w:tab w:val="left" w:pos="13608"/>
        </w:tabs>
        <w:spacing w:before="60"/>
        <w:ind w:firstLine="425"/>
        <w:jc w:val="both"/>
        <w:rPr>
          <w:rFonts w:ascii="Cambria" w:hAnsi="Cambria"/>
          <w:kern w:val="16"/>
        </w:rPr>
      </w:pPr>
    </w:p>
    <w:p w:rsidR="00D26CBC" w:rsidRPr="00D26CBC" w:rsidRDefault="00D26CBC" w:rsidP="00D26CBC">
      <w:pPr>
        <w:tabs>
          <w:tab w:val="left" w:pos="8505"/>
          <w:tab w:val="left" w:pos="13608"/>
        </w:tabs>
        <w:spacing w:before="60"/>
        <w:ind w:firstLine="425"/>
        <w:jc w:val="both"/>
        <w:rPr>
          <w:rFonts w:ascii="Cambria" w:hAnsi="Cambria"/>
          <w:kern w:val="16"/>
        </w:rPr>
      </w:pPr>
    </w:p>
    <w:p w:rsidR="00D26CBC" w:rsidRPr="00D26CBC" w:rsidRDefault="00D26CBC" w:rsidP="00D26CBC">
      <w:pPr>
        <w:tabs>
          <w:tab w:val="left" w:pos="8505"/>
          <w:tab w:val="left" w:pos="13608"/>
        </w:tabs>
        <w:spacing w:before="60"/>
        <w:ind w:firstLine="425"/>
        <w:jc w:val="both"/>
        <w:rPr>
          <w:rFonts w:ascii="Cambria" w:hAnsi="Cambria"/>
          <w:kern w:val="16"/>
        </w:rPr>
      </w:pPr>
    </w:p>
    <w:p w:rsidR="00D26CBC" w:rsidRPr="00D26CBC" w:rsidRDefault="00D26CBC" w:rsidP="00D26CBC">
      <w:pPr>
        <w:tabs>
          <w:tab w:val="left" w:pos="8505"/>
          <w:tab w:val="left" w:pos="13608"/>
        </w:tabs>
        <w:spacing w:before="60"/>
        <w:ind w:firstLine="425"/>
        <w:jc w:val="both"/>
        <w:rPr>
          <w:rFonts w:ascii="Cambria" w:hAnsi="Cambria"/>
          <w:kern w:val="16"/>
        </w:rPr>
      </w:pPr>
    </w:p>
    <w:p w:rsidR="00D26CBC" w:rsidRPr="00D26CBC" w:rsidRDefault="00D26CBC" w:rsidP="00D26CBC">
      <w:pPr>
        <w:tabs>
          <w:tab w:val="left" w:pos="8505"/>
          <w:tab w:val="left" w:pos="13608"/>
        </w:tabs>
        <w:spacing w:before="60" w:line="360" w:lineRule="auto"/>
        <w:ind w:left="4254" w:firstLine="425"/>
        <w:jc w:val="both"/>
        <w:rPr>
          <w:rFonts w:ascii="Cambria" w:hAnsi="Cambria"/>
          <w:kern w:val="16"/>
        </w:rPr>
      </w:pPr>
      <w:r w:rsidRPr="00D26CBC">
        <w:rPr>
          <w:rFonts w:ascii="Cambria" w:hAnsi="Cambria"/>
          <w:kern w:val="16"/>
        </w:rPr>
        <w:t>Uniwersytet Muzyczny Fryderyka Chopina</w:t>
      </w:r>
    </w:p>
    <w:p w:rsidR="00D26CBC" w:rsidRPr="00D26CBC" w:rsidRDefault="00D26CBC" w:rsidP="00D26CBC">
      <w:pPr>
        <w:tabs>
          <w:tab w:val="left" w:pos="8505"/>
          <w:tab w:val="left" w:pos="13608"/>
        </w:tabs>
        <w:spacing w:before="60" w:line="360" w:lineRule="auto"/>
        <w:ind w:left="4254" w:firstLine="425"/>
        <w:jc w:val="both"/>
        <w:rPr>
          <w:rFonts w:ascii="Cambria" w:hAnsi="Cambria"/>
          <w:kern w:val="16"/>
        </w:rPr>
      </w:pPr>
      <w:r w:rsidRPr="00D26CBC">
        <w:rPr>
          <w:rFonts w:ascii="Cambria" w:hAnsi="Cambria"/>
          <w:kern w:val="16"/>
        </w:rPr>
        <w:t>ul. Okólnik 2</w:t>
      </w:r>
    </w:p>
    <w:p w:rsidR="00D26CBC" w:rsidRPr="00D26CBC" w:rsidRDefault="00D26CBC" w:rsidP="00D26CBC">
      <w:pPr>
        <w:tabs>
          <w:tab w:val="left" w:pos="8505"/>
          <w:tab w:val="left" w:pos="13608"/>
        </w:tabs>
        <w:spacing w:before="60" w:line="360" w:lineRule="auto"/>
        <w:ind w:left="4254" w:firstLine="425"/>
        <w:jc w:val="both"/>
        <w:rPr>
          <w:rFonts w:ascii="Cambria" w:hAnsi="Cambria"/>
          <w:kern w:val="16"/>
        </w:rPr>
      </w:pPr>
      <w:r w:rsidRPr="00D26CBC">
        <w:rPr>
          <w:rFonts w:ascii="Cambria" w:hAnsi="Cambria"/>
          <w:kern w:val="16"/>
        </w:rPr>
        <w:t>00-368 Warszawa</w:t>
      </w:r>
    </w:p>
    <w:p w:rsidR="00D26CBC" w:rsidRPr="00D26CBC" w:rsidRDefault="00D26CBC" w:rsidP="00D26CBC">
      <w:pPr>
        <w:tabs>
          <w:tab w:val="left" w:pos="8505"/>
          <w:tab w:val="left" w:pos="13608"/>
        </w:tabs>
        <w:spacing w:before="60" w:line="360" w:lineRule="auto"/>
        <w:ind w:left="5387" w:firstLine="425"/>
        <w:jc w:val="both"/>
        <w:rPr>
          <w:rFonts w:ascii="Cambria" w:hAnsi="Cambria"/>
          <w:kern w:val="16"/>
        </w:rPr>
      </w:pPr>
    </w:p>
    <w:p w:rsidR="00D26CBC" w:rsidRPr="00D26CBC" w:rsidRDefault="00D26CBC" w:rsidP="00D26CBC">
      <w:pPr>
        <w:tabs>
          <w:tab w:val="left" w:pos="8505"/>
          <w:tab w:val="left" w:pos="13608"/>
        </w:tabs>
        <w:spacing w:before="240" w:after="60"/>
        <w:ind w:firstLine="425"/>
        <w:jc w:val="center"/>
        <w:rPr>
          <w:rFonts w:ascii="Cambria" w:hAnsi="Cambria"/>
          <w:b/>
          <w:bCs/>
          <w:kern w:val="28"/>
        </w:rPr>
      </w:pPr>
    </w:p>
    <w:p w:rsidR="00D26CBC" w:rsidRDefault="00D26CBC" w:rsidP="00D26CBC">
      <w:pPr>
        <w:tabs>
          <w:tab w:val="left" w:pos="8505"/>
          <w:tab w:val="left" w:pos="13608"/>
        </w:tabs>
        <w:spacing w:before="240" w:after="60"/>
        <w:ind w:firstLine="425"/>
        <w:jc w:val="center"/>
        <w:rPr>
          <w:rFonts w:ascii="Cambria" w:hAnsi="Cambria"/>
          <w:b/>
          <w:bCs/>
          <w:kern w:val="28"/>
        </w:rPr>
      </w:pPr>
      <w:r w:rsidRPr="00D26CBC">
        <w:rPr>
          <w:rFonts w:ascii="Cambria" w:hAnsi="Cambria"/>
          <w:b/>
          <w:bCs/>
          <w:kern w:val="28"/>
        </w:rPr>
        <w:t>OŚWIADCZENIE O BRAKU PODSTAW DO WYKLUCZENIA</w:t>
      </w:r>
    </w:p>
    <w:p w:rsidR="000D45DB" w:rsidRPr="00D26CBC" w:rsidRDefault="000D45DB" w:rsidP="00D26CBC">
      <w:pPr>
        <w:tabs>
          <w:tab w:val="left" w:pos="8505"/>
          <w:tab w:val="left" w:pos="13608"/>
        </w:tabs>
        <w:spacing w:before="240" w:after="60"/>
        <w:ind w:firstLine="425"/>
        <w:jc w:val="center"/>
        <w:rPr>
          <w:rFonts w:ascii="Cambria" w:hAnsi="Cambria"/>
          <w:b/>
          <w:bCs/>
          <w:kern w:val="28"/>
        </w:rPr>
      </w:pPr>
    </w:p>
    <w:p w:rsidR="00D26CBC" w:rsidRPr="00D26CBC" w:rsidRDefault="00D26CBC" w:rsidP="00D26CBC">
      <w:pPr>
        <w:tabs>
          <w:tab w:val="left" w:pos="8505"/>
          <w:tab w:val="left" w:pos="13608"/>
        </w:tabs>
        <w:autoSpaceDE w:val="0"/>
        <w:autoSpaceDN w:val="0"/>
        <w:adjustRightInd w:val="0"/>
        <w:spacing w:before="60" w:line="360" w:lineRule="auto"/>
        <w:ind w:firstLine="425"/>
        <w:jc w:val="both"/>
        <w:rPr>
          <w:rFonts w:ascii="Cambria" w:hAnsi="Cambria"/>
          <w:kern w:val="16"/>
        </w:rPr>
      </w:pPr>
      <w:r w:rsidRPr="00D26CBC">
        <w:rPr>
          <w:rFonts w:ascii="Cambria" w:hAnsi="Cambria"/>
          <w:kern w:val="16"/>
        </w:rPr>
        <w:t>Składając ofertę w postępowaniu o udzielenie zamówienia publicznego na</w:t>
      </w:r>
      <w:r w:rsidR="006F1993">
        <w:rPr>
          <w:rFonts w:ascii="Cambria" w:hAnsi="Cambria"/>
          <w:kern w:val="16"/>
        </w:rPr>
        <w:t xml:space="preserve"> </w:t>
      </w:r>
      <w:r w:rsidR="006F1993" w:rsidRPr="00BE066A">
        <w:rPr>
          <w:rFonts w:ascii="Cambria" w:hAnsi="Cambria"/>
          <w:kern w:val="16"/>
        </w:rPr>
        <w:t>„</w:t>
      </w:r>
      <w:r w:rsidR="00BE066A" w:rsidRPr="00BE066A">
        <w:rPr>
          <w:rFonts w:asciiTheme="majorHAnsi" w:hAnsiTheme="majorHAnsi"/>
          <w:b/>
        </w:rPr>
        <w:t>Modernizacja organów wbudowanych w wystrój ścian  Sali Koncertowej im. Fryderyka Chopina w gmachu Uniwersytetu Muzycznego Fryderyka Chopina w Warszawie</w:t>
      </w:r>
      <w:r w:rsidR="00BE066A">
        <w:rPr>
          <w:rFonts w:asciiTheme="majorHAnsi" w:hAnsiTheme="majorHAnsi"/>
          <w:b/>
          <w:sz w:val="36"/>
          <w:szCs w:val="36"/>
        </w:rPr>
        <w:t xml:space="preserve"> </w:t>
      </w:r>
      <w:r w:rsidR="000D45DB">
        <w:rPr>
          <w:rFonts w:asciiTheme="majorHAnsi" w:hAnsiTheme="majorHAnsi"/>
          <w:b/>
        </w:rPr>
        <w:t>– etap I</w:t>
      </w:r>
      <w:r w:rsidR="006658DB">
        <w:rPr>
          <w:rFonts w:asciiTheme="majorHAnsi" w:hAnsiTheme="majorHAnsi"/>
          <w:b/>
        </w:rPr>
        <w:t xml:space="preserve"> – </w:t>
      </w:r>
      <w:r w:rsidR="006658DB">
        <w:rPr>
          <w:rFonts w:asciiTheme="majorHAnsi" w:hAnsiTheme="majorHAnsi"/>
          <w:b/>
          <w:i/>
        </w:rPr>
        <w:t>postępowanie powtórne</w:t>
      </w:r>
      <w:r w:rsidR="006F1993">
        <w:rPr>
          <w:rFonts w:asciiTheme="majorHAnsi" w:hAnsiTheme="majorHAnsi"/>
          <w:b/>
        </w:rPr>
        <w:t>”</w:t>
      </w:r>
      <w:r w:rsidR="00BE066A">
        <w:rPr>
          <w:rFonts w:ascii="Cambria" w:hAnsi="Cambria"/>
          <w:b/>
          <w:kern w:val="16"/>
        </w:rPr>
        <w:t xml:space="preserve">, znak sprawy: </w:t>
      </w:r>
      <w:r w:rsidR="00A4185A">
        <w:rPr>
          <w:rFonts w:ascii="Cambria" w:hAnsi="Cambria"/>
          <w:b/>
          <w:kern w:val="16"/>
        </w:rPr>
        <w:t>ZP-3</w:t>
      </w:r>
      <w:r w:rsidR="000D2C84">
        <w:rPr>
          <w:rFonts w:ascii="Cambria" w:hAnsi="Cambria"/>
          <w:b/>
          <w:kern w:val="16"/>
        </w:rPr>
        <w:t>3</w:t>
      </w:r>
      <w:r w:rsidR="00A4185A">
        <w:rPr>
          <w:rFonts w:ascii="Cambria" w:hAnsi="Cambria"/>
          <w:b/>
          <w:kern w:val="16"/>
        </w:rPr>
        <w:t>/</w:t>
      </w:r>
      <w:r w:rsidR="000D2C84">
        <w:rPr>
          <w:rFonts w:ascii="Cambria" w:hAnsi="Cambria"/>
          <w:b/>
          <w:kern w:val="16"/>
        </w:rPr>
        <w:t>11</w:t>
      </w:r>
      <w:r w:rsidR="00A4185A">
        <w:rPr>
          <w:rFonts w:ascii="Cambria" w:hAnsi="Cambria"/>
          <w:b/>
          <w:kern w:val="16"/>
        </w:rPr>
        <w:t>/2016/272/W/MSW</w:t>
      </w:r>
      <w:r w:rsidRPr="00D26CBC">
        <w:rPr>
          <w:rFonts w:ascii="Cambria" w:hAnsi="Cambria"/>
          <w:b/>
          <w:bCs/>
          <w:kern w:val="16"/>
        </w:rPr>
        <w:t xml:space="preserve"> </w:t>
      </w:r>
      <w:r w:rsidRPr="00D26CBC">
        <w:rPr>
          <w:rFonts w:ascii="Cambria" w:hAnsi="Cambria"/>
          <w:kern w:val="16"/>
        </w:rPr>
        <w:t>oświadczamy, że nie zachodzą wobec nas przesłanki do wykluczenia z postępowania o udzielenie zamówienia publicznego, określone w art</w:t>
      </w:r>
      <w:r w:rsidRPr="00B91C0F">
        <w:rPr>
          <w:rFonts w:ascii="Cambria" w:hAnsi="Cambria"/>
          <w:kern w:val="16"/>
        </w:rPr>
        <w:t xml:space="preserve">. 24 ust. 1 ustawy z dnia 29 stycznia 2004 r. Prawo zamówień publicznych (Dz. U. </w:t>
      </w:r>
      <w:r w:rsidR="00CD08A5">
        <w:rPr>
          <w:rFonts w:ascii="Cambria" w:hAnsi="Cambria"/>
          <w:kern w:val="16"/>
        </w:rPr>
        <w:t>2016 r., poz. 1020</w:t>
      </w:r>
      <w:r w:rsidRPr="00B91C0F">
        <w:rPr>
          <w:rFonts w:ascii="Cambria" w:hAnsi="Cambria"/>
          <w:kern w:val="16"/>
        </w:rPr>
        <w:t>)</w:t>
      </w:r>
    </w:p>
    <w:p w:rsidR="00D26CBC" w:rsidRPr="00D26CBC" w:rsidRDefault="00D26CBC" w:rsidP="00D26CBC">
      <w:pPr>
        <w:ind w:firstLine="708"/>
        <w:rPr>
          <w:rFonts w:ascii="Cambria" w:hAnsi="Cambria"/>
        </w:rPr>
      </w:pPr>
    </w:p>
    <w:p w:rsidR="00D26CBC" w:rsidRPr="00D26CBC" w:rsidRDefault="00D26CBC" w:rsidP="00D26CBC">
      <w:pPr>
        <w:ind w:firstLine="708"/>
        <w:rPr>
          <w:rFonts w:ascii="Cambria" w:hAnsi="Cambria"/>
          <w:szCs w:val="20"/>
        </w:rPr>
      </w:pPr>
    </w:p>
    <w:p w:rsidR="00D26CBC" w:rsidRPr="00D26CBC" w:rsidRDefault="00D26CBC" w:rsidP="00D26CBC">
      <w:pPr>
        <w:tabs>
          <w:tab w:val="left" w:pos="8505"/>
          <w:tab w:val="left" w:pos="13608"/>
        </w:tabs>
        <w:spacing w:before="120"/>
        <w:ind w:firstLine="425"/>
        <w:jc w:val="both"/>
        <w:rPr>
          <w:rFonts w:ascii="Cambria" w:hAnsi="Cambria"/>
          <w:kern w:val="16"/>
          <w:sz w:val="22"/>
          <w:szCs w:val="22"/>
          <w:lang w:val="x-none" w:eastAsia="x-none"/>
        </w:rPr>
      </w:pPr>
    </w:p>
    <w:p w:rsidR="00D26CBC" w:rsidRPr="00D26CBC" w:rsidRDefault="00D26CBC" w:rsidP="00D26CBC">
      <w:pPr>
        <w:ind w:firstLine="708"/>
        <w:rPr>
          <w:rFonts w:ascii="Cambria" w:hAnsi="Cambria"/>
          <w:szCs w:val="20"/>
        </w:rPr>
      </w:pPr>
    </w:p>
    <w:p w:rsidR="00D26CBC" w:rsidRPr="00D26CBC" w:rsidRDefault="00D26CBC" w:rsidP="00D26CBC">
      <w:pPr>
        <w:ind w:firstLine="708"/>
        <w:rPr>
          <w:rFonts w:ascii="Cambria" w:hAnsi="Cambria"/>
          <w:szCs w:val="20"/>
        </w:rPr>
      </w:pPr>
    </w:p>
    <w:p w:rsidR="00D26CBC" w:rsidRPr="00D26CBC" w:rsidRDefault="00D26CBC" w:rsidP="00D26CBC">
      <w:pPr>
        <w:ind w:firstLine="708"/>
        <w:rPr>
          <w:rFonts w:ascii="Cambria" w:hAnsi="Cambria"/>
          <w:szCs w:val="20"/>
        </w:rPr>
      </w:pPr>
    </w:p>
    <w:p w:rsidR="00D26CBC" w:rsidRPr="00D26CBC" w:rsidRDefault="00D26CBC" w:rsidP="00D26CBC">
      <w:pPr>
        <w:ind w:firstLine="708"/>
        <w:rPr>
          <w:rFonts w:ascii="Cambria" w:hAnsi="Cambria"/>
          <w:szCs w:val="20"/>
        </w:rPr>
      </w:pPr>
    </w:p>
    <w:p w:rsidR="00D26CBC" w:rsidRPr="00D26CBC" w:rsidRDefault="00D26CBC" w:rsidP="00D26CBC">
      <w:pPr>
        <w:ind w:firstLine="708"/>
        <w:rPr>
          <w:rFonts w:ascii="Cambria" w:hAnsi="Cambria"/>
          <w:szCs w:val="20"/>
        </w:rPr>
      </w:pPr>
    </w:p>
    <w:p w:rsidR="00D26CBC" w:rsidRPr="00D26CBC" w:rsidRDefault="00D26CBC" w:rsidP="00D26CBC">
      <w:pPr>
        <w:ind w:firstLine="708"/>
        <w:rPr>
          <w:rFonts w:ascii="Cambria" w:hAnsi="Cambria"/>
          <w:szCs w:val="20"/>
        </w:rPr>
      </w:pPr>
    </w:p>
    <w:p w:rsidR="00D26CBC" w:rsidRPr="00D26CBC" w:rsidRDefault="00D26CBC" w:rsidP="00D26CBC">
      <w:pPr>
        <w:ind w:firstLine="708"/>
        <w:rPr>
          <w:rFonts w:ascii="Cambria" w:hAnsi="Cambria"/>
          <w:szCs w:val="20"/>
        </w:rPr>
      </w:pPr>
    </w:p>
    <w:p w:rsidR="00D26CBC" w:rsidRPr="00D26CBC" w:rsidRDefault="00D26CBC" w:rsidP="00D26CBC">
      <w:pPr>
        <w:ind w:firstLine="708"/>
        <w:rPr>
          <w:rFonts w:ascii="Cambria" w:hAnsi="Cambria"/>
          <w:szCs w:val="20"/>
        </w:rPr>
      </w:pPr>
    </w:p>
    <w:p w:rsidR="00D26CBC" w:rsidRPr="00D26CBC" w:rsidRDefault="00D26CBC" w:rsidP="00D26CBC">
      <w:pPr>
        <w:tabs>
          <w:tab w:val="left" w:pos="4536"/>
          <w:tab w:val="left" w:pos="4820"/>
        </w:tabs>
        <w:jc w:val="both"/>
        <w:rPr>
          <w:rFonts w:ascii="Cambria" w:hAnsi="Cambria"/>
          <w:szCs w:val="20"/>
        </w:rPr>
      </w:pPr>
      <w:r w:rsidRPr="00D26CBC">
        <w:rPr>
          <w:rFonts w:ascii="Cambria" w:hAnsi="Cambria"/>
          <w:szCs w:val="20"/>
        </w:rPr>
        <w:t>.........................., dnia ....................</w:t>
      </w:r>
      <w:r w:rsidRPr="00D26CBC">
        <w:rPr>
          <w:rFonts w:ascii="Cambria" w:hAnsi="Cambria"/>
          <w:szCs w:val="20"/>
        </w:rPr>
        <w:tab/>
        <w:t>...................................................................</w:t>
      </w:r>
    </w:p>
    <w:p w:rsidR="00D26CBC" w:rsidRPr="00D26CBC" w:rsidRDefault="00D26CBC" w:rsidP="00D26CBC">
      <w:pPr>
        <w:tabs>
          <w:tab w:val="left" w:pos="3544"/>
        </w:tabs>
        <w:ind w:left="4950" w:hanging="4950"/>
        <w:rPr>
          <w:rFonts w:ascii="Cambria" w:hAnsi="Cambria"/>
          <w:i/>
          <w:sz w:val="20"/>
          <w:szCs w:val="20"/>
        </w:rPr>
      </w:pPr>
      <w:r w:rsidRPr="00D26CBC">
        <w:rPr>
          <w:rFonts w:ascii="Cambria" w:hAnsi="Cambria"/>
          <w:sz w:val="16"/>
          <w:szCs w:val="20"/>
        </w:rPr>
        <w:t xml:space="preserve">       </w:t>
      </w:r>
      <w:r w:rsidRPr="00D26CBC">
        <w:rPr>
          <w:rFonts w:ascii="Cambria" w:hAnsi="Cambria"/>
          <w:i/>
          <w:sz w:val="20"/>
          <w:szCs w:val="20"/>
        </w:rPr>
        <w:t>Miejscowość</w:t>
      </w:r>
      <w:r w:rsidRPr="00D26CBC">
        <w:rPr>
          <w:rFonts w:ascii="Cambria" w:hAnsi="Cambria"/>
          <w:sz w:val="20"/>
          <w:szCs w:val="20"/>
        </w:rPr>
        <w:tab/>
      </w:r>
      <w:r w:rsidRPr="00D26CBC">
        <w:rPr>
          <w:rFonts w:ascii="Cambria" w:hAnsi="Cambria"/>
          <w:sz w:val="20"/>
          <w:szCs w:val="20"/>
        </w:rPr>
        <w:tab/>
      </w:r>
      <w:r w:rsidRPr="00D26CBC">
        <w:rPr>
          <w:rFonts w:ascii="Cambria" w:hAnsi="Cambria"/>
          <w:sz w:val="20"/>
          <w:szCs w:val="20"/>
        </w:rPr>
        <w:tab/>
      </w:r>
      <w:r w:rsidRPr="00D26CBC">
        <w:rPr>
          <w:rFonts w:ascii="Cambria" w:hAnsi="Cambria"/>
          <w:i/>
          <w:sz w:val="20"/>
          <w:szCs w:val="20"/>
        </w:rPr>
        <w:t>Podpis osoby (osób) upoważnionej do występowania w imieniu Wykonawcy</w:t>
      </w:r>
      <w:r w:rsidRPr="00D26CBC">
        <w:rPr>
          <w:rFonts w:ascii="Cambria" w:hAnsi="Cambria"/>
          <w:i/>
          <w:sz w:val="18"/>
          <w:vertAlign w:val="superscript"/>
        </w:rPr>
        <w:footnoteReference w:id="2"/>
      </w:r>
    </w:p>
    <w:p w:rsidR="00D26CBC" w:rsidRDefault="00D26CBC" w:rsidP="00BE066A">
      <w:pPr>
        <w:pStyle w:val="Tytu"/>
        <w:spacing w:line="288" w:lineRule="auto"/>
        <w:jc w:val="left"/>
        <w:rPr>
          <w:rFonts w:asciiTheme="majorHAnsi" w:hAnsiTheme="majorHAnsi"/>
          <w:b w:val="0"/>
          <w:sz w:val="24"/>
          <w:szCs w:val="24"/>
        </w:rPr>
      </w:pPr>
    </w:p>
    <w:p w:rsidR="00D26CBC" w:rsidRPr="006F1993" w:rsidRDefault="00D26CBC" w:rsidP="006F1993">
      <w:pPr>
        <w:keepNext/>
        <w:outlineLvl w:val="0"/>
        <w:rPr>
          <w:b/>
          <w:caps/>
          <w:szCs w:val="20"/>
          <w:u w:val="single"/>
          <w:lang w:eastAsia="x-none"/>
        </w:rPr>
        <w:sectPr w:rsidR="00D26CBC" w:rsidRPr="006F1993" w:rsidSect="005261C3">
          <w:footerReference w:type="even" r:id="rId14"/>
          <w:footerReference w:type="default" r:id="rId15"/>
          <w:headerReference w:type="first" r:id="rId16"/>
          <w:pgSz w:w="11906" w:h="16838"/>
          <w:pgMar w:top="1134" w:right="1286" w:bottom="1440" w:left="1080" w:header="720" w:footer="720" w:gutter="0"/>
          <w:cols w:space="720"/>
          <w:titlePg/>
          <w:docGrid w:linePitch="360"/>
        </w:sectPr>
      </w:pPr>
    </w:p>
    <w:p w:rsidR="005261C3" w:rsidRPr="005261C3" w:rsidRDefault="006F1993" w:rsidP="006F1993">
      <w:pPr>
        <w:tabs>
          <w:tab w:val="left" w:pos="8505"/>
          <w:tab w:val="left" w:pos="13608"/>
        </w:tabs>
        <w:spacing w:before="60"/>
        <w:rPr>
          <w:rFonts w:ascii="Cambria" w:hAnsi="Cambria"/>
          <w:kern w:val="16"/>
          <w:lang w:eastAsia="x-none"/>
        </w:rPr>
      </w:pPr>
      <w:r>
        <w:rPr>
          <w:rFonts w:ascii="Cambria" w:hAnsi="Cambria"/>
          <w:kern w:val="16"/>
          <w:lang w:eastAsia="x-none"/>
        </w:rPr>
        <w:lastRenderedPageBreak/>
        <w:tab/>
        <w:t xml:space="preserve">                                                                        </w:t>
      </w:r>
      <w:r w:rsidR="005261C3">
        <w:rPr>
          <w:rFonts w:ascii="Cambria" w:hAnsi="Cambria"/>
          <w:kern w:val="16"/>
          <w:lang w:val="x-none" w:eastAsia="x-none"/>
        </w:rPr>
        <w:t xml:space="preserve">Załącznik nr </w:t>
      </w:r>
      <w:r w:rsidR="005261C3">
        <w:rPr>
          <w:rFonts w:ascii="Cambria" w:hAnsi="Cambria"/>
          <w:kern w:val="16"/>
          <w:lang w:eastAsia="x-none"/>
        </w:rPr>
        <w:t>3</w:t>
      </w:r>
    </w:p>
    <w:p w:rsidR="005261C3" w:rsidRDefault="005261C3" w:rsidP="00D26CBC">
      <w:pPr>
        <w:keepNext/>
        <w:jc w:val="center"/>
        <w:outlineLvl w:val="0"/>
        <w:rPr>
          <w:b/>
          <w:caps/>
          <w:szCs w:val="20"/>
          <w:u w:val="single"/>
          <w:lang w:eastAsia="x-none"/>
        </w:rPr>
      </w:pPr>
    </w:p>
    <w:p w:rsidR="00D26CBC" w:rsidRPr="00D26CBC" w:rsidRDefault="00D26CBC" w:rsidP="00D26CBC">
      <w:pPr>
        <w:keepNext/>
        <w:jc w:val="center"/>
        <w:outlineLvl w:val="0"/>
        <w:rPr>
          <w:color w:val="000000"/>
          <w:szCs w:val="20"/>
          <w:lang w:val="x-none" w:eastAsia="x-none"/>
        </w:rPr>
      </w:pPr>
      <w:r w:rsidRPr="00D26CBC">
        <w:rPr>
          <w:b/>
          <w:caps/>
          <w:szCs w:val="20"/>
          <w:u w:val="single"/>
          <w:lang w:val="x-none" w:eastAsia="x-none"/>
        </w:rPr>
        <w:t>Wy</w:t>
      </w:r>
      <w:r w:rsidR="006F1993">
        <w:rPr>
          <w:b/>
          <w:caps/>
          <w:szCs w:val="20"/>
          <w:u w:val="single"/>
          <w:lang w:val="x-none" w:eastAsia="x-none"/>
        </w:rPr>
        <w:t>kaz wykonanych</w:t>
      </w:r>
      <w:r w:rsidR="006F1993">
        <w:rPr>
          <w:b/>
          <w:caps/>
          <w:szCs w:val="20"/>
          <w:u w:val="single"/>
          <w:lang w:eastAsia="x-none"/>
        </w:rPr>
        <w:t xml:space="preserve"> </w:t>
      </w:r>
      <w:r w:rsidRPr="00D26CBC">
        <w:rPr>
          <w:b/>
          <w:caps/>
          <w:szCs w:val="20"/>
          <w:u w:val="single"/>
          <w:lang w:eastAsia="x-none"/>
        </w:rPr>
        <w:t>USŁUG</w:t>
      </w:r>
      <w:r w:rsidRPr="00D26CBC">
        <w:rPr>
          <w:b/>
          <w:caps/>
          <w:szCs w:val="20"/>
          <w:u w:val="single"/>
          <w:lang w:val="x-none" w:eastAsia="x-none"/>
        </w:rPr>
        <w:t>, potwierdzających spełnianie warunku, o którym mowa w § 6 ust. 1 pkt 2 SIWZ</w:t>
      </w:r>
    </w:p>
    <w:p w:rsidR="00D26CBC" w:rsidRPr="006F1993" w:rsidRDefault="00BE066A" w:rsidP="006F1993">
      <w:pPr>
        <w:jc w:val="center"/>
        <w:rPr>
          <w:b/>
          <w:szCs w:val="20"/>
        </w:rPr>
      </w:pPr>
      <w:r>
        <w:rPr>
          <w:b/>
          <w:szCs w:val="20"/>
        </w:rPr>
        <w:t xml:space="preserve"> (w ciągu trzech </w:t>
      </w:r>
      <w:r w:rsidR="00D26CBC" w:rsidRPr="00D26CBC">
        <w:rPr>
          <w:b/>
          <w:szCs w:val="20"/>
        </w:rPr>
        <w:t>ostatnich lat przed upływem terminu składania ofert, a jeżeli okres prowadzenia działalności jest krótszy – w tym okresie)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1893"/>
        <w:gridCol w:w="1893"/>
        <w:gridCol w:w="1110"/>
        <w:gridCol w:w="1695"/>
        <w:gridCol w:w="1417"/>
        <w:gridCol w:w="5387"/>
      </w:tblGrid>
      <w:tr w:rsidR="00D26CBC" w:rsidRPr="00D26CBC" w:rsidTr="00555364">
        <w:tc>
          <w:tcPr>
            <w:tcW w:w="567" w:type="dxa"/>
          </w:tcPr>
          <w:p w:rsidR="00D26CBC" w:rsidRPr="00D26CBC" w:rsidRDefault="00D26CBC" w:rsidP="00D26CBC">
            <w:pPr>
              <w:jc w:val="center"/>
              <w:rPr>
                <w:b/>
                <w:szCs w:val="20"/>
              </w:rPr>
            </w:pPr>
            <w:r w:rsidRPr="00D26CBC">
              <w:rPr>
                <w:b/>
                <w:szCs w:val="20"/>
              </w:rPr>
              <w:t>Lp.</w:t>
            </w:r>
          </w:p>
        </w:tc>
        <w:tc>
          <w:tcPr>
            <w:tcW w:w="1893" w:type="dxa"/>
          </w:tcPr>
          <w:p w:rsidR="00D26CBC" w:rsidRPr="00D26CBC" w:rsidRDefault="00D26CBC" w:rsidP="00D26CBC">
            <w:pPr>
              <w:jc w:val="center"/>
              <w:rPr>
                <w:b/>
                <w:szCs w:val="20"/>
              </w:rPr>
            </w:pPr>
            <w:r w:rsidRPr="00D26CBC">
              <w:rPr>
                <w:b/>
                <w:szCs w:val="20"/>
              </w:rPr>
              <w:t>Wykonawca</w:t>
            </w:r>
          </w:p>
          <w:p w:rsidR="00D26CBC" w:rsidRPr="00D26CBC" w:rsidRDefault="00D26CBC" w:rsidP="00D26CBC">
            <w:pPr>
              <w:jc w:val="center"/>
              <w:rPr>
                <w:b/>
                <w:i/>
                <w:iCs/>
                <w:szCs w:val="20"/>
              </w:rPr>
            </w:pPr>
            <w:r w:rsidRPr="00D26CBC">
              <w:rPr>
                <w:b/>
                <w:i/>
                <w:iCs/>
                <w:szCs w:val="20"/>
              </w:rPr>
              <w:t>(pełna nazwa)</w:t>
            </w:r>
            <w:r w:rsidRPr="00D26CBC">
              <w:rPr>
                <w:b/>
                <w:i/>
                <w:iCs/>
                <w:szCs w:val="20"/>
                <w:vertAlign w:val="superscript"/>
              </w:rPr>
              <w:footnoteReference w:id="3"/>
            </w:r>
          </w:p>
          <w:p w:rsidR="00D26CBC" w:rsidRPr="00D26CBC" w:rsidRDefault="00D26CBC" w:rsidP="00D26CBC">
            <w:pPr>
              <w:jc w:val="center"/>
              <w:rPr>
                <w:b/>
                <w:i/>
                <w:iCs/>
                <w:szCs w:val="20"/>
              </w:rPr>
            </w:pPr>
          </w:p>
        </w:tc>
        <w:tc>
          <w:tcPr>
            <w:tcW w:w="1893" w:type="dxa"/>
          </w:tcPr>
          <w:p w:rsidR="00D26CBC" w:rsidRPr="00D26CBC" w:rsidRDefault="00D26CBC" w:rsidP="00D26CBC">
            <w:pPr>
              <w:jc w:val="center"/>
              <w:rPr>
                <w:b/>
                <w:szCs w:val="20"/>
              </w:rPr>
            </w:pPr>
            <w:r w:rsidRPr="00D26CBC">
              <w:rPr>
                <w:b/>
                <w:szCs w:val="20"/>
              </w:rPr>
              <w:t>Zamawiający</w:t>
            </w:r>
          </w:p>
          <w:p w:rsidR="00D26CBC" w:rsidRPr="00D26CBC" w:rsidRDefault="00D26CBC" w:rsidP="00D26CBC">
            <w:pPr>
              <w:jc w:val="center"/>
              <w:rPr>
                <w:b/>
                <w:i/>
                <w:szCs w:val="20"/>
              </w:rPr>
            </w:pPr>
            <w:r w:rsidRPr="00D26CBC">
              <w:rPr>
                <w:b/>
                <w:i/>
                <w:szCs w:val="20"/>
              </w:rPr>
              <w:t>(pełna nazwa)</w:t>
            </w:r>
          </w:p>
        </w:tc>
        <w:tc>
          <w:tcPr>
            <w:tcW w:w="1110" w:type="dxa"/>
          </w:tcPr>
          <w:p w:rsidR="00D26CBC" w:rsidRPr="00D26CBC" w:rsidRDefault="00D26CBC" w:rsidP="00D26CBC">
            <w:pPr>
              <w:jc w:val="center"/>
              <w:rPr>
                <w:b/>
                <w:szCs w:val="20"/>
              </w:rPr>
            </w:pPr>
            <w:r w:rsidRPr="00D26CBC">
              <w:rPr>
                <w:b/>
                <w:szCs w:val="20"/>
              </w:rPr>
              <w:t>Adres, telefon Zamawiającego</w:t>
            </w:r>
          </w:p>
        </w:tc>
        <w:tc>
          <w:tcPr>
            <w:tcW w:w="1695" w:type="dxa"/>
          </w:tcPr>
          <w:p w:rsidR="00D26CBC" w:rsidRPr="00D26CBC" w:rsidRDefault="00D26CBC" w:rsidP="00E417B6">
            <w:pPr>
              <w:jc w:val="center"/>
              <w:rPr>
                <w:b/>
                <w:szCs w:val="20"/>
              </w:rPr>
            </w:pPr>
            <w:r w:rsidRPr="00D26CBC">
              <w:rPr>
                <w:b/>
                <w:szCs w:val="20"/>
              </w:rPr>
              <w:t xml:space="preserve">Wartość brutto </w:t>
            </w:r>
            <w:r w:rsidR="00E417B6">
              <w:rPr>
                <w:b/>
                <w:szCs w:val="20"/>
              </w:rPr>
              <w:t xml:space="preserve">usług </w:t>
            </w:r>
            <w:r w:rsidRPr="00D26CBC">
              <w:rPr>
                <w:b/>
                <w:szCs w:val="20"/>
              </w:rPr>
              <w:t>określona w umowie</w:t>
            </w:r>
          </w:p>
        </w:tc>
        <w:tc>
          <w:tcPr>
            <w:tcW w:w="1417" w:type="dxa"/>
          </w:tcPr>
          <w:p w:rsidR="00D26CBC" w:rsidRPr="00D26CBC" w:rsidRDefault="00D26CBC" w:rsidP="00D26CBC">
            <w:pPr>
              <w:jc w:val="center"/>
              <w:rPr>
                <w:b/>
                <w:szCs w:val="20"/>
              </w:rPr>
            </w:pPr>
            <w:r w:rsidRPr="00D26CBC">
              <w:rPr>
                <w:b/>
                <w:szCs w:val="20"/>
              </w:rPr>
              <w:t xml:space="preserve">Data (dzień, miesiąc, rok) wykonania zamówienia </w:t>
            </w:r>
          </w:p>
        </w:tc>
        <w:tc>
          <w:tcPr>
            <w:tcW w:w="5387" w:type="dxa"/>
          </w:tcPr>
          <w:p w:rsidR="00D26CBC" w:rsidRPr="00D26CBC" w:rsidRDefault="00D26CBC" w:rsidP="00D26CBC">
            <w:pPr>
              <w:jc w:val="center"/>
              <w:rPr>
                <w:b/>
                <w:szCs w:val="20"/>
              </w:rPr>
            </w:pPr>
            <w:r w:rsidRPr="00D26CBC">
              <w:rPr>
                <w:b/>
                <w:szCs w:val="20"/>
              </w:rPr>
              <w:t>Opis zamówienia – potwierdzający spełnianie warunku, o którym mowa w § 6 UST. 1 PKT 2 SIWZ</w:t>
            </w:r>
          </w:p>
          <w:p w:rsidR="00D26CBC" w:rsidRPr="00D26CBC" w:rsidRDefault="00D26CBC" w:rsidP="00D26CBC">
            <w:pPr>
              <w:jc w:val="center"/>
              <w:rPr>
                <w:b/>
                <w:i/>
                <w:szCs w:val="20"/>
              </w:rPr>
            </w:pPr>
          </w:p>
        </w:tc>
      </w:tr>
      <w:tr w:rsidR="00D26CBC" w:rsidRPr="00D26CBC" w:rsidTr="00555364">
        <w:tc>
          <w:tcPr>
            <w:tcW w:w="567" w:type="dxa"/>
          </w:tcPr>
          <w:p w:rsidR="00D26CBC" w:rsidRPr="00D26CBC" w:rsidRDefault="00D26CBC" w:rsidP="00D26CBC">
            <w:pPr>
              <w:jc w:val="both"/>
              <w:rPr>
                <w:szCs w:val="20"/>
              </w:rPr>
            </w:pPr>
            <w:r w:rsidRPr="00D26CBC">
              <w:rPr>
                <w:szCs w:val="20"/>
              </w:rPr>
              <w:t>1.</w:t>
            </w:r>
          </w:p>
        </w:tc>
        <w:tc>
          <w:tcPr>
            <w:tcW w:w="1893" w:type="dxa"/>
          </w:tcPr>
          <w:p w:rsidR="00D26CBC" w:rsidRPr="00D26CBC" w:rsidRDefault="00D26CBC" w:rsidP="00D26CBC">
            <w:pPr>
              <w:jc w:val="both"/>
              <w:rPr>
                <w:szCs w:val="20"/>
              </w:rPr>
            </w:pPr>
          </w:p>
        </w:tc>
        <w:tc>
          <w:tcPr>
            <w:tcW w:w="1893" w:type="dxa"/>
          </w:tcPr>
          <w:p w:rsidR="00D26CBC" w:rsidRPr="00D26CBC" w:rsidRDefault="00D26CBC" w:rsidP="00D26CBC">
            <w:pPr>
              <w:jc w:val="both"/>
              <w:rPr>
                <w:szCs w:val="20"/>
              </w:rPr>
            </w:pPr>
          </w:p>
        </w:tc>
        <w:tc>
          <w:tcPr>
            <w:tcW w:w="1110" w:type="dxa"/>
          </w:tcPr>
          <w:p w:rsidR="00D26CBC" w:rsidRPr="00D26CBC" w:rsidRDefault="00D26CBC" w:rsidP="00D26CBC">
            <w:pPr>
              <w:jc w:val="both"/>
              <w:rPr>
                <w:szCs w:val="20"/>
              </w:rPr>
            </w:pPr>
          </w:p>
        </w:tc>
        <w:tc>
          <w:tcPr>
            <w:tcW w:w="1695" w:type="dxa"/>
          </w:tcPr>
          <w:p w:rsidR="00D26CBC" w:rsidRPr="00D26CBC" w:rsidRDefault="00D26CBC" w:rsidP="00D26CBC">
            <w:pPr>
              <w:jc w:val="both"/>
              <w:rPr>
                <w:szCs w:val="20"/>
              </w:rPr>
            </w:pPr>
          </w:p>
        </w:tc>
        <w:tc>
          <w:tcPr>
            <w:tcW w:w="1417" w:type="dxa"/>
          </w:tcPr>
          <w:p w:rsidR="00D26CBC" w:rsidRPr="00D26CBC" w:rsidRDefault="00D26CBC" w:rsidP="00D26CBC">
            <w:pPr>
              <w:jc w:val="both"/>
              <w:rPr>
                <w:szCs w:val="20"/>
              </w:rPr>
            </w:pPr>
          </w:p>
        </w:tc>
        <w:tc>
          <w:tcPr>
            <w:tcW w:w="5387" w:type="dxa"/>
          </w:tcPr>
          <w:p w:rsidR="00D26CBC" w:rsidRPr="00D26CBC" w:rsidRDefault="00D26CBC" w:rsidP="00D26CBC">
            <w:pPr>
              <w:jc w:val="both"/>
              <w:rPr>
                <w:szCs w:val="20"/>
              </w:rPr>
            </w:pPr>
          </w:p>
        </w:tc>
      </w:tr>
      <w:tr w:rsidR="00D26CBC" w:rsidRPr="00D26CBC" w:rsidTr="00555364">
        <w:tc>
          <w:tcPr>
            <w:tcW w:w="567" w:type="dxa"/>
          </w:tcPr>
          <w:p w:rsidR="00D26CBC" w:rsidRPr="00D26CBC" w:rsidRDefault="00D26CBC" w:rsidP="00D26CBC">
            <w:pPr>
              <w:jc w:val="both"/>
              <w:rPr>
                <w:szCs w:val="20"/>
              </w:rPr>
            </w:pPr>
            <w:r w:rsidRPr="00D26CBC">
              <w:rPr>
                <w:szCs w:val="20"/>
              </w:rPr>
              <w:t>2.</w:t>
            </w:r>
          </w:p>
        </w:tc>
        <w:tc>
          <w:tcPr>
            <w:tcW w:w="1893" w:type="dxa"/>
          </w:tcPr>
          <w:p w:rsidR="00D26CBC" w:rsidRPr="00D26CBC" w:rsidRDefault="00D26CBC" w:rsidP="00D26CBC">
            <w:pPr>
              <w:jc w:val="both"/>
              <w:rPr>
                <w:szCs w:val="20"/>
              </w:rPr>
            </w:pPr>
          </w:p>
        </w:tc>
        <w:tc>
          <w:tcPr>
            <w:tcW w:w="1893" w:type="dxa"/>
          </w:tcPr>
          <w:p w:rsidR="00D26CBC" w:rsidRPr="00D26CBC" w:rsidRDefault="00D26CBC" w:rsidP="00D26CBC">
            <w:pPr>
              <w:jc w:val="both"/>
              <w:rPr>
                <w:szCs w:val="20"/>
              </w:rPr>
            </w:pPr>
          </w:p>
        </w:tc>
        <w:tc>
          <w:tcPr>
            <w:tcW w:w="1110" w:type="dxa"/>
          </w:tcPr>
          <w:p w:rsidR="00D26CBC" w:rsidRPr="00D26CBC" w:rsidRDefault="00D26CBC" w:rsidP="00D26CBC">
            <w:pPr>
              <w:jc w:val="both"/>
              <w:rPr>
                <w:szCs w:val="20"/>
              </w:rPr>
            </w:pPr>
          </w:p>
        </w:tc>
        <w:tc>
          <w:tcPr>
            <w:tcW w:w="1695" w:type="dxa"/>
          </w:tcPr>
          <w:p w:rsidR="00D26CBC" w:rsidRPr="00D26CBC" w:rsidRDefault="00D26CBC" w:rsidP="00D26CBC">
            <w:pPr>
              <w:jc w:val="both"/>
              <w:rPr>
                <w:szCs w:val="20"/>
              </w:rPr>
            </w:pPr>
          </w:p>
        </w:tc>
        <w:tc>
          <w:tcPr>
            <w:tcW w:w="1417" w:type="dxa"/>
          </w:tcPr>
          <w:p w:rsidR="00D26CBC" w:rsidRPr="00D26CBC" w:rsidRDefault="00D26CBC" w:rsidP="00D26CBC">
            <w:pPr>
              <w:jc w:val="both"/>
              <w:rPr>
                <w:szCs w:val="20"/>
              </w:rPr>
            </w:pPr>
          </w:p>
        </w:tc>
        <w:tc>
          <w:tcPr>
            <w:tcW w:w="5387" w:type="dxa"/>
          </w:tcPr>
          <w:p w:rsidR="00D26CBC" w:rsidRPr="00D26CBC" w:rsidRDefault="00D26CBC" w:rsidP="00D26CBC">
            <w:pPr>
              <w:jc w:val="both"/>
              <w:rPr>
                <w:szCs w:val="20"/>
              </w:rPr>
            </w:pPr>
          </w:p>
        </w:tc>
      </w:tr>
      <w:tr w:rsidR="00D26CBC" w:rsidRPr="00D26CBC" w:rsidTr="00555364">
        <w:tc>
          <w:tcPr>
            <w:tcW w:w="567" w:type="dxa"/>
          </w:tcPr>
          <w:p w:rsidR="00D26CBC" w:rsidRPr="00D26CBC" w:rsidRDefault="00D26CBC" w:rsidP="00D26CBC">
            <w:pPr>
              <w:jc w:val="both"/>
              <w:rPr>
                <w:szCs w:val="20"/>
              </w:rPr>
            </w:pPr>
            <w:r w:rsidRPr="00D26CBC">
              <w:rPr>
                <w:szCs w:val="20"/>
              </w:rPr>
              <w:t>3.</w:t>
            </w:r>
          </w:p>
        </w:tc>
        <w:tc>
          <w:tcPr>
            <w:tcW w:w="1893" w:type="dxa"/>
          </w:tcPr>
          <w:p w:rsidR="00D26CBC" w:rsidRPr="00D26CBC" w:rsidRDefault="00D26CBC" w:rsidP="00D26CBC">
            <w:pPr>
              <w:jc w:val="both"/>
              <w:rPr>
                <w:szCs w:val="20"/>
              </w:rPr>
            </w:pPr>
          </w:p>
        </w:tc>
        <w:tc>
          <w:tcPr>
            <w:tcW w:w="1893" w:type="dxa"/>
          </w:tcPr>
          <w:p w:rsidR="00D26CBC" w:rsidRPr="00D26CBC" w:rsidRDefault="00D26CBC" w:rsidP="00D26CBC">
            <w:pPr>
              <w:jc w:val="both"/>
              <w:rPr>
                <w:szCs w:val="20"/>
              </w:rPr>
            </w:pPr>
          </w:p>
        </w:tc>
        <w:tc>
          <w:tcPr>
            <w:tcW w:w="1110" w:type="dxa"/>
          </w:tcPr>
          <w:p w:rsidR="00D26CBC" w:rsidRPr="00D26CBC" w:rsidRDefault="00D26CBC" w:rsidP="00D26CBC">
            <w:pPr>
              <w:jc w:val="both"/>
              <w:rPr>
                <w:szCs w:val="20"/>
              </w:rPr>
            </w:pPr>
          </w:p>
        </w:tc>
        <w:tc>
          <w:tcPr>
            <w:tcW w:w="1695" w:type="dxa"/>
          </w:tcPr>
          <w:p w:rsidR="00D26CBC" w:rsidRPr="00D26CBC" w:rsidRDefault="00D26CBC" w:rsidP="00D26CBC">
            <w:pPr>
              <w:jc w:val="both"/>
              <w:rPr>
                <w:szCs w:val="20"/>
              </w:rPr>
            </w:pPr>
          </w:p>
        </w:tc>
        <w:tc>
          <w:tcPr>
            <w:tcW w:w="1417" w:type="dxa"/>
          </w:tcPr>
          <w:p w:rsidR="00D26CBC" w:rsidRPr="00D26CBC" w:rsidRDefault="00D26CBC" w:rsidP="00D26CBC">
            <w:pPr>
              <w:jc w:val="both"/>
              <w:rPr>
                <w:szCs w:val="20"/>
              </w:rPr>
            </w:pPr>
          </w:p>
        </w:tc>
        <w:tc>
          <w:tcPr>
            <w:tcW w:w="5387" w:type="dxa"/>
          </w:tcPr>
          <w:p w:rsidR="00D26CBC" w:rsidRPr="00D26CBC" w:rsidRDefault="00D26CBC" w:rsidP="00D26CBC">
            <w:pPr>
              <w:jc w:val="both"/>
              <w:rPr>
                <w:szCs w:val="20"/>
              </w:rPr>
            </w:pPr>
          </w:p>
        </w:tc>
      </w:tr>
      <w:tr w:rsidR="00D26CBC" w:rsidRPr="00D26CBC" w:rsidTr="00555364">
        <w:tc>
          <w:tcPr>
            <w:tcW w:w="567" w:type="dxa"/>
          </w:tcPr>
          <w:p w:rsidR="00D26CBC" w:rsidRPr="00D26CBC" w:rsidRDefault="00D26CBC" w:rsidP="00D26CBC">
            <w:pPr>
              <w:jc w:val="both"/>
              <w:rPr>
                <w:szCs w:val="20"/>
              </w:rPr>
            </w:pPr>
            <w:r w:rsidRPr="00D26CBC">
              <w:rPr>
                <w:szCs w:val="20"/>
              </w:rPr>
              <w:t>4.</w:t>
            </w:r>
          </w:p>
        </w:tc>
        <w:tc>
          <w:tcPr>
            <w:tcW w:w="1893" w:type="dxa"/>
          </w:tcPr>
          <w:p w:rsidR="00D26CBC" w:rsidRPr="00D26CBC" w:rsidRDefault="00D26CBC" w:rsidP="00D26CBC">
            <w:pPr>
              <w:jc w:val="both"/>
              <w:rPr>
                <w:szCs w:val="20"/>
              </w:rPr>
            </w:pPr>
          </w:p>
        </w:tc>
        <w:tc>
          <w:tcPr>
            <w:tcW w:w="1893" w:type="dxa"/>
          </w:tcPr>
          <w:p w:rsidR="00D26CBC" w:rsidRPr="00D26CBC" w:rsidRDefault="00D26CBC" w:rsidP="00D26CBC">
            <w:pPr>
              <w:jc w:val="both"/>
              <w:rPr>
                <w:szCs w:val="20"/>
              </w:rPr>
            </w:pPr>
          </w:p>
        </w:tc>
        <w:tc>
          <w:tcPr>
            <w:tcW w:w="1110" w:type="dxa"/>
          </w:tcPr>
          <w:p w:rsidR="00D26CBC" w:rsidRPr="00D26CBC" w:rsidRDefault="00D26CBC" w:rsidP="00D26CBC">
            <w:pPr>
              <w:jc w:val="both"/>
              <w:rPr>
                <w:szCs w:val="20"/>
              </w:rPr>
            </w:pPr>
          </w:p>
        </w:tc>
        <w:tc>
          <w:tcPr>
            <w:tcW w:w="1695" w:type="dxa"/>
          </w:tcPr>
          <w:p w:rsidR="00D26CBC" w:rsidRPr="00D26CBC" w:rsidRDefault="00D26CBC" w:rsidP="00D26CBC">
            <w:pPr>
              <w:jc w:val="both"/>
              <w:rPr>
                <w:szCs w:val="20"/>
              </w:rPr>
            </w:pPr>
          </w:p>
        </w:tc>
        <w:tc>
          <w:tcPr>
            <w:tcW w:w="1417" w:type="dxa"/>
          </w:tcPr>
          <w:p w:rsidR="00D26CBC" w:rsidRPr="00D26CBC" w:rsidRDefault="00D26CBC" w:rsidP="00D26CBC">
            <w:pPr>
              <w:jc w:val="both"/>
              <w:rPr>
                <w:szCs w:val="20"/>
              </w:rPr>
            </w:pPr>
          </w:p>
        </w:tc>
        <w:tc>
          <w:tcPr>
            <w:tcW w:w="5387" w:type="dxa"/>
          </w:tcPr>
          <w:p w:rsidR="00D26CBC" w:rsidRPr="00D26CBC" w:rsidRDefault="00D26CBC" w:rsidP="00D26CBC">
            <w:pPr>
              <w:jc w:val="both"/>
              <w:rPr>
                <w:szCs w:val="20"/>
              </w:rPr>
            </w:pPr>
          </w:p>
        </w:tc>
      </w:tr>
      <w:tr w:rsidR="00D26CBC" w:rsidRPr="00D26CBC" w:rsidTr="00555364">
        <w:tc>
          <w:tcPr>
            <w:tcW w:w="567" w:type="dxa"/>
          </w:tcPr>
          <w:p w:rsidR="00D26CBC" w:rsidRPr="00D26CBC" w:rsidRDefault="00D26CBC" w:rsidP="00D26CBC">
            <w:pPr>
              <w:jc w:val="both"/>
              <w:rPr>
                <w:szCs w:val="20"/>
              </w:rPr>
            </w:pPr>
            <w:r w:rsidRPr="00D26CBC">
              <w:rPr>
                <w:szCs w:val="20"/>
              </w:rPr>
              <w:t>5.</w:t>
            </w:r>
          </w:p>
        </w:tc>
        <w:tc>
          <w:tcPr>
            <w:tcW w:w="1893" w:type="dxa"/>
          </w:tcPr>
          <w:p w:rsidR="00D26CBC" w:rsidRPr="00D26CBC" w:rsidRDefault="00D26CBC" w:rsidP="00D26CBC">
            <w:pPr>
              <w:jc w:val="both"/>
              <w:rPr>
                <w:szCs w:val="20"/>
              </w:rPr>
            </w:pPr>
          </w:p>
        </w:tc>
        <w:tc>
          <w:tcPr>
            <w:tcW w:w="1893" w:type="dxa"/>
          </w:tcPr>
          <w:p w:rsidR="00D26CBC" w:rsidRPr="00D26CBC" w:rsidRDefault="00D26CBC" w:rsidP="00D26CBC">
            <w:pPr>
              <w:jc w:val="both"/>
              <w:rPr>
                <w:szCs w:val="20"/>
              </w:rPr>
            </w:pPr>
          </w:p>
        </w:tc>
        <w:tc>
          <w:tcPr>
            <w:tcW w:w="1110" w:type="dxa"/>
          </w:tcPr>
          <w:p w:rsidR="00D26CBC" w:rsidRPr="00D26CBC" w:rsidRDefault="00D26CBC" w:rsidP="00D26CBC">
            <w:pPr>
              <w:jc w:val="both"/>
              <w:rPr>
                <w:szCs w:val="20"/>
              </w:rPr>
            </w:pPr>
          </w:p>
        </w:tc>
        <w:tc>
          <w:tcPr>
            <w:tcW w:w="1695" w:type="dxa"/>
          </w:tcPr>
          <w:p w:rsidR="00D26CBC" w:rsidRPr="00D26CBC" w:rsidRDefault="00D26CBC" w:rsidP="00D26CBC">
            <w:pPr>
              <w:jc w:val="both"/>
              <w:rPr>
                <w:szCs w:val="20"/>
              </w:rPr>
            </w:pPr>
          </w:p>
        </w:tc>
        <w:tc>
          <w:tcPr>
            <w:tcW w:w="1417" w:type="dxa"/>
          </w:tcPr>
          <w:p w:rsidR="00D26CBC" w:rsidRPr="00D26CBC" w:rsidRDefault="00D26CBC" w:rsidP="00D26CBC">
            <w:pPr>
              <w:jc w:val="both"/>
              <w:rPr>
                <w:szCs w:val="20"/>
              </w:rPr>
            </w:pPr>
          </w:p>
        </w:tc>
        <w:tc>
          <w:tcPr>
            <w:tcW w:w="5387" w:type="dxa"/>
          </w:tcPr>
          <w:p w:rsidR="00D26CBC" w:rsidRPr="00D26CBC" w:rsidRDefault="00D26CBC" w:rsidP="00D26CBC">
            <w:pPr>
              <w:jc w:val="both"/>
              <w:rPr>
                <w:szCs w:val="20"/>
              </w:rPr>
            </w:pPr>
          </w:p>
        </w:tc>
      </w:tr>
      <w:tr w:rsidR="00D26CBC" w:rsidRPr="00D26CBC" w:rsidTr="00555364">
        <w:tc>
          <w:tcPr>
            <w:tcW w:w="567" w:type="dxa"/>
          </w:tcPr>
          <w:p w:rsidR="00D26CBC" w:rsidRPr="00D26CBC" w:rsidRDefault="00D26CBC" w:rsidP="00D26CBC">
            <w:pPr>
              <w:jc w:val="both"/>
              <w:rPr>
                <w:szCs w:val="20"/>
              </w:rPr>
            </w:pPr>
            <w:r w:rsidRPr="00D26CBC">
              <w:rPr>
                <w:szCs w:val="20"/>
              </w:rPr>
              <w:t>...</w:t>
            </w:r>
          </w:p>
        </w:tc>
        <w:tc>
          <w:tcPr>
            <w:tcW w:w="1893" w:type="dxa"/>
          </w:tcPr>
          <w:p w:rsidR="00D26CBC" w:rsidRPr="00D26CBC" w:rsidRDefault="00D26CBC" w:rsidP="00D26CBC">
            <w:pPr>
              <w:jc w:val="both"/>
              <w:rPr>
                <w:szCs w:val="20"/>
              </w:rPr>
            </w:pPr>
          </w:p>
        </w:tc>
        <w:tc>
          <w:tcPr>
            <w:tcW w:w="1893" w:type="dxa"/>
          </w:tcPr>
          <w:p w:rsidR="00D26CBC" w:rsidRPr="00D26CBC" w:rsidRDefault="00D26CBC" w:rsidP="00D26CBC">
            <w:pPr>
              <w:jc w:val="both"/>
              <w:rPr>
                <w:szCs w:val="20"/>
              </w:rPr>
            </w:pPr>
          </w:p>
        </w:tc>
        <w:tc>
          <w:tcPr>
            <w:tcW w:w="1110" w:type="dxa"/>
          </w:tcPr>
          <w:p w:rsidR="00D26CBC" w:rsidRPr="00D26CBC" w:rsidRDefault="00D26CBC" w:rsidP="00D26CBC">
            <w:pPr>
              <w:jc w:val="both"/>
              <w:rPr>
                <w:szCs w:val="20"/>
              </w:rPr>
            </w:pPr>
          </w:p>
        </w:tc>
        <w:tc>
          <w:tcPr>
            <w:tcW w:w="1695" w:type="dxa"/>
          </w:tcPr>
          <w:p w:rsidR="00D26CBC" w:rsidRPr="00D26CBC" w:rsidRDefault="00D26CBC" w:rsidP="00D26CBC">
            <w:pPr>
              <w:jc w:val="both"/>
              <w:rPr>
                <w:szCs w:val="20"/>
              </w:rPr>
            </w:pPr>
          </w:p>
        </w:tc>
        <w:tc>
          <w:tcPr>
            <w:tcW w:w="1417" w:type="dxa"/>
          </w:tcPr>
          <w:p w:rsidR="00D26CBC" w:rsidRPr="00D26CBC" w:rsidRDefault="00D26CBC" w:rsidP="00D26CBC">
            <w:pPr>
              <w:jc w:val="both"/>
              <w:rPr>
                <w:szCs w:val="20"/>
              </w:rPr>
            </w:pPr>
          </w:p>
        </w:tc>
        <w:tc>
          <w:tcPr>
            <w:tcW w:w="5387" w:type="dxa"/>
          </w:tcPr>
          <w:p w:rsidR="00D26CBC" w:rsidRPr="00D26CBC" w:rsidRDefault="00D26CBC" w:rsidP="00D26CBC">
            <w:pPr>
              <w:jc w:val="both"/>
              <w:rPr>
                <w:szCs w:val="20"/>
              </w:rPr>
            </w:pPr>
          </w:p>
        </w:tc>
      </w:tr>
    </w:tbl>
    <w:p w:rsidR="00D26CBC" w:rsidRPr="00D26CBC" w:rsidRDefault="00D26CBC" w:rsidP="00D26CBC">
      <w:pPr>
        <w:suppressAutoHyphens/>
        <w:jc w:val="right"/>
        <w:rPr>
          <w:b/>
          <w:szCs w:val="20"/>
        </w:rPr>
      </w:pPr>
    </w:p>
    <w:p w:rsidR="00D26CBC" w:rsidRPr="00D26CBC" w:rsidRDefault="00D26CBC" w:rsidP="00D26CBC">
      <w:pPr>
        <w:suppressAutoHyphens/>
        <w:rPr>
          <w:b/>
          <w:szCs w:val="20"/>
        </w:rPr>
      </w:pPr>
    </w:p>
    <w:p w:rsidR="00D26CBC" w:rsidRPr="00D26CBC" w:rsidRDefault="00D26CBC" w:rsidP="00D26CBC">
      <w:pPr>
        <w:suppressAutoHyphens/>
        <w:jc w:val="right"/>
        <w:rPr>
          <w:b/>
          <w:szCs w:val="20"/>
        </w:rPr>
      </w:pPr>
      <w:r w:rsidRPr="00D26CBC">
        <w:rPr>
          <w:b/>
          <w:szCs w:val="20"/>
        </w:rPr>
        <w:t>.......................................................................................</w:t>
      </w:r>
    </w:p>
    <w:p w:rsidR="00D26CBC" w:rsidRPr="00D26CBC" w:rsidRDefault="00D26CBC" w:rsidP="00D26CBC">
      <w:pPr>
        <w:jc w:val="right"/>
        <w:rPr>
          <w:i/>
          <w:iCs/>
          <w:szCs w:val="20"/>
        </w:rPr>
      </w:pPr>
      <w:r w:rsidRPr="00D26CBC">
        <w:rPr>
          <w:i/>
          <w:iCs/>
          <w:szCs w:val="20"/>
        </w:rPr>
        <w:t>(miejscowość, data)</w:t>
      </w:r>
    </w:p>
    <w:p w:rsidR="00D26CBC" w:rsidRPr="00D26CBC" w:rsidRDefault="00D26CBC" w:rsidP="00D26CBC">
      <w:pPr>
        <w:jc w:val="right"/>
        <w:rPr>
          <w:i/>
          <w:szCs w:val="20"/>
        </w:rPr>
      </w:pPr>
    </w:p>
    <w:p w:rsidR="00D26CBC" w:rsidRPr="00D26CBC" w:rsidRDefault="00D26CBC" w:rsidP="00D26CBC">
      <w:pPr>
        <w:suppressAutoHyphens/>
        <w:jc w:val="right"/>
        <w:rPr>
          <w:b/>
          <w:szCs w:val="20"/>
        </w:rPr>
      </w:pPr>
      <w:r w:rsidRPr="00D26CBC">
        <w:rPr>
          <w:b/>
          <w:szCs w:val="20"/>
        </w:rPr>
        <w:t>.......................................................................................</w:t>
      </w:r>
    </w:p>
    <w:p w:rsidR="00D26CBC" w:rsidRPr="00D26CBC" w:rsidRDefault="00D26CBC" w:rsidP="00D26CBC">
      <w:pPr>
        <w:jc w:val="right"/>
        <w:rPr>
          <w:i/>
          <w:szCs w:val="20"/>
        </w:rPr>
      </w:pPr>
      <w:r w:rsidRPr="00D26CBC">
        <w:rPr>
          <w:i/>
          <w:szCs w:val="20"/>
        </w:rPr>
        <w:t>(imię, nazwisko, stanowisko, pieczątka firmowa, podpis osoby lub osób</w:t>
      </w:r>
    </w:p>
    <w:p w:rsidR="00D26CBC" w:rsidRPr="00D26CBC" w:rsidRDefault="00D26CBC" w:rsidP="00D26CBC">
      <w:pPr>
        <w:jc w:val="right"/>
        <w:rPr>
          <w:i/>
          <w:szCs w:val="20"/>
        </w:rPr>
        <w:sectPr w:rsidR="00D26CBC" w:rsidRPr="00D26CBC" w:rsidSect="00D26CBC">
          <w:pgSz w:w="16838" w:h="11906" w:orient="landscape"/>
          <w:pgMar w:top="1077" w:right="1440" w:bottom="1287" w:left="1440" w:header="720" w:footer="720" w:gutter="0"/>
          <w:cols w:space="720"/>
          <w:titlePg/>
          <w:docGrid w:linePitch="360"/>
        </w:sectPr>
      </w:pPr>
      <w:r w:rsidRPr="00D26CBC">
        <w:rPr>
          <w:i/>
          <w:szCs w:val="20"/>
        </w:rPr>
        <w:t>uprawnionych</w:t>
      </w:r>
      <w:r w:rsidRPr="00D26CBC">
        <w:rPr>
          <w:szCs w:val="20"/>
        </w:rPr>
        <w:t xml:space="preserve"> </w:t>
      </w:r>
      <w:r w:rsidRPr="00D26CBC">
        <w:rPr>
          <w:i/>
          <w:szCs w:val="20"/>
        </w:rPr>
        <w:t>do reprezentowania Wykonaw</w:t>
      </w:r>
      <w:r w:rsidR="005261C3">
        <w:rPr>
          <w:i/>
          <w:szCs w:val="20"/>
        </w:rPr>
        <w:t>cy, który wykonał podane usługi)</w:t>
      </w:r>
    </w:p>
    <w:p w:rsidR="00D26CBC" w:rsidRDefault="00D26CBC" w:rsidP="00D26CBC">
      <w:pPr>
        <w:pStyle w:val="Tytu"/>
        <w:spacing w:line="288" w:lineRule="auto"/>
        <w:jc w:val="left"/>
        <w:rPr>
          <w:rFonts w:asciiTheme="majorHAnsi" w:hAnsiTheme="majorHAnsi"/>
          <w:b w:val="0"/>
          <w:sz w:val="24"/>
          <w:szCs w:val="24"/>
        </w:rPr>
      </w:pPr>
    </w:p>
    <w:p w:rsidR="00D26CBC" w:rsidRPr="00D26CBC" w:rsidRDefault="00D26CBC" w:rsidP="00D26CBC">
      <w:pPr>
        <w:spacing w:after="200" w:line="276" w:lineRule="auto"/>
        <w:jc w:val="right"/>
        <w:rPr>
          <w:rFonts w:asciiTheme="majorHAnsi" w:eastAsia="Calibri" w:hAnsiTheme="majorHAnsi"/>
          <w:lang w:eastAsia="en-US"/>
        </w:rPr>
      </w:pPr>
      <w:r w:rsidRPr="00D26CBC">
        <w:rPr>
          <w:rFonts w:asciiTheme="majorHAnsi" w:eastAsia="Calibri" w:hAnsiTheme="majorHAnsi"/>
          <w:lang w:eastAsia="en-US"/>
        </w:rPr>
        <w:t>Załącznik nr 4</w:t>
      </w:r>
      <w:r w:rsidRPr="00555364">
        <w:rPr>
          <w:rFonts w:asciiTheme="majorHAnsi" w:eastAsia="Calibri" w:hAnsiTheme="majorHAnsi"/>
          <w:lang w:eastAsia="en-US"/>
        </w:rPr>
        <w:t xml:space="preserve"> do SIWZ</w:t>
      </w:r>
    </w:p>
    <w:p w:rsidR="00D26CBC" w:rsidRPr="00D26CBC" w:rsidRDefault="00D26CBC" w:rsidP="00D26CBC">
      <w:pPr>
        <w:tabs>
          <w:tab w:val="center" w:pos="4536"/>
          <w:tab w:val="right" w:pos="9072"/>
        </w:tabs>
        <w:jc w:val="both"/>
        <w:rPr>
          <w:rFonts w:asciiTheme="majorHAnsi" w:hAnsiTheme="majorHAnsi"/>
          <w:sz w:val="28"/>
          <w:szCs w:val="28"/>
        </w:rPr>
      </w:pPr>
      <w:r w:rsidRPr="00D26CBC">
        <w:rPr>
          <w:rFonts w:asciiTheme="majorHAnsi" w:hAnsiTheme="majorHAnsi"/>
          <w:b/>
          <w:bCs/>
          <w:kern w:val="28"/>
          <w:sz w:val="28"/>
          <w:szCs w:val="28"/>
        </w:rPr>
        <w:t>Wykaz osób, które będą uczestniczyć w wykonywaniu zamówienia wraz z informacją na temat ich kwalifikacji zawodowych, doświadczenia i wykształcenia niezbędnego do wykonania zamówienia, a także zakresu wykonywanych przez nie czynności oraz informacja o podstawie do dysponowania tymi osobami</w:t>
      </w:r>
      <w:r w:rsidRPr="00D26CBC">
        <w:rPr>
          <w:rFonts w:asciiTheme="majorHAnsi" w:hAnsiTheme="majorHAnsi"/>
          <w:sz w:val="28"/>
          <w:szCs w:val="28"/>
        </w:rPr>
        <w:t xml:space="preserve"> </w:t>
      </w:r>
    </w:p>
    <w:p w:rsidR="00D26CBC" w:rsidRPr="00D26CBC" w:rsidRDefault="00D26CBC" w:rsidP="00D26CBC">
      <w:pPr>
        <w:tabs>
          <w:tab w:val="center" w:pos="4536"/>
          <w:tab w:val="right" w:pos="9072"/>
        </w:tabs>
        <w:jc w:val="both"/>
        <w:rPr>
          <w:rFonts w:asciiTheme="majorHAnsi" w:hAnsiTheme="majorHAnsi"/>
          <w:sz w:val="22"/>
          <w:szCs w:val="22"/>
        </w:rPr>
      </w:pPr>
    </w:p>
    <w:p w:rsidR="00D26CBC" w:rsidRPr="00D26CBC" w:rsidRDefault="00D26CBC" w:rsidP="00D26CBC">
      <w:pPr>
        <w:tabs>
          <w:tab w:val="center" w:pos="4536"/>
          <w:tab w:val="right" w:pos="9072"/>
        </w:tabs>
        <w:jc w:val="both"/>
        <w:rPr>
          <w:rFonts w:asciiTheme="majorHAnsi" w:hAnsiTheme="majorHAnsi"/>
          <w:b/>
        </w:rPr>
      </w:pPr>
      <w:r w:rsidRPr="00D26CBC">
        <w:rPr>
          <w:rFonts w:asciiTheme="majorHAnsi" w:hAnsiTheme="majorHAnsi"/>
        </w:rPr>
        <w:t xml:space="preserve">Dotyczy postępowania na </w:t>
      </w:r>
      <w:r w:rsidR="006F1993">
        <w:rPr>
          <w:rFonts w:ascii="Cambria" w:hAnsi="Cambria"/>
          <w:kern w:val="16"/>
        </w:rPr>
        <w:t>„</w:t>
      </w:r>
      <w:r w:rsidR="00BE066A" w:rsidRPr="00BE066A">
        <w:rPr>
          <w:rFonts w:asciiTheme="majorHAnsi" w:hAnsiTheme="majorHAnsi"/>
          <w:b/>
        </w:rPr>
        <w:t xml:space="preserve">Modernizacja organów wbudowanych w wystrój ścian  Sali Koncertowej im. Fryderyka Chopina w gmachu Uniwersytetu Muzycznego Fryderyka Chopina w Warszawie </w:t>
      </w:r>
      <w:r w:rsidR="000D45DB">
        <w:rPr>
          <w:rFonts w:asciiTheme="majorHAnsi" w:hAnsiTheme="majorHAnsi"/>
          <w:b/>
        </w:rPr>
        <w:t>– etap I</w:t>
      </w:r>
      <w:r w:rsidR="00DC4D48">
        <w:rPr>
          <w:rFonts w:asciiTheme="majorHAnsi" w:hAnsiTheme="majorHAnsi"/>
          <w:b/>
        </w:rPr>
        <w:t xml:space="preserve"> – </w:t>
      </w:r>
      <w:r w:rsidR="00DC4D48">
        <w:rPr>
          <w:rFonts w:asciiTheme="majorHAnsi" w:hAnsiTheme="majorHAnsi"/>
          <w:b/>
          <w:i/>
        </w:rPr>
        <w:t>postępowanie powtórne</w:t>
      </w:r>
      <w:r w:rsidR="006F1993">
        <w:rPr>
          <w:rFonts w:asciiTheme="majorHAnsi" w:hAnsiTheme="majorHAnsi"/>
          <w:b/>
        </w:rPr>
        <w:t>”</w:t>
      </w:r>
      <w:r w:rsidR="006F1993">
        <w:rPr>
          <w:rFonts w:ascii="Cambria" w:hAnsi="Cambria"/>
          <w:b/>
          <w:kern w:val="16"/>
        </w:rPr>
        <w:t xml:space="preserve">, </w:t>
      </w:r>
      <w:r w:rsidR="00BE066A">
        <w:rPr>
          <w:rFonts w:asciiTheme="majorHAnsi" w:hAnsiTheme="majorHAnsi"/>
          <w:b/>
        </w:rPr>
        <w:t>znak sprawy: ZP-</w:t>
      </w:r>
      <w:r w:rsidR="00A0620C">
        <w:rPr>
          <w:rFonts w:asciiTheme="majorHAnsi" w:hAnsiTheme="majorHAnsi"/>
          <w:b/>
        </w:rPr>
        <w:t>3</w:t>
      </w:r>
      <w:r w:rsidR="00CD08A5">
        <w:rPr>
          <w:rFonts w:asciiTheme="majorHAnsi" w:hAnsiTheme="majorHAnsi"/>
          <w:b/>
        </w:rPr>
        <w:t>3/11</w:t>
      </w:r>
      <w:r w:rsidRPr="00D26CBC">
        <w:rPr>
          <w:rFonts w:asciiTheme="majorHAnsi" w:hAnsiTheme="majorHAnsi"/>
          <w:b/>
        </w:rPr>
        <w:t>/2016/272/W/MSW</w:t>
      </w:r>
    </w:p>
    <w:p w:rsidR="00D26CBC" w:rsidRPr="00D26CBC" w:rsidRDefault="00D26CBC" w:rsidP="00D26CBC">
      <w:pPr>
        <w:tabs>
          <w:tab w:val="center" w:pos="4536"/>
          <w:tab w:val="right" w:pos="9072"/>
        </w:tabs>
        <w:jc w:val="both"/>
        <w:rPr>
          <w:rFonts w:asciiTheme="majorHAnsi" w:hAnsiTheme="majorHAnsi"/>
        </w:rPr>
      </w:pPr>
    </w:p>
    <w:p w:rsidR="00D26CBC" w:rsidRPr="00D26CBC" w:rsidRDefault="00D26CBC" w:rsidP="00D26CBC">
      <w:pPr>
        <w:tabs>
          <w:tab w:val="center" w:pos="4536"/>
          <w:tab w:val="right" w:pos="9072"/>
        </w:tabs>
        <w:jc w:val="both"/>
        <w:rPr>
          <w:b/>
        </w:rPr>
      </w:pPr>
      <w:r w:rsidRPr="00D26CBC">
        <w:rPr>
          <w:b/>
        </w:rPr>
        <w:t>Wykaz osób</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1"/>
        <w:gridCol w:w="1787"/>
        <w:gridCol w:w="3375"/>
        <w:gridCol w:w="1496"/>
        <w:gridCol w:w="1929"/>
      </w:tblGrid>
      <w:tr w:rsidR="00D26CBC" w:rsidRPr="00D26CBC" w:rsidTr="00555364">
        <w:tc>
          <w:tcPr>
            <w:tcW w:w="701" w:type="dxa"/>
          </w:tcPr>
          <w:p w:rsidR="00D26CBC" w:rsidRPr="00D26CBC" w:rsidRDefault="00D26CBC" w:rsidP="00D26CBC">
            <w:pPr>
              <w:rPr>
                <w:rFonts w:ascii="Calibri" w:eastAsia="Calibri" w:hAnsi="Calibri"/>
                <w:sz w:val="22"/>
                <w:szCs w:val="22"/>
                <w:lang w:eastAsia="en-US"/>
              </w:rPr>
            </w:pPr>
            <w:r w:rsidRPr="00D26CBC">
              <w:rPr>
                <w:rFonts w:ascii="Calibri" w:eastAsia="Calibri" w:hAnsi="Calibri"/>
                <w:sz w:val="22"/>
                <w:szCs w:val="22"/>
                <w:lang w:eastAsia="en-US"/>
              </w:rPr>
              <w:t>Lp.</w:t>
            </w:r>
          </w:p>
        </w:tc>
        <w:tc>
          <w:tcPr>
            <w:tcW w:w="1787" w:type="dxa"/>
          </w:tcPr>
          <w:p w:rsidR="00D26CBC" w:rsidRPr="00D26CBC" w:rsidRDefault="00D26CBC" w:rsidP="00D26CBC">
            <w:pPr>
              <w:rPr>
                <w:rFonts w:ascii="Calibri" w:eastAsia="Calibri" w:hAnsi="Calibri"/>
                <w:sz w:val="22"/>
                <w:szCs w:val="22"/>
                <w:lang w:eastAsia="en-US"/>
              </w:rPr>
            </w:pPr>
            <w:r w:rsidRPr="00D26CBC">
              <w:rPr>
                <w:rFonts w:ascii="Calibri" w:eastAsia="Calibri" w:hAnsi="Calibri"/>
                <w:sz w:val="22"/>
                <w:szCs w:val="22"/>
                <w:lang w:eastAsia="en-US"/>
              </w:rPr>
              <w:t>Imię i nazwisko</w:t>
            </w:r>
          </w:p>
        </w:tc>
        <w:tc>
          <w:tcPr>
            <w:tcW w:w="3375" w:type="dxa"/>
            <w:tcBorders>
              <w:right w:val="single" w:sz="4" w:space="0" w:color="auto"/>
            </w:tcBorders>
          </w:tcPr>
          <w:p w:rsidR="00D26CBC" w:rsidRPr="00D26CBC" w:rsidRDefault="00D26CBC" w:rsidP="00D26CBC">
            <w:pPr>
              <w:rPr>
                <w:rFonts w:ascii="Calibri" w:eastAsia="Calibri" w:hAnsi="Calibri"/>
                <w:b/>
                <w:sz w:val="22"/>
                <w:szCs w:val="22"/>
                <w:u w:val="single"/>
                <w:lang w:eastAsia="en-US"/>
              </w:rPr>
            </w:pPr>
            <w:r w:rsidRPr="00D26CBC">
              <w:rPr>
                <w:rFonts w:ascii="Calibri" w:eastAsia="Calibri" w:hAnsi="Calibri"/>
                <w:b/>
                <w:sz w:val="22"/>
                <w:szCs w:val="22"/>
                <w:u w:val="single"/>
                <w:lang w:eastAsia="en-US"/>
              </w:rPr>
              <w:t>Opis kwalifikacji oraz doświadczenia niezbędny do potwierdzenia spełniania warunków określonych w SIWZ</w:t>
            </w:r>
          </w:p>
        </w:tc>
        <w:tc>
          <w:tcPr>
            <w:tcW w:w="1496" w:type="dxa"/>
            <w:tcBorders>
              <w:right w:val="single" w:sz="4" w:space="0" w:color="auto"/>
            </w:tcBorders>
          </w:tcPr>
          <w:p w:rsidR="00D26CBC" w:rsidRPr="00D26CBC" w:rsidRDefault="00D26CBC" w:rsidP="00D26CBC">
            <w:pPr>
              <w:rPr>
                <w:rFonts w:ascii="Calibri" w:eastAsia="Calibri" w:hAnsi="Calibri"/>
                <w:sz w:val="22"/>
                <w:szCs w:val="22"/>
                <w:lang w:eastAsia="en-US"/>
              </w:rPr>
            </w:pPr>
            <w:r w:rsidRPr="00D26CBC">
              <w:rPr>
                <w:rFonts w:ascii="Calibri" w:eastAsia="Calibri" w:hAnsi="Calibri"/>
                <w:sz w:val="22"/>
                <w:szCs w:val="22"/>
                <w:lang w:eastAsia="en-US"/>
              </w:rPr>
              <w:t>Zakres czynności</w:t>
            </w:r>
          </w:p>
        </w:tc>
        <w:tc>
          <w:tcPr>
            <w:tcW w:w="1929" w:type="dxa"/>
            <w:tcBorders>
              <w:left w:val="single" w:sz="4" w:space="0" w:color="auto"/>
            </w:tcBorders>
          </w:tcPr>
          <w:p w:rsidR="00D26CBC" w:rsidRPr="00D26CBC" w:rsidRDefault="00D26CBC" w:rsidP="00D26CBC">
            <w:pPr>
              <w:rPr>
                <w:rFonts w:ascii="Calibri" w:eastAsia="Calibri" w:hAnsi="Calibri"/>
                <w:sz w:val="22"/>
                <w:szCs w:val="22"/>
                <w:lang w:eastAsia="en-US"/>
              </w:rPr>
            </w:pPr>
            <w:r w:rsidRPr="00D26CBC">
              <w:rPr>
                <w:rFonts w:ascii="Calibri" w:eastAsia="Calibri" w:hAnsi="Calibri"/>
                <w:sz w:val="22"/>
                <w:szCs w:val="22"/>
                <w:lang w:eastAsia="en-US"/>
              </w:rPr>
              <w:t xml:space="preserve">Podstawa dysponowania </w:t>
            </w:r>
          </w:p>
          <w:p w:rsidR="00D26CBC" w:rsidRPr="00D26CBC" w:rsidRDefault="00D26CBC" w:rsidP="00D26CBC">
            <w:pPr>
              <w:spacing w:after="200" w:line="276" w:lineRule="auto"/>
              <w:rPr>
                <w:rFonts w:ascii="Calibri" w:eastAsia="Calibri" w:hAnsi="Calibri"/>
                <w:sz w:val="22"/>
                <w:szCs w:val="22"/>
                <w:lang w:eastAsia="en-US"/>
              </w:rPr>
            </w:pPr>
          </w:p>
          <w:p w:rsidR="00D26CBC" w:rsidRPr="00D26CBC" w:rsidRDefault="00D26CBC" w:rsidP="00D26CBC">
            <w:pPr>
              <w:spacing w:after="200" w:line="276" w:lineRule="auto"/>
              <w:rPr>
                <w:rFonts w:ascii="Calibri" w:eastAsia="Calibri" w:hAnsi="Calibri"/>
                <w:sz w:val="22"/>
                <w:szCs w:val="22"/>
                <w:lang w:eastAsia="en-US"/>
              </w:rPr>
            </w:pPr>
            <w:r w:rsidRPr="00D26CBC">
              <w:rPr>
                <w:rFonts w:ascii="Calibri" w:eastAsia="Calibri" w:hAnsi="Calibri"/>
                <w:sz w:val="22"/>
                <w:szCs w:val="22"/>
                <w:lang w:eastAsia="en-US"/>
              </w:rPr>
              <w:t>Informuję, iż dysponuję osobami wymienionymi w pkt I na podstawie:</w:t>
            </w:r>
            <w:r w:rsidRPr="00D26CBC">
              <w:rPr>
                <w:rFonts w:ascii="Calibri" w:eastAsia="Calibri" w:hAnsi="Calibri"/>
                <w:sz w:val="22"/>
                <w:szCs w:val="22"/>
                <w:vertAlign w:val="superscript"/>
                <w:lang w:eastAsia="en-US"/>
              </w:rPr>
              <w:footnoteReference w:id="4"/>
            </w:r>
            <w:r w:rsidRPr="00D26CBC">
              <w:rPr>
                <w:rFonts w:ascii="Calibri" w:eastAsia="Calibri" w:hAnsi="Calibri"/>
                <w:sz w:val="22"/>
                <w:szCs w:val="22"/>
                <w:lang w:eastAsia="en-US"/>
              </w:rPr>
              <w:t xml:space="preserve"> </w:t>
            </w:r>
          </w:p>
          <w:p w:rsidR="00D26CBC" w:rsidRPr="00D26CBC" w:rsidRDefault="00D26CBC" w:rsidP="00D26CBC">
            <w:pPr>
              <w:rPr>
                <w:rFonts w:ascii="Calibri" w:eastAsia="Calibri" w:hAnsi="Calibri"/>
                <w:sz w:val="22"/>
                <w:szCs w:val="22"/>
                <w:lang w:eastAsia="en-US"/>
              </w:rPr>
            </w:pPr>
          </w:p>
        </w:tc>
      </w:tr>
      <w:tr w:rsidR="00D26CBC" w:rsidRPr="00D26CBC" w:rsidTr="00555364">
        <w:tc>
          <w:tcPr>
            <w:tcW w:w="701" w:type="dxa"/>
          </w:tcPr>
          <w:p w:rsidR="00D26CBC" w:rsidRPr="00D26CBC" w:rsidRDefault="00D26CBC" w:rsidP="00D26CBC">
            <w:pPr>
              <w:rPr>
                <w:rFonts w:ascii="Calibri" w:eastAsia="Calibri" w:hAnsi="Calibri"/>
                <w:sz w:val="22"/>
                <w:szCs w:val="22"/>
                <w:lang w:eastAsia="en-US"/>
              </w:rPr>
            </w:pPr>
          </w:p>
        </w:tc>
        <w:tc>
          <w:tcPr>
            <w:tcW w:w="1787" w:type="dxa"/>
          </w:tcPr>
          <w:p w:rsidR="00D26CBC" w:rsidRPr="00D26CBC" w:rsidRDefault="00D26CBC" w:rsidP="00D26CBC">
            <w:pPr>
              <w:rPr>
                <w:rFonts w:ascii="Calibri" w:eastAsia="Calibri" w:hAnsi="Calibri"/>
                <w:sz w:val="22"/>
                <w:szCs w:val="22"/>
                <w:lang w:eastAsia="en-US"/>
              </w:rPr>
            </w:pPr>
          </w:p>
        </w:tc>
        <w:tc>
          <w:tcPr>
            <w:tcW w:w="3375" w:type="dxa"/>
            <w:tcBorders>
              <w:right w:val="single" w:sz="4" w:space="0" w:color="auto"/>
            </w:tcBorders>
          </w:tcPr>
          <w:p w:rsidR="00D26CBC" w:rsidRPr="00D26CBC" w:rsidRDefault="00D26CBC" w:rsidP="00D26CBC">
            <w:pPr>
              <w:rPr>
                <w:rFonts w:ascii="Calibri" w:eastAsia="Calibri" w:hAnsi="Calibri"/>
                <w:sz w:val="22"/>
                <w:szCs w:val="22"/>
                <w:lang w:eastAsia="en-US"/>
              </w:rPr>
            </w:pPr>
          </w:p>
        </w:tc>
        <w:tc>
          <w:tcPr>
            <w:tcW w:w="1496" w:type="dxa"/>
            <w:tcBorders>
              <w:right w:val="single" w:sz="4" w:space="0" w:color="auto"/>
            </w:tcBorders>
          </w:tcPr>
          <w:p w:rsidR="00D26CBC" w:rsidRPr="00D26CBC" w:rsidRDefault="00D26CBC" w:rsidP="00D26CBC">
            <w:pPr>
              <w:rPr>
                <w:rFonts w:ascii="Calibri" w:eastAsia="Calibri" w:hAnsi="Calibri"/>
                <w:sz w:val="22"/>
                <w:szCs w:val="22"/>
                <w:lang w:eastAsia="en-US"/>
              </w:rPr>
            </w:pPr>
          </w:p>
        </w:tc>
        <w:tc>
          <w:tcPr>
            <w:tcW w:w="1929" w:type="dxa"/>
            <w:tcBorders>
              <w:left w:val="single" w:sz="4" w:space="0" w:color="auto"/>
            </w:tcBorders>
          </w:tcPr>
          <w:p w:rsidR="00D26CBC" w:rsidRPr="00D26CBC" w:rsidRDefault="00D26CBC" w:rsidP="00D26CBC">
            <w:pPr>
              <w:rPr>
                <w:rFonts w:ascii="Calibri" w:eastAsia="Calibri" w:hAnsi="Calibri"/>
                <w:sz w:val="22"/>
                <w:szCs w:val="22"/>
                <w:lang w:eastAsia="en-US"/>
              </w:rPr>
            </w:pPr>
          </w:p>
        </w:tc>
      </w:tr>
      <w:tr w:rsidR="00D26CBC" w:rsidRPr="00D26CBC" w:rsidTr="00555364">
        <w:tc>
          <w:tcPr>
            <w:tcW w:w="701" w:type="dxa"/>
          </w:tcPr>
          <w:p w:rsidR="00D26CBC" w:rsidRPr="00D26CBC" w:rsidRDefault="00D26CBC" w:rsidP="00D26CBC">
            <w:pPr>
              <w:rPr>
                <w:rFonts w:ascii="Calibri" w:eastAsia="Calibri" w:hAnsi="Calibri"/>
                <w:sz w:val="22"/>
                <w:szCs w:val="22"/>
                <w:lang w:eastAsia="en-US"/>
              </w:rPr>
            </w:pPr>
          </w:p>
        </w:tc>
        <w:tc>
          <w:tcPr>
            <w:tcW w:w="1787" w:type="dxa"/>
          </w:tcPr>
          <w:p w:rsidR="00D26CBC" w:rsidRPr="00D26CBC" w:rsidRDefault="00D26CBC" w:rsidP="00D26CBC">
            <w:pPr>
              <w:rPr>
                <w:rFonts w:ascii="Calibri" w:eastAsia="Calibri" w:hAnsi="Calibri"/>
                <w:sz w:val="22"/>
                <w:szCs w:val="22"/>
                <w:lang w:eastAsia="en-US"/>
              </w:rPr>
            </w:pPr>
          </w:p>
        </w:tc>
        <w:tc>
          <w:tcPr>
            <w:tcW w:w="3375" w:type="dxa"/>
            <w:tcBorders>
              <w:right w:val="single" w:sz="4" w:space="0" w:color="auto"/>
            </w:tcBorders>
          </w:tcPr>
          <w:p w:rsidR="00D26CBC" w:rsidRPr="00D26CBC" w:rsidRDefault="00D26CBC" w:rsidP="00D26CBC">
            <w:pPr>
              <w:rPr>
                <w:rFonts w:ascii="Calibri" w:eastAsia="Calibri" w:hAnsi="Calibri"/>
                <w:sz w:val="22"/>
                <w:szCs w:val="22"/>
                <w:lang w:eastAsia="en-US"/>
              </w:rPr>
            </w:pPr>
          </w:p>
        </w:tc>
        <w:tc>
          <w:tcPr>
            <w:tcW w:w="1496" w:type="dxa"/>
            <w:tcBorders>
              <w:right w:val="single" w:sz="4" w:space="0" w:color="auto"/>
            </w:tcBorders>
          </w:tcPr>
          <w:p w:rsidR="00D26CBC" w:rsidRPr="00D26CBC" w:rsidRDefault="00D26CBC" w:rsidP="00D26CBC">
            <w:pPr>
              <w:rPr>
                <w:rFonts w:ascii="Calibri" w:eastAsia="Calibri" w:hAnsi="Calibri"/>
                <w:sz w:val="22"/>
                <w:szCs w:val="22"/>
                <w:lang w:eastAsia="en-US"/>
              </w:rPr>
            </w:pPr>
          </w:p>
        </w:tc>
        <w:tc>
          <w:tcPr>
            <w:tcW w:w="1929" w:type="dxa"/>
            <w:tcBorders>
              <w:left w:val="single" w:sz="4" w:space="0" w:color="auto"/>
            </w:tcBorders>
          </w:tcPr>
          <w:p w:rsidR="00D26CBC" w:rsidRPr="00D26CBC" w:rsidRDefault="00D26CBC" w:rsidP="00D26CBC">
            <w:pPr>
              <w:rPr>
                <w:rFonts w:ascii="Calibri" w:eastAsia="Calibri" w:hAnsi="Calibri"/>
                <w:sz w:val="22"/>
                <w:szCs w:val="22"/>
                <w:lang w:eastAsia="en-US"/>
              </w:rPr>
            </w:pPr>
          </w:p>
        </w:tc>
      </w:tr>
      <w:tr w:rsidR="00D26CBC" w:rsidRPr="00D26CBC" w:rsidTr="00555364">
        <w:tc>
          <w:tcPr>
            <w:tcW w:w="701" w:type="dxa"/>
          </w:tcPr>
          <w:p w:rsidR="00D26CBC" w:rsidRPr="00D26CBC" w:rsidRDefault="00D26CBC" w:rsidP="00D26CBC">
            <w:pPr>
              <w:rPr>
                <w:rFonts w:ascii="Calibri" w:eastAsia="Calibri" w:hAnsi="Calibri"/>
                <w:sz w:val="22"/>
                <w:szCs w:val="22"/>
                <w:lang w:eastAsia="en-US"/>
              </w:rPr>
            </w:pPr>
          </w:p>
        </w:tc>
        <w:tc>
          <w:tcPr>
            <w:tcW w:w="1787" w:type="dxa"/>
          </w:tcPr>
          <w:p w:rsidR="00D26CBC" w:rsidRPr="00D26CBC" w:rsidRDefault="00D26CBC" w:rsidP="00D26CBC">
            <w:pPr>
              <w:rPr>
                <w:rFonts w:ascii="Calibri" w:eastAsia="Calibri" w:hAnsi="Calibri"/>
                <w:sz w:val="22"/>
                <w:szCs w:val="22"/>
                <w:lang w:eastAsia="en-US"/>
              </w:rPr>
            </w:pPr>
          </w:p>
        </w:tc>
        <w:tc>
          <w:tcPr>
            <w:tcW w:w="3375" w:type="dxa"/>
            <w:tcBorders>
              <w:right w:val="single" w:sz="4" w:space="0" w:color="auto"/>
            </w:tcBorders>
          </w:tcPr>
          <w:p w:rsidR="00D26CBC" w:rsidRPr="00D26CBC" w:rsidRDefault="00D26CBC" w:rsidP="00D26CBC">
            <w:pPr>
              <w:rPr>
                <w:rFonts w:ascii="Calibri" w:eastAsia="Calibri" w:hAnsi="Calibri"/>
                <w:sz w:val="22"/>
                <w:szCs w:val="22"/>
                <w:lang w:eastAsia="en-US"/>
              </w:rPr>
            </w:pPr>
          </w:p>
        </w:tc>
        <w:tc>
          <w:tcPr>
            <w:tcW w:w="1496" w:type="dxa"/>
            <w:tcBorders>
              <w:right w:val="single" w:sz="4" w:space="0" w:color="auto"/>
            </w:tcBorders>
          </w:tcPr>
          <w:p w:rsidR="00D26CBC" w:rsidRPr="00D26CBC" w:rsidRDefault="00D26CBC" w:rsidP="00D26CBC">
            <w:pPr>
              <w:rPr>
                <w:rFonts w:ascii="Calibri" w:eastAsia="Calibri" w:hAnsi="Calibri"/>
                <w:sz w:val="22"/>
                <w:szCs w:val="22"/>
                <w:lang w:eastAsia="en-US"/>
              </w:rPr>
            </w:pPr>
          </w:p>
        </w:tc>
        <w:tc>
          <w:tcPr>
            <w:tcW w:w="1929" w:type="dxa"/>
            <w:tcBorders>
              <w:left w:val="single" w:sz="4" w:space="0" w:color="auto"/>
            </w:tcBorders>
          </w:tcPr>
          <w:p w:rsidR="00D26CBC" w:rsidRPr="00D26CBC" w:rsidRDefault="00D26CBC" w:rsidP="00D26CBC">
            <w:pPr>
              <w:rPr>
                <w:rFonts w:ascii="Calibri" w:eastAsia="Calibri" w:hAnsi="Calibri"/>
                <w:sz w:val="22"/>
                <w:szCs w:val="22"/>
                <w:lang w:eastAsia="en-US"/>
              </w:rPr>
            </w:pPr>
          </w:p>
        </w:tc>
      </w:tr>
      <w:tr w:rsidR="00D26CBC" w:rsidRPr="00D26CBC" w:rsidTr="00555364">
        <w:tc>
          <w:tcPr>
            <w:tcW w:w="701" w:type="dxa"/>
          </w:tcPr>
          <w:p w:rsidR="00D26CBC" w:rsidRPr="00D26CBC" w:rsidRDefault="00D26CBC" w:rsidP="00D26CBC">
            <w:pPr>
              <w:rPr>
                <w:rFonts w:ascii="Calibri" w:eastAsia="Calibri" w:hAnsi="Calibri"/>
                <w:sz w:val="22"/>
                <w:szCs w:val="22"/>
                <w:lang w:eastAsia="en-US"/>
              </w:rPr>
            </w:pPr>
          </w:p>
        </w:tc>
        <w:tc>
          <w:tcPr>
            <w:tcW w:w="1787" w:type="dxa"/>
          </w:tcPr>
          <w:p w:rsidR="00D26CBC" w:rsidRPr="00D26CBC" w:rsidRDefault="00D26CBC" w:rsidP="00D26CBC">
            <w:pPr>
              <w:rPr>
                <w:rFonts w:ascii="Calibri" w:eastAsia="Calibri" w:hAnsi="Calibri"/>
                <w:sz w:val="22"/>
                <w:szCs w:val="22"/>
                <w:lang w:eastAsia="en-US"/>
              </w:rPr>
            </w:pPr>
          </w:p>
        </w:tc>
        <w:tc>
          <w:tcPr>
            <w:tcW w:w="3375" w:type="dxa"/>
            <w:tcBorders>
              <w:right w:val="single" w:sz="4" w:space="0" w:color="auto"/>
            </w:tcBorders>
          </w:tcPr>
          <w:p w:rsidR="00D26CBC" w:rsidRPr="00D26CBC" w:rsidRDefault="00D26CBC" w:rsidP="00D26CBC">
            <w:pPr>
              <w:rPr>
                <w:rFonts w:ascii="Calibri" w:eastAsia="Calibri" w:hAnsi="Calibri"/>
                <w:sz w:val="22"/>
                <w:szCs w:val="22"/>
                <w:lang w:eastAsia="en-US"/>
              </w:rPr>
            </w:pPr>
          </w:p>
        </w:tc>
        <w:tc>
          <w:tcPr>
            <w:tcW w:w="1496" w:type="dxa"/>
            <w:tcBorders>
              <w:right w:val="single" w:sz="4" w:space="0" w:color="auto"/>
            </w:tcBorders>
          </w:tcPr>
          <w:p w:rsidR="00D26CBC" w:rsidRPr="00D26CBC" w:rsidRDefault="00D26CBC" w:rsidP="00D26CBC">
            <w:pPr>
              <w:rPr>
                <w:rFonts w:ascii="Calibri" w:eastAsia="Calibri" w:hAnsi="Calibri"/>
                <w:sz w:val="22"/>
                <w:szCs w:val="22"/>
                <w:lang w:eastAsia="en-US"/>
              </w:rPr>
            </w:pPr>
          </w:p>
        </w:tc>
        <w:tc>
          <w:tcPr>
            <w:tcW w:w="1929" w:type="dxa"/>
            <w:tcBorders>
              <w:left w:val="single" w:sz="4" w:space="0" w:color="auto"/>
            </w:tcBorders>
          </w:tcPr>
          <w:p w:rsidR="00D26CBC" w:rsidRPr="00D26CBC" w:rsidRDefault="00D26CBC" w:rsidP="00D26CBC">
            <w:pPr>
              <w:rPr>
                <w:rFonts w:ascii="Calibri" w:eastAsia="Calibri" w:hAnsi="Calibri"/>
                <w:sz w:val="22"/>
                <w:szCs w:val="22"/>
                <w:lang w:eastAsia="en-US"/>
              </w:rPr>
            </w:pPr>
          </w:p>
        </w:tc>
      </w:tr>
    </w:tbl>
    <w:p w:rsidR="00D26CBC" w:rsidRPr="00D26CBC" w:rsidRDefault="00D26CBC" w:rsidP="00D26CBC">
      <w:pPr>
        <w:spacing w:after="200" w:line="276" w:lineRule="auto"/>
        <w:rPr>
          <w:rFonts w:ascii="Calibri" w:eastAsia="Calibri" w:hAnsi="Calibri"/>
          <w:sz w:val="22"/>
          <w:szCs w:val="22"/>
          <w:lang w:eastAsia="en-US"/>
        </w:rPr>
      </w:pPr>
    </w:p>
    <w:p w:rsidR="00D26CBC" w:rsidRPr="00D26CBC" w:rsidRDefault="00D26CBC" w:rsidP="00D26CBC">
      <w:pPr>
        <w:spacing w:after="200" w:line="276" w:lineRule="auto"/>
        <w:jc w:val="both"/>
        <w:rPr>
          <w:rFonts w:ascii="Calibri" w:eastAsia="Calibri" w:hAnsi="Calibri"/>
          <w:sz w:val="22"/>
          <w:szCs w:val="22"/>
          <w:lang w:eastAsia="en-US"/>
        </w:rPr>
      </w:pPr>
      <w:r w:rsidRPr="00D26CBC">
        <w:rPr>
          <w:rFonts w:ascii="Arial" w:eastAsia="Calibri" w:hAnsi="Arial" w:cs="Arial"/>
          <w:sz w:val="22"/>
          <w:szCs w:val="22"/>
          <w:lang w:eastAsia="en-US"/>
        </w:rPr>
        <w:t>Zgodnie z powyższymi informacjami, niniejszym oświadczam, że osoby które będą uczestniczyć w wykonywaniu zamówienia posiadają wymagane prawem uprawnienia.</w:t>
      </w:r>
    </w:p>
    <w:p w:rsidR="00D26CBC" w:rsidRPr="00D26CBC" w:rsidRDefault="00D26CBC" w:rsidP="00D26CBC">
      <w:pPr>
        <w:suppressAutoHyphens/>
        <w:jc w:val="right"/>
        <w:rPr>
          <w:b/>
          <w:szCs w:val="20"/>
        </w:rPr>
      </w:pPr>
      <w:r w:rsidRPr="00D26CBC">
        <w:rPr>
          <w:b/>
          <w:szCs w:val="20"/>
        </w:rPr>
        <w:t>.................................................</w:t>
      </w:r>
    </w:p>
    <w:p w:rsidR="00D26CBC" w:rsidRPr="00D26CBC" w:rsidRDefault="00D26CBC" w:rsidP="00D26CBC">
      <w:pPr>
        <w:spacing w:after="200" w:line="276" w:lineRule="auto"/>
        <w:jc w:val="right"/>
        <w:rPr>
          <w:rFonts w:ascii="Calibri" w:eastAsia="Calibri" w:hAnsi="Calibri"/>
          <w:i/>
          <w:iCs/>
          <w:szCs w:val="22"/>
          <w:lang w:eastAsia="en-US"/>
        </w:rPr>
      </w:pPr>
      <w:r w:rsidRPr="00D26CBC">
        <w:rPr>
          <w:rFonts w:ascii="Calibri" w:eastAsia="Calibri" w:hAnsi="Calibri"/>
          <w:i/>
          <w:iCs/>
          <w:szCs w:val="22"/>
          <w:lang w:eastAsia="en-US"/>
        </w:rPr>
        <w:t>(miejscowość, data)</w:t>
      </w:r>
    </w:p>
    <w:p w:rsidR="00D26CBC" w:rsidRPr="00D26CBC" w:rsidRDefault="00D26CBC" w:rsidP="00D26CBC">
      <w:pPr>
        <w:suppressAutoHyphens/>
        <w:jc w:val="right"/>
        <w:rPr>
          <w:b/>
          <w:szCs w:val="20"/>
        </w:rPr>
      </w:pPr>
      <w:r w:rsidRPr="00D26CBC">
        <w:rPr>
          <w:b/>
          <w:szCs w:val="20"/>
        </w:rPr>
        <w:t>.................................................</w:t>
      </w:r>
    </w:p>
    <w:p w:rsidR="00D26CBC" w:rsidRPr="00D26CBC" w:rsidRDefault="00D26CBC" w:rsidP="00D26CBC">
      <w:pPr>
        <w:spacing w:after="200" w:line="276" w:lineRule="auto"/>
        <w:jc w:val="right"/>
        <w:rPr>
          <w:rFonts w:ascii="Calibri" w:eastAsia="Calibri" w:hAnsi="Calibri"/>
          <w:i/>
          <w:szCs w:val="22"/>
          <w:lang w:eastAsia="en-US"/>
        </w:rPr>
      </w:pPr>
      <w:r w:rsidRPr="00D26CBC">
        <w:rPr>
          <w:rFonts w:ascii="Calibri" w:eastAsia="Calibri" w:hAnsi="Calibri"/>
          <w:i/>
          <w:szCs w:val="22"/>
          <w:lang w:eastAsia="en-US"/>
        </w:rPr>
        <w:t>(imię, nazwisko, stanowisko, pieczątka firmowa, podpis osoby lub osób</w:t>
      </w:r>
    </w:p>
    <w:p w:rsidR="00D26CBC" w:rsidRPr="00D26CBC" w:rsidRDefault="00D26CBC" w:rsidP="00D26CBC">
      <w:pPr>
        <w:spacing w:after="200" w:line="276" w:lineRule="auto"/>
        <w:jc w:val="right"/>
        <w:rPr>
          <w:rFonts w:ascii="Calibri" w:eastAsia="Calibri" w:hAnsi="Calibri"/>
          <w:i/>
          <w:szCs w:val="22"/>
          <w:lang w:eastAsia="en-US"/>
        </w:rPr>
      </w:pPr>
      <w:r w:rsidRPr="00D26CBC">
        <w:rPr>
          <w:rFonts w:ascii="Calibri" w:eastAsia="Calibri" w:hAnsi="Calibri"/>
          <w:i/>
          <w:szCs w:val="22"/>
          <w:lang w:eastAsia="en-US"/>
        </w:rPr>
        <w:lastRenderedPageBreak/>
        <w:t>uprawnionych</w:t>
      </w:r>
      <w:r w:rsidRPr="00D26CBC">
        <w:rPr>
          <w:rFonts w:ascii="Calibri" w:eastAsia="Calibri" w:hAnsi="Calibri"/>
          <w:szCs w:val="22"/>
          <w:lang w:eastAsia="en-US"/>
        </w:rPr>
        <w:t xml:space="preserve"> </w:t>
      </w:r>
      <w:r w:rsidRPr="00D26CBC">
        <w:rPr>
          <w:rFonts w:ascii="Calibri" w:eastAsia="Calibri" w:hAnsi="Calibri"/>
          <w:i/>
          <w:szCs w:val="22"/>
          <w:lang w:eastAsia="en-US"/>
        </w:rPr>
        <w:t>do reprezentowania Wykonawcy)</w:t>
      </w:r>
    </w:p>
    <w:p w:rsidR="00D26CBC" w:rsidRPr="00D26CBC" w:rsidRDefault="00D26CBC" w:rsidP="00D26CBC">
      <w:pPr>
        <w:tabs>
          <w:tab w:val="left" w:pos="8505"/>
          <w:tab w:val="left" w:pos="13608"/>
        </w:tabs>
        <w:spacing w:before="60"/>
        <w:jc w:val="both"/>
        <w:rPr>
          <w:rFonts w:ascii="Cambria" w:hAnsi="Cambria"/>
          <w:kern w:val="16"/>
          <w:sz w:val="22"/>
          <w:szCs w:val="22"/>
        </w:rPr>
      </w:pPr>
      <w:r>
        <w:rPr>
          <w:rFonts w:ascii="Cambria" w:hAnsi="Cambria"/>
          <w:b/>
          <w:kern w:val="16"/>
        </w:rPr>
        <w:t xml:space="preserve">                                                                                                                        </w:t>
      </w:r>
      <w:r w:rsidRPr="00D26CBC">
        <w:rPr>
          <w:rFonts w:ascii="Cambria" w:hAnsi="Cambria"/>
          <w:kern w:val="16"/>
          <w:sz w:val="22"/>
          <w:szCs w:val="22"/>
        </w:rPr>
        <w:t>Załącznik nr 5 do SIWZ</w:t>
      </w:r>
    </w:p>
    <w:p w:rsidR="00D26CBC" w:rsidRDefault="00D26CBC" w:rsidP="00D26CBC">
      <w:pPr>
        <w:tabs>
          <w:tab w:val="left" w:pos="8505"/>
          <w:tab w:val="left" w:pos="13608"/>
        </w:tabs>
        <w:spacing w:before="60"/>
        <w:jc w:val="both"/>
        <w:rPr>
          <w:rFonts w:ascii="Cambria" w:hAnsi="Cambria"/>
          <w:b/>
          <w:kern w:val="16"/>
        </w:rPr>
      </w:pPr>
    </w:p>
    <w:p w:rsidR="00D26CBC" w:rsidRPr="00D26CBC" w:rsidRDefault="00D26CBC" w:rsidP="00D26CBC">
      <w:pPr>
        <w:tabs>
          <w:tab w:val="left" w:pos="8505"/>
          <w:tab w:val="left" w:pos="13608"/>
        </w:tabs>
        <w:spacing w:before="60"/>
        <w:jc w:val="both"/>
        <w:rPr>
          <w:rFonts w:ascii="Cambria" w:hAnsi="Cambria"/>
          <w:b/>
          <w:kern w:val="16"/>
        </w:rPr>
      </w:pPr>
      <w:r w:rsidRPr="00D26CBC">
        <w:rPr>
          <w:rFonts w:ascii="Cambria" w:hAnsi="Cambria"/>
          <w:b/>
          <w:kern w:val="16"/>
        </w:rPr>
        <w:t>Wykonawca:</w:t>
      </w:r>
    </w:p>
    <w:p w:rsidR="00D26CBC" w:rsidRPr="00D26CBC" w:rsidRDefault="00D26CBC" w:rsidP="00D26CBC">
      <w:pPr>
        <w:tabs>
          <w:tab w:val="left" w:pos="8505"/>
          <w:tab w:val="left" w:pos="13608"/>
        </w:tabs>
        <w:spacing w:before="60"/>
        <w:ind w:firstLine="425"/>
        <w:jc w:val="both"/>
        <w:rPr>
          <w:rFonts w:ascii="Cambria" w:hAnsi="Cambria"/>
          <w:kern w:val="16"/>
        </w:rPr>
      </w:pPr>
      <w:r>
        <w:rPr>
          <w:rFonts w:ascii="Cambria" w:hAnsi="Cambria"/>
          <w:noProof/>
          <w:kern w:val="16"/>
        </w:rPr>
        <mc:AlternateContent>
          <mc:Choice Requires="wps">
            <w:drawing>
              <wp:anchor distT="0" distB="0" distL="114300" distR="114300" simplePos="0" relativeHeight="251663360" behindDoc="0" locked="0" layoutInCell="1" allowOverlap="1" wp14:anchorId="2CB02836" wp14:editId="7D036C31">
                <wp:simplePos x="0" y="0"/>
                <wp:positionH relativeFrom="column">
                  <wp:posOffset>-48895</wp:posOffset>
                </wp:positionH>
                <wp:positionV relativeFrom="paragraph">
                  <wp:posOffset>46990</wp:posOffset>
                </wp:positionV>
                <wp:extent cx="2468880" cy="1143000"/>
                <wp:effectExtent l="0" t="0" r="0" b="0"/>
                <wp:wrapNone/>
                <wp:docPr id="6" name="Prostoką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8880" cy="1143000"/>
                        </a:xfrm>
                        <a:prstGeom prst="rect">
                          <a:avLst/>
                        </a:prstGeom>
                        <a:solidFill>
                          <a:srgbClr val="FFFFFF"/>
                        </a:solidFill>
                        <a:ln w="317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CB48A5E" id="Prostokąt 6" o:spid="_x0000_s1026" style="position:absolute;margin-left:-3.85pt;margin-top:3.7pt;width:194.4pt;height:9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" strokeweight=".25pt"/>
            </w:pict>
          </mc:Fallback>
        </mc:AlternateContent>
      </w:r>
    </w:p>
    <w:p w:rsidR="00D26CBC" w:rsidRPr="00D26CBC" w:rsidRDefault="00D26CBC" w:rsidP="00D26CBC">
      <w:pPr>
        <w:tabs>
          <w:tab w:val="left" w:pos="8505"/>
          <w:tab w:val="left" w:pos="13608"/>
        </w:tabs>
        <w:spacing w:before="60"/>
        <w:ind w:firstLine="425"/>
        <w:jc w:val="both"/>
        <w:rPr>
          <w:rFonts w:ascii="Cambria" w:hAnsi="Cambria"/>
          <w:kern w:val="16"/>
        </w:rPr>
      </w:pPr>
    </w:p>
    <w:p w:rsidR="00D26CBC" w:rsidRPr="00D26CBC" w:rsidRDefault="00D26CBC" w:rsidP="00D26CBC">
      <w:pPr>
        <w:tabs>
          <w:tab w:val="left" w:pos="8505"/>
          <w:tab w:val="left" w:pos="13608"/>
        </w:tabs>
        <w:spacing w:before="60"/>
        <w:ind w:firstLine="425"/>
        <w:jc w:val="both"/>
        <w:rPr>
          <w:rFonts w:ascii="Cambria" w:hAnsi="Cambria"/>
          <w:kern w:val="16"/>
        </w:rPr>
      </w:pPr>
      <w:r w:rsidRPr="00D26CBC">
        <w:rPr>
          <w:rFonts w:ascii="Cambria" w:hAnsi="Cambria"/>
          <w:kern w:val="16"/>
        </w:rPr>
        <w:tab/>
      </w:r>
    </w:p>
    <w:p w:rsidR="00D26CBC" w:rsidRPr="00D26CBC" w:rsidRDefault="00D26CBC" w:rsidP="00D26CBC">
      <w:pPr>
        <w:tabs>
          <w:tab w:val="left" w:pos="8505"/>
          <w:tab w:val="left" w:pos="13608"/>
        </w:tabs>
        <w:spacing w:before="60"/>
        <w:ind w:firstLine="425"/>
        <w:jc w:val="both"/>
        <w:rPr>
          <w:rFonts w:ascii="Cambria" w:hAnsi="Cambria"/>
          <w:kern w:val="16"/>
        </w:rPr>
      </w:pPr>
    </w:p>
    <w:p w:rsidR="00D26CBC" w:rsidRPr="00D26CBC" w:rsidRDefault="00D26CBC" w:rsidP="00D26CBC">
      <w:pPr>
        <w:tabs>
          <w:tab w:val="left" w:pos="8505"/>
          <w:tab w:val="left" w:pos="13608"/>
        </w:tabs>
        <w:spacing w:before="60"/>
        <w:ind w:firstLine="425"/>
        <w:jc w:val="both"/>
        <w:rPr>
          <w:rFonts w:ascii="Cambria" w:hAnsi="Cambria"/>
          <w:kern w:val="16"/>
        </w:rPr>
      </w:pPr>
    </w:p>
    <w:p w:rsidR="00D26CBC" w:rsidRPr="00D26CBC" w:rsidRDefault="00D26CBC" w:rsidP="00D26CBC">
      <w:pPr>
        <w:tabs>
          <w:tab w:val="left" w:pos="8505"/>
          <w:tab w:val="left" w:pos="13608"/>
        </w:tabs>
        <w:spacing w:before="60"/>
        <w:ind w:firstLine="425"/>
        <w:jc w:val="both"/>
        <w:rPr>
          <w:rFonts w:ascii="Cambria" w:hAnsi="Cambria"/>
          <w:kern w:val="16"/>
        </w:rPr>
      </w:pPr>
    </w:p>
    <w:p w:rsidR="00D26CBC" w:rsidRPr="00D26CBC" w:rsidRDefault="00D26CBC" w:rsidP="00D26CBC">
      <w:pPr>
        <w:tabs>
          <w:tab w:val="left" w:pos="8505"/>
          <w:tab w:val="left" w:pos="13608"/>
        </w:tabs>
        <w:spacing w:before="60"/>
        <w:ind w:firstLine="425"/>
        <w:jc w:val="both"/>
        <w:rPr>
          <w:rFonts w:ascii="Cambria" w:hAnsi="Cambria"/>
          <w:kern w:val="16"/>
        </w:rPr>
      </w:pPr>
    </w:p>
    <w:p w:rsidR="00D26CBC" w:rsidRDefault="00D26CBC" w:rsidP="00D26CBC">
      <w:pPr>
        <w:tabs>
          <w:tab w:val="left" w:pos="8505"/>
          <w:tab w:val="left" w:pos="13608"/>
        </w:tabs>
        <w:autoSpaceDE w:val="0"/>
        <w:autoSpaceDN w:val="0"/>
        <w:adjustRightInd w:val="0"/>
        <w:spacing w:before="60" w:line="360" w:lineRule="auto"/>
        <w:jc w:val="both"/>
        <w:rPr>
          <w:rFonts w:ascii="Cambria" w:hAnsi="Cambria"/>
          <w:b/>
          <w:kern w:val="16"/>
        </w:rPr>
      </w:pPr>
      <w:r w:rsidRPr="00D26CBC">
        <w:rPr>
          <w:rFonts w:ascii="Cambria" w:hAnsi="Cambria"/>
          <w:b/>
          <w:kern w:val="16"/>
        </w:rPr>
        <w:t>Dotyczy postępowania na</w:t>
      </w:r>
      <w:r w:rsidR="006F1993">
        <w:rPr>
          <w:rFonts w:ascii="Cambria" w:hAnsi="Cambria"/>
          <w:b/>
          <w:kern w:val="16"/>
        </w:rPr>
        <w:t xml:space="preserve">: </w:t>
      </w:r>
      <w:r w:rsidR="006F1993">
        <w:rPr>
          <w:rFonts w:ascii="Cambria" w:hAnsi="Cambria"/>
          <w:kern w:val="16"/>
        </w:rPr>
        <w:t>„</w:t>
      </w:r>
      <w:r w:rsidR="00BE066A" w:rsidRPr="00BE066A">
        <w:rPr>
          <w:rFonts w:asciiTheme="majorHAnsi" w:hAnsiTheme="majorHAnsi"/>
          <w:b/>
        </w:rPr>
        <w:t>Modernizacja organów wbudowanych w wystrój ścian  Sali Koncertowej im. Fryderyka Chopina w gmachu Uniwersytetu Muzycznego Fryderyka Chopina w Warszawie</w:t>
      </w:r>
      <w:r w:rsidR="00BE066A">
        <w:rPr>
          <w:rFonts w:asciiTheme="majorHAnsi" w:hAnsiTheme="majorHAnsi"/>
          <w:b/>
          <w:sz w:val="36"/>
          <w:szCs w:val="36"/>
        </w:rPr>
        <w:t xml:space="preserve"> </w:t>
      </w:r>
      <w:r w:rsidR="000D45DB">
        <w:rPr>
          <w:rFonts w:asciiTheme="majorHAnsi" w:hAnsiTheme="majorHAnsi"/>
          <w:b/>
        </w:rPr>
        <w:t>– etap I</w:t>
      </w:r>
      <w:r w:rsidR="006E35CC">
        <w:rPr>
          <w:rFonts w:asciiTheme="majorHAnsi" w:hAnsiTheme="majorHAnsi"/>
          <w:b/>
        </w:rPr>
        <w:t xml:space="preserve"> </w:t>
      </w:r>
      <w:r w:rsidR="00DC4D48">
        <w:rPr>
          <w:rFonts w:asciiTheme="majorHAnsi" w:hAnsiTheme="majorHAnsi"/>
          <w:b/>
        </w:rPr>
        <w:t xml:space="preserve">– </w:t>
      </w:r>
      <w:r w:rsidR="00DC4D48">
        <w:rPr>
          <w:rFonts w:asciiTheme="majorHAnsi" w:hAnsiTheme="majorHAnsi"/>
          <w:b/>
          <w:i/>
        </w:rPr>
        <w:t>postępowanie powtórne</w:t>
      </w:r>
      <w:r w:rsidR="006F1993">
        <w:rPr>
          <w:rFonts w:asciiTheme="majorHAnsi" w:hAnsiTheme="majorHAnsi"/>
          <w:b/>
        </w:rPr>
        <w:t>”</w:t>
      </w:r>
      <w:r w:rsidR="00BE066A">
        <w:rPr>
          <w:rFonts w:ascii="Cambria" w:hAnsi="Cambria"/>
          <w:b/>
          <w:kern w:val="16"/>
        </w:rPr>
        <w:t xml:space="preserve">, znak sprawy: </w:t>
      </w:r>
      <w:r w:rsidR="00A4185A">
        <w:rPr>
          <w:rFonts w:ascii="Cambria" w:hAnsi="Cambria"/>
          <w:b/>
          <w:kern w:val="16"/>
        </w:rPr>
        <w:t>ZP-3</w:t>
      </w:r>
      <w:r w:rsidR="00CD08A5">
        <w:rPr>
          <w:rFonts w:ascii="Cambria" w:hAnsi="Cambria"/>
          <w:b/>
          <w:kern w:val="16"/>
        </w:rPr>
        <w:t>3</w:t>
      </w:r>
      <w:r w:rsidR="00A4185A">
        <w:rPr>
          <w:rFonts w:ascii="Cambria" w:hAnsi="Cambria"/>
          <w:b/>
          <w:kern w:val="16"/>
        </w:rPr>
        <w:t>/</w:t>
      </w:r>
      <w:r w:rsidR="00CD08A5">
        <w:rPr>
          <w:rFonts w:ascii="Cambria" w:hAnsi="Cambria"/>
          <w:b/>
          <w:kern w:val="16"/>
        </w:rPr>
        <w:t>11</w:t>
      </w:r>
      <w:r w:rsidR="00A4185A">
        <w:rPr>
          <w:rFonts w:ascii="Cambria" w:hAnsi="Cambria"/>
          <w:b/>
          <w:kern w:val="16"/>
        </w:rPr>
        <w:t>/2016/272/W/MSW</w:t>
      </w:r>
    </w:p>
    <w:p w:rsidR="006F1993" w:rsidRPr="00D26CBC" w:rsidRDefault="006F1993" w:rsidP="00D26CBC">
      <w:pPr>
        <w:tabs>
          <w:tab w:val="left" w:pos="8505"/>
          <w:tab w:val="left" w:pos="13608"/>
        </w:tabs>
        <w:autoSpaceDE w:val="0"/>
        <w:autoSpaceDN w:val="0"/>
        <w:adjustRightInd w:val="0"/>
        <w:spacing w:before="60" w:line="360" w:lineRule="auto"/>
        <w:jc w:val="both"/>
        <w:rPr>
          <w:rFonts w:ascii="Cambria" w:hAnsi="Cambria"/>
          <w:b/>
          <w:kern w:val="16"/>
        </w:rPr>
      </w:pPr>
    </w:p>
    <w:p w:rsidR="00D26CBC" w:rsidRPr="00D26CBC" w:rsidRDefault="00D26CBC" w:rsidP="00D26CBC">
      <w:pPr>
        <w:tabs>
          <w:tab w:val="center" w:pos="4536"/>
          <w:tab w:val="left" w:pos="8505"/>
          <w:tab w:val="right" w:pos="9072"/>
          <w:tab w:val="left" w:pos="13608"/>
        </w:tabs>
        <w:jc w:val="center"/>
        <w:rPr>
          <w:rFonts w:ascii="Cambria" w:hAnsi="Cambria"/>
          <w:b/>
          <w:kern w:val="16"/>
          <w:u w:val="single"/>
          <w:lang w:val="x-none" w:eastAsia="x-none"/>
        </w:rPr>
      </w:pPr>
      <w:r w:rsidRPr="00D26CBC">
        <w:rPr>
          <w:rFonts w:ascii="Cambria" w:hAnsi="Cambria"/>
          <w:b/>
          <w:kern w:val="16"/>
          <w:u w:val="single"/>
          <w:lang w:val="x-none" w:eastAsia="x-none"/>
        </w:rPr>
        <w:t>Informacja o grupie kapitałowej</w:t>
      </w:r>
    </w:p>
    <w:p w:rsidR="00D26CBC" w:rsidRPr="00D26CBC" w:rsidRDefault="00D26CBC" w:rsidP="00D26CBC">
      <w:pPr>
        <w:ind w:firstLine="708"/>
        <w:jc w:val="both"/>
        <w:rPr>
          <w:rFonts w:ascii="Cambria" w:hAnsi="Cambria"/>
          <w:szCs w:val="20"/>
        </w:rPr>
      </w:pPr>
    </w:p>
    <w:p w:rsidR="00D26CBC" w:rsidRPr="00D26CBC" w:rsidRDefault="00D26CBC" w:rsidP="00D26CBC">
      <w:pPr>
        <w:ind w:firstLine="708"/>
        <w:jc w:val="both"/>
        <w:rPr>
          <w:rFonts w:ascii="Cambria" w:hAnsi="Cambria"/>
          <w:szCs w:val="20"/>
        </w:rPr>
      </w:pPr>
      <w:r w:rsidRPr="00D26CBC">
        <w:rPr>
          <w:rFonts w:ascii="Cambria" w:hAnsi="Cambria"/>
          <w:szCs w:val="20"/>
        </w:rPr>
        <w:t xml:space="preserve">Stosownie do zapisów art. 24 ust. 2 pkt 5 ustawy </w:t>
      </w:r>
      <w:proofErr w:type="spellStart"/>
      <w:r w:rsidRPr="00D26CBC">
        <w:rPr>
          <w:rFonts w:ascii="Cambria" w:hAnsi="Cambria"/>
          <w:szCs w:val="20"/>
        </w:rPr>
        <w:t>pzp</w:t>
      </w:r>
      <w:proofErr w:type="spellEnd"/>
      <w:r w:rsidRPr="00D26CBC">
        <w:rPr>
          <w:rFonts w:ascii="Cambria" w:hAnsi="Cambria"/>
          <w:szCs w:val="20"/>
        </w:rPr>
        <w:t xml:space="preserve">, oświadczam, iż </w:t>
      </w:r>
      <w:r w:rsidRPr="00D26CBC">
        <w:rPr>
          <w:rFonts w:ascii="Cambria" w:hAnsi="Cambria"/>
          <w:b/>
          <w:szCs w:val="20"/>
        </w:rPr>
        <w:t>nie należę/należę</w:t>
      </w:r>
      <w:r w:rsidRPr="00D26CBC">
        <w:rPr>
          <w:rFonts w:ascii="Cambria" w:hAnsi="Cambria"/>
          <w:b/>
          <w:szCs w:val="20"/>
          <w:vertAlign w:val="superscript"/>
        </w:rPr>
        <w:footnoteReference w:id="5"/>
      </w:r>
      <w:r w:rsidRPr="00D26CBC">
        <w:rPr>
          <w:rFonts w:ascii="Cambria" w:hAnsi="Cambria"/>
          <w:szCs w:val="20"/>
        </w:rPr>
        <w:t xml:space="preserve"> do grupy kapitałowej w rozumieniu ustawy  z dnia 16 lutego 2007 o ochronie konkurencji i konsumentów (Dz. U. Nr 50, </w:t>
      </w:r>
      <w:proofErr w:type="spellStart"/>
      <w:r w:rsidRPr="00D26CBC">
        <w:rPr>
          <w:rFonts w:ascii="Cambria" w:hAnsi="Cambria"/>
          <w:szCs w:val="20"/>
        </w:rPr>
        <w:t>poz</w:t>
      </w:r>
      <w:proofErr w:type="spellEnd"/>
      <w:r w:rsidRPr="00D26CBC">
        <w:rPr>
          <w:rFonts w:ascii="Cambria" w:hAnsi="Cambria"/>
          <w:szCs w:val="20"/>
        </w:rPr>
        <w:t xml:space="preserve"> 331 z późna. </w:t>
      </w:r>
      <w:proofErr w:type="spellStart"/>
      <w:r w:rsidRPr="00D26CBC">
        <w:rPr>
          <w:rFonts w:ascii="Cambria" w:hAnsi="Cambria"/>
          <w:szCs w:val="20"/>
        </w:rPr>
        <w:t>zm</w:t>
      </w:r>
      <w:proofErr w:type="spellEnd"/>
      <w:r w:rsidRPr="00D26CBC">
        <w:rPr>
          <w:rFonts w:ascii="Cambria" w:hAnsi="Cambria"/>
          <w:szCs w:val="20"/>
        </w:rPr>
        <w:t>).</w:t>
      </w:r>
    </w:p>
    <w:p w:rsidR="00D26CBC" w:rsidRPr="00D26CBC" w:rsidRDefault="00D26CBC" w:rsidP="00D26CBC">
      <w:pPr>
        <w:ind w:firstLine="708"/>
        <w:rPr>
          <w:rFonts w:ascii="Cambria" w:hAnsi="Cambria"/>
          <w:szCs w:val="20"/>
        </w:rPr>
      </w:pPr>
    </w:p>
    <w:p w:rsidR="00D26CBC" w:rsidRPr="00D26CBC" w:rsidRDefault="00D26CBC" w:rsidP="00D26CBC">
      <w:pPr>
        <w:ind w:firstLine="708"/>
        <w:rPr>
          <w:rFonts w:ascii="Cambria" w:hAnsi="Cambria"/>
          <w:szCs w:val="20"/>
        </w:rPr>
      </w:pPr>
      <w:r w:rsidRPr="00D26CBC">
        <w:rPr>
          <w:rFonts w:ascii="Cambria" w:hAnsi="Cambria"/>
          <w:szCs w:val="20"/>
        </w:rPr>
        <w:t>[WYPEŁNIĆ W PRZYPADKU ZŁOŻENIA OŚWIADCZENIA O NALEŻENIU DO GRUPY KAPITAŁOWEJ]:</w:t>
      </w:r>
    </w:p>
    <w:p w:rsidR="00D26CBC" w:rsidRPr="00D26CBC" w:rsidRDefault="00D26CBC" w:rsidP="00D26CBC">
      <w:pPr>
        <w:ind w:firstLine="708"/>
        <w:rPr>
          <w:rFonts w:ascii="Cambria" w:hAnsi="Cambria"/>
          <w:szCs w:val="20"/>
        </w:rPr>
      </w:pPr>
    </w:p>
    <w:p w:rsidR="00D26CBC" w:rsidRPr="00D26CBC" w:rsidRDefault="00D26CBC" w:rsidP="00D26CBC">
      <w:pPr>
        <w:ind w:firstLine="708"/>
        <w:rPr>
          <w:rFonts w:ascii="Cambria" w:hAnsi="Cambria"/>
          <w:szCs w:val="20"/>
        </w:rPr>
      </w:pPr>
      <w:r w:rsidRPr="00D26CBC">
        <w:rPr>
          <w:rFonts w:ascii="Cambria" w:hAnsi="Cambria"/>
          <w:szCs w:val="20"/>
        </w:rPr>
        <w:t>Poniżej składam listę podmiotów, należących do tej samej grupy kapitałowej, co reprezentowany przeze mnie podmiot:</w:t>
      </w:r>
    </w:p>
    <w:p w:rsidR="00D26CBC" w:rsidRPr="00D26CBC" w:rsidRDefault="00D26CBC" w:rsidP="00D26CBC">
      <w:pPr>
        <w:ind w:firstLine="708"/>
        <w:rPr>
          <w:rFonts w:ascii="Cambria" w:hAnsi="Cambria"/>
          <w:szCs w:val="20"/>
        </w:rPr>
      </w:pPr>
      <w:r w:rsidRPr="00D26CBC">
        <w:rPr>
          <w:rFonts w:ascii="Cambria" w:hAnsi="Cambria"/>
          <w:szCs w:val="20"/>
        </w:rPr>
        <w:t>1………………….</w:t>
      </w:r>
    </w:p>
    <w:p w:rsidR="00D26CBC" w:rsidRPr="00D26CBC" w:rsidRDefault="00D26CBC" w:rsidP="00D26CBC">
      <w:pPr>
        <w:ind w:firstLine="708"/>
        <w:rPr>
          <w:rFonts w:ascii="Cambria" w:hAnsi="Cambria"/>
          <w:szCs w:val="20"/>
        </w:rPr>
      </w:pPr>
      <w:r w:rsidRPr="00D26CBC">
        <w:rPr>
          <w:rFonts w:ascii="Cambria" w:hAnsi="Cambria"/>
          <w:szCs w:val="20"/>
        </w:rPr>
        <w:t>2………………….</w:t>
      </w:r>
    </w:p>
    <w:p w:rsidR="00D26CBC" w:rsidRPr="00D26CBC" w:rsidRDefault="00D26CBC" w:rsidP="00D26CBC">
      <w:pPr>
        <w:ind w:firstLine="708"/>
        <w:rPr>
          <w:rFonts w:ascii="Cambria" w:hAnsi="Cambria"/>
          <w:szCs w:val="20"/>
        </w:rPr>
      </w:pPr>
      <w:r w:rsidRPr="00D26CBC">
        <w:rPr>
          <w:rFonts w:ascii="Cambria" w:hAnsi="Cambria"/>
          <w:szCs w:val="20"/>
        </w:rPr>
        <w:t>Itd.</w:t>
      </w:r>
    </w:p>
    <w:p w:rsidR="00D26CBC" w:rsidRPr="00D26CBC" w:rsidRDefault="00D26CBC" w:rsidP="00D26CBC">
      <w:pPr>
        <w:ind w:firstLine="708"/>
        <w:rPr>
          <w:rFonts w:ascii="Cambria" w:hAnsi="Cambria"/>
          <w:szCs w:val="20"/>
        </w:rPr>
      </w:pPr>
    </w:p>
    <w:p w:rsidR="00D26CBC" w:rsidRPr="00D26CBC" w:rsidRDefault="00D26CBC" w:rsidP="00D26CBC">
      <w:pPr>
        <w:ind w:firstLine="708"/>
        <w:rPr>
          <w:rFonts w:ascii="Cambria" w:hAnsi="Cambria"/>
          <w:szCs w:val="20"/>
        </w:rPr>
      </w:pPr>
    </w:p>
    <w:p w:rsidR="00D26CBC" w:rsidRPr="00D26CBC" w:rsidRDefault="00D26CBC" w:rsidP="00D26CBC">
      <w:pPr>
        <w:ind w:firstLine="708"/>
        <w:rPr>
          <w:rFonts w:ascii="Cambria" w:hAnsi="Cambria"/>
          <w:szCs w:val="20"/>
        </w:rPr>
      </w:pPr>
    </w:p>
    <w:p w:rsidR="00D26CBC" w:rsidRPr="00D26CBC" w:rsidRDefault="00D26CBC" w:rsidP="00D26CBC">
      <w:pPr>
        <w:ind w:firstLine="708"/>
        <w:rPr>
          <w:rFonts w:ascii="Cambria" w:hAnsi="Cambria"/>
          <w:szCs w:val="20"/>
        </w:rPr>
      </w:pPr>
    </w:p>
    <w:p w:rsidR="00D26CBC" w:rsidRPr="00D26CBC" w:rsidRDefault="00D26CBC" w:rsidP="00D26CBC">
      <w:pPr>
        <w:tabs>
          <w:tab w:val="left" w:pos="4536"/>
          <w:tab w:val="left" w:pos="4820"/>
        </w:tabs>
        <w:jc w:val="both"/>
        <w:rPr>
          <w:rFonts w:ascii="Cambria" w:hAnsi="Cambria"/>
          <w:szCs w:val="20"/>
        </w:rPr>
      </w:pPr>
      <w:r w:rsidRPr="00D26CBC">
        <w:rPr>
          <w:rFonts w:ascii="Cambria" w:hAnsi="Cambria"/>
          <w:szCs w:val="20"/>
        </w:rPr>
        <w:t>.........................., dnia ....................</w:t>
      </w:r>
      <w:r w:rsidRPr="00D26CBC">
        <w:rPr>
          <w:rFonts w:ascii="Cambria" w:hAnsi="Cambria"/>
          <w:szCs w:val="20"/>
        </w:rPr>
        <w:tab/>
        <w:t>...................................................................</w:t>
      </w:r>
    </w:p>
    <w:p w:rsidR="00D26CBC" w:rsidRPr="00D26CBC" w:rsidRDefault="00D26CBC" w:rsidP="00D26CBC">
      <w:pPr>
        <w:tabs>
          <w:tab w:val="left" w:pos="3544"/>
        </w:tabs>
        <w:ind w:left="4950" w:hanging="4950"/>
        <w:rPr>
          <w:rFonts w:ascii="Cambria" w:hAnsi="Cambria"/>
          <w:i/>
          <w:sz w:val="20"/>
          <w:szCs w:val="20"/>
        </w:rPr>
      </w:pPr>
      <w:r w:rsidRPr="00D26CBC">
        <w:rPr>
          <w:rFonts w:ascii="Cambria" w:hAnsi="Cambria"/>
          <w:sz w:val="16"/>
          <w:szCs w:val="20"/>
        </w:rPr>
        <w:t xml:space="preserve">       </w:t>
      </w:r>
      <w:r w:rsidRPr="00D26CBC">
        <w:rPr>
          <w:rFonts w:ascii="Cambria" w:hAnsi="Cambria"/>
          <w:i/>
          <w:sz w:val="20"/>
          <w:szCs w:val="20"/>
        </w:rPr>
        <w:t>Miejscowość</w:t>
      </w:r>
      <w:r w:rsidRPr="00D26CBC">
        <w:rPr>
          <w:rFonts w:ascii="Cambria" w:hAnsi="Cambria"/>
          <w:sz w:val="20"/>
          <w:szCs w:val="20"/>
        </w:rPr>
        <w:tab/>
      </w:r>
      <w:r w:rsidRPr="00D26CBC">
        <w:rPr>
          <w:rFonts w:ascii="Cambria" w:hAnsi="Cambria"/>
          <w:sz w:val="20"/>
          <w:szCs w:val="20"/>
        </w:rPr>
        <w:tab/>
      </w:r>
      <w:r w:rsidRPr="00D26CBC">
        <w:rPr>
          <w:rFonts w:ascii="Cambria" w:hAnsi="Cambria"/>
          <w:sz w:val="20"/>
          <w:szCs w:val="20"/>
        </w:rPr>
        <w:tab/>
      </w:r>
      <w:r w:rsidRPr="00D26CBC">
        <w:rPr>
          <w:rFonts w:ascii="Cambria" w:hAnsi="Cambria"/>
          <w:i/>
          <w:sz w:val="20"/>
          <w:szCs w:val="20"/>
        </w:rPr>
        <w:t>Podpis osoby (osób) upoważnionej do występowania w imieniu Wykonawcy</w:t>
      </w:r>
      <w:r w:rsidRPr="00D26CBC">
        <w:rPr>
          <w:rFonts w:ascii="Cambria" w:hAnsi="Cambria"/>
          <w:i/>
          <w:sz w:val="18"/>
          <w:vertAlign w:val="superscript"/>
        </w:rPr>
        <w:footnoteReference w:id="6"/>
      </w:r>
    </w:p>
    <w:p w:rsidR="00D26CBC" w:rsidRPr="00D26CBC" w:rsidRDefault="00D26CBC" w:rsidP="00D26CBC">
      <w:pPr>
        <w:tabs>
          <w:tab w:val="left" w:pos="4395"/>
        </w:tabs>
        <w:rPr>
          <w:rFonts w:ascii="Cambria" w:hAnsi="Cambria"/>
          <w:i/>
          <w:szCs w:val="20"/>
        </w:rPr>
      </w:pPr>
    </w:p>
    <w:p w:rsidR="00D26CBC" w:rsidRPr="00D26CBC" w:rsidRDefault="00D26CBC" w:rsidP="00D26CBC">
      <w:pPr>
        <w:rPr>
          <w:rFonts w:ascii="Cambria" w:hAnsi="Cambria"/>
        </w:rPr>
      </w:pPr>
    </w:p>
    <w:p w:rsidR="00D26CBC" w:rsidRPr="00D26CBC" w:rsidRDefault="00D26CBC" w:rsidP="00D26CBC"/>
    <w:p w:rsidR="00D26CBC" w:rsidRDefault="00D26CBC" w:rsidP="00954E38">
      <w:pPr>
        <w:pStyle w:val="Tytu"/>
        <w:spacing w:line="288" w:lineRule="auto"/>
        <w:ind w:left="2832" w:firstLine="708"/>
        <w:jc w:val="right"/>
        <w:rPr>
          <w:rFonts w:asciiTheme="majorHAnsi" w:hAnsiTheme="majorHAnsi"/>
          <w:b w:val="0"/>
          <w:sz w:val="24"/>
          <w:szCs w:val="24"/>
        </w:rPr>
      </w:pPr>
    </w:p>
    <w:p w:rsidR="00D26CBC" w:rsidRDefault="00D26CBC" w:rsidP="00D26CBC">
      <w:pPr>
        <w:pStyle w:val="Tytu"/>
        <w:spacing w:line="288" w:lineRule="auto"/>
        <w:jc w:val="left"/>
        <w:rPr>
          <w:rFonts w:asciiTheme="majorHAnsi" w:hAnsiTheme="majorHAnsi"/>
          <w:b w:val="0"/>
          <w:sz w:val="24"/>
          <w:szCs w:val="24"/>
        </w:rPr>
      </w:pPr>
    </w:p>
    <w:p w:rsidR="006F1993" w:rsidRDefault="006F1993" w:rsidP="00D26CBC">
      <w:pPr>
        <w:jc w:val="right"/>
        <w:rPr>
          <w:rFonts w:ascii="Cambria" w:hAnsi="Cambria"/>
        </w:rPr>
      </w:pPr>
    </w:p>
    <w:p w:rsidR="00D26CBC" w:rsidRPr="00D26CBC" w:rsidRDefault="00D26CBC" w:rsidP="00D26CBC">
      <w:pPr>
        <w:jc w:val="right"/>
        <w:rPr>
          <w:rFonts w:ascii="Cambria" w:hAnsi="Cambria"/>
        </w:rPr>
      </w:pPr>
      <w:r w:rsidRPr="00D26CBC">
        <w:rPr>
          <w:rFonts w:ascii="Cambria" w:hAnsi="Cambria"/>
        </w:rPr>
        <w:t>Załącznik nr 6</w:t>
      </w:r>
    </w:p>
    <w:p w:rsidR="00D26CBC" w:rsidRPr="00D26CBC" w:rsidRDefault="005024B0" w:rsidP="00D26CBC">
      <w:pPr>
        <w:jc w:val="right"/>
        <w:rPr>
          <w:rFonts w:ascii="Cambria" w:hAnsi="Cambria"/>
        </w:rPr>
      </w:pPr>
      <w:r>
        <w:rPr>
          <w:rFonts w:ascii="Cambria" w:hAnsi="Cambria"/>
          <w:b/>
          <w:noProof/>
        </w:rPr>
        <mc:AlternateContent>
          <mc:Choice Requires="wps">
            <w:drawing>
              <wp:anchor distT="0" distB="0" distL="114300" distR="114300" simplePos="0" relativeHeight="251665408" behindDoc="0" locked="0" layoutInCell="0" allowOverlap="1" wp14:anchorId="70BDC398" wp14:editId="3B05913C">
                <wp:simplePos x="0" y="0"/>
                <wp:positionH relativeFrom="column">
                  <wp:posOffset>-76200</wp:posOffset>
                </wp:positionH>
                <wp:positionV relativeFrom="paragraph">
                  <wp:posOffset>100965</wp:posOffset>
                </wp:positionV>
                <wp:extent cx="2560320" cy="1276350"/>
                <wp:effectExtent l="0" t="0" r="11430" b="19050"/>
                <wp:wrapNone/>
                <wp:docPr id="7" name="Prostoką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60320" cy="1276350"/>
                        </a:xfrm>
                        <a:prstGeom prst="rect">
                          <a:avLst/>
                        </a:prstGeom>
                        <a:solidFill>
                          <a:srgbClr val="FFFFFF"/>
                        </a:solidFill>
                        <a:ln w="9525">
                          <a:solidFill>
                            <a:srgbClr val="000000"/>
                          </a:solidFill>
                          <a:miter lim="800000"/>
                          <a:headEnd/>
                          <a:tailEnd/>
                        </a:ln>
                      </wps:spPr>
                      <wps:txbx>
                        <w:txbxContent>
                          <w:p w:rsidR="00155A69" w:rsidRDefault="00155A69" w:rsidP="00D26CBC">
                            <w:pPr>
                              <w:jc w:val="center"/>
                            </w:pPr>
                          </w:p>
                          <w:p w:rsidR="00155A69" w:rsidRDefault="00155A69" w:rsidP="00D26CBC">
                            <w:pPr>
                              <w:jc w:val="center"/>
                            </w:pPr>
                          </w:p>
                          <w:p w:rsidR="00155A69" w:rsidRDefault="00155A69" w:rsidP="00D26CBC">
                            <w:pPr>
                              <w:jc w:val="center"/>
                            </w:pPr>
                          </w:p>
                          <w:p w:rsidR="00155A69" w:rsidRDefault="00155A69" w:rsidP="00D26CBC">
                            <w:pPr>
                              <w:jc w:val="center"/>
                            </w:pPr>
                          </w:p>
                          <w:p w:rsidR="00155A69" w:rsidRDefault="00155A69" w:rsidP="00D26CBC">
                            <w:pPr>
                              <w:jc w:val="center"/>
                            </w:pPr>
                          </w:p>
                          <w:p w:rsidR="00155A69" w:rsidRDefault="00155A69" w:rsidP="00D26CBC">
                            <w:pPr>
                              <w:pStyle w:val="Nagwek3"/>
                              <w:jc w:val="center"/>
                              <w:rPr>
                                <w:b w:val="0"/>
                                <w:i/>
                                <w:sz w:val="20"/>
                              </w:rPr>
                            </w:pPr>
                            <w:r>
                              <w:rPr>
                                <w:b w:val="0"/>
                                <w:i/>
                                <w:sz w:val="20"/>
                              </w:rPr>
                              <w:t>Pieczęć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Prostokąt 7" o:spid="_x0000_s1026" style="position:absolute;left:0;text-align:left;margin-left:-6pt;margin-top:7.95pt;width:201.6pt;height:10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" o:allowincell="f">
                <v:textbox>
                  <w:txbxContent>
                    <w:p w:rsidR="00155A69" w:rsidRDefault="00155A69" w:rsidP="00D26CBC">
                      <w:pPr>
                        <w:jc w:val="center"/>
                      </w:pPr>
                    </w:p>
                    <w:p w:rsidR="00155A69" w:rsidRDefault="00155A69" w:rsidP="00D26CBC">
                      <w:pPr>
                        <w:jc w:val="center"/>
                      </w:pPr>
                    </w:p>
                    <w:p w:rsidR="00155A69" w:rsidRDefault="00155A69" w:rsidP="00D26CBC">
                      <w:pPr>
                        <w:jc w:val="center"/>
                      </w:pPr>
                    </w:p>
                    <w:p w:rsidR="00155A69" w:rsidRDefault="00155A69" w:rsidP="00D26CBC">
                      <w:pPr>
                        <w:jc w:val="center"/>
                      </w:pPr>
                    </w:p>
                    <w:p w:rsidR="00155A69" w:rsidRDefault="00155A69" w:rsidP="00D26CBC">
                      <w:pPr>
                        <w:jc w:val="center"/>
                      </w:pPr>
                    </w:p>
                    <w:p w:rsidR="00155A69" w:rsidRDefault="00155A69" w:rsidP="00D26CBC">
                      <w:pPr>
                        <w:pStyle w:val="Nagwek3"/>
                        <w:jc w:val="center"/>
                        <w:rPr>
                          <w:b w:val="0"/>
                          <w:i/>
                          <w:sz w:val="20"/>
                        </w:rPr>
                      </w:pPr>
                      <w:r>
                        <w:rPr>
                          <w:b w:val="0"/>
                          <w:i/>
                          <w:sz w:val="20"/>
                        </w:rPr>
                        <w:t>Pieczęć Wykonawcy</w:t>
                      </w:r>
                    </w:p>
                  </w:txbxContent>
                </v:textbox>
              </v:rect>
            </w:pict>
          </mc:Fallback>
        </mc:AlternateContent>
      </w:r>
    </w:p>
    <w:p w:rsidR="00D26CBC" w:rsidRPr="00D26CBC" w:rsidRDefault="00D26CBC" w:rsidP="00D26CBC">
      <w:pPr>
        <w:jc w:val="right"/>
        <w:rPr>
          <w:rFonts w:ascii="Cambria" w:hAnsi="Cambria"/>
        </w:rPr>
      </w:pPr>
      <w:r w:rsidRPr="00D26CBC">
        <w:rPr>
          <w:rFonts w:ascii="Cambria" w:hAnsi="Cambria"/>
        </w:rPr>
        <w:t>......................................, dnia ........................... roku</w:t>
      </w:r>
    </w:p>
    <w:p w:rsidR="00D26CBC" w:rsidRPr="00D26CBC" w:rsidRDefault="00D26CBC" w:rsidP="00D26CBC">
      <w:pPr>
        <w:jc w:val="right"/>
        <w:rPr>
          <w:rFonts w:ascii="Cambria" w:hAnsi="Cambria"/>
          <w:i/>
        </w:rPr>
      </w:pPr>
      <w:r w:rsidRPr="00D26CBC">
        <w:rPr>
          <w:rFonts w:ascii="Cambria" w:hAnsi="Cambria"/>
          <w:i/>
        </w:rPr>
        <w:t xml:space="preserve"> (miejscowość)                                     (data)</w:t>
      </w:r>
    </w:p>
    <w:p w:rsidR="00D26CBC" w:rsidRPr="00D26CBC" w:rsidRDefault="00D26CBC" w:rsidP="00D26CBC">
      <w:pPr>
        <w:jc w:val="both"/>
        <w:rPr>
          <w:rFonts w:ascii="Cambria" w:hAnsi="Cambria"/>
          <w:b/>
        </w:rPr>
      </w:pPr>
    </w:p>
    <w:p w:rsidR="00D26CBC" w:rsidRPr="00D26CBC" w:rsidRDefault="00D26CBC" w:rsidP="00D26CBC">
      <w:pPr>
        <w:jc w:val="both"/>
        <w:rPr>
          <w:rFonts w:ascii="Cambria" w:hAnsi="Cambria"/>
          <w:b/>
        </w:rPr>
      </w:pPr>
    </w:p>
    <w:p w:rsidR="00D26CBC" w:rsidRPr="00D26CBC" w:rsidRDefault="00D26CBC" w:rsidP="00D26CBC">
      <w:pPr>
        <w:jc w:val="both"/>
        <w:rPr>
          <w:rFonts w:ascii="Cambria" w:hAnsi="Cambria"/>
          <w:b/>
        </w:rPr>
      </w:pPr>
    </w:p>
    <w:p w:rsidR="00D26CBC" w:rsidRPr="00D26CBC" w:rsidRDefault="00D26CBC" w:rsidP="00D26CBC">
      <w:pPr>
        <w:jc w:val="both"/>
        <w:rPr>
          <w:rFonts w:ascii="Cambria" w:hAnsi="Cambria"/>
          <w:b/>
        </w:rPr>
      </w:pPr>
    </w:p>
    <w:p w:rsidR="00D26CBC" w:rsidRPr="00D26CBC" w:rsidRDefault="00D26CBC" w:rsidP="00D26CBC">
      <w:pPr>
        <w:jc w:val="both"/>
        <w:rPr>
          <w:rFonts w:ascii="Cambria" w:hAnsi="Cambria"/>
          <w:b/>
        </w:rPr>
      </w:pPr>
    </w:p>
    <w:p w:rsidR="00D26CBC" w:rsidRPr="00D26CBC" w:rsidRDefault="00D26CBC" w:rsidP="00D26CBC">
      <w:pPr>
        <w:jc w:val="both"/>
        <w:rPr>
          <w:rFonts w:ascii="Cambria" w:hAnsi="Cambria"/>
          <w:b/>
        </w:rPr>
      </w:pPr>
    </w:p>
    <w:p w:rsidR="00D26CBC" w:rsidRPr="00D26CBC" w:rsidRDefault="00D26CBC" w:rsidP="00D26CBC">
      <w:pPr>
        <w:ind w:left="4254"/>
        <w:rPr>
          <w:rFonts w:ascii="Cambria" w:hAnsi="Cambria"/>
        </w:rPr>
      </w:pPr>
      <w:r w:rsidRPr="00D26CBC">
        <w:rPr>
          <w:rFonts w:ascii="Cambria" w:hAnsi="Cambria"/>
        </w:rPr>
        <w:t>Uniwersytet Muzyczny Fryderyka Chopina</w:t>
      </w:r>
    </w:p>
    <w:p w:rsidR="00D26CBC" w:rsidRPr="00D26CBC" w:rsidRDefault="00D26CBC" w:rsidP="00D26CBC">
      <w:pPr>
        <w:ind w:left="4254"/>
        <w:rPr>
          <w:rFonts w:ascii="Cambria" w:hAnsi="Cambria"/>
        </w:rPr>
      </w:pPr>
      <w:r w:rsidRPr="00D26CBC">
        <w:rPr>
          <w:rFonts w:ascii="Cambria" w:hAnsi="Cambria"/>
        </w:rPr>
        <w:t>ul. Okólnik 2</w:t>
      </w:r>
    </w:p>
    <w:p w:rsidR="00D26CBC" w:rsidRPr="00D26CBC" w:rsidRDefault="00D26CBC" w:rsidP="00D26CBC">
      <w:pPr>
        <w:ind w:left="4254"/>
        <w:rPr>
          <w:rFonts w:ascii="Cambria" w:hAnsi="Cambria"/>
        </w:rPr>
      </w:pPr>
      <w:r w:rsidRPr="00D26CBC">
        <w:rPr>
          <w:rFonts w:ascii="Cambria" w:hAnsi="Cambria"/>
        </w:rPr>
        <w:t>00-368 Warszawa</w:t>
      </w:r>
    </w:p>
    <w:p w:rsidR="00D26CBC" w:rsidRPr="00D26CBC" w:rsidRDefault="00D26CBC" w:rsidP="00D26CBC">
      <w:pPr>
        <w:tabs>
          <w:tab w:val="center" w:pos="4536"/>
          <w:tab w:val="right" w:pos="9072"/>
        </w:tabs>
        <w:jc w:val="both"/>
        <w:rPr>
          <w:rFonts w:ascii="Cambria" w:hAnsi="Cambria"/>
          <w:b/>
        </w:rPr>
      </w:pPr>
    </w:p>
    <w:p w:rsidR="00D26CBC" w:rsidRPr="00D26CBC" w:rsidRDefault="00D26CBC" w:rsidP="00D26CBC">
      <w:pPr>
        <w:autoSpaceDE w:val="0"/>
        <w:autoSpaceDN w:val="0"/>
        <w:adjustRightInd w:val="0"/>
        <w:jc w:val="both"/>
        <w:rPr>
          <w:rFonts w:ascii="Cambria" w:hAnsi="Cambria"/>
          <w:b/>
        </w:rPr>
      </w:pPr>
      <w:r w:rsidRPr="00D26CBC">
        <w:rPr>
          <w:rFonts w:ascii="Cambria" w:hAnsi="Cambria"/>
          <w:b/>
        </w:rPr>
        <w:t xml:space="preserve">Dotyczy postępowania o udzielenie zamówienia publicznego na: </w:t>
      </w:r>
    </w:p>
    <w:p w:rsidR="00D26CBC" w:rsidRPr="00D26CBC" w:rsidRDefault="006F1993" w:rsidP="00D26CBC">
      <w:pPr>
        <w:tabs>
          <w:tab w:val="center" w:pos="4536"/>
          <w:tab w:val="right" w:pos="9072"/>
        </w:tabs>
        <w:jc w:val="both"/>
        <w:rPr>
          <w:rFonts w:ascii="Cambria" w:hAnsi="Cambria"/>
          <w:b/>
        </w:rPr>
      </w:pPr>
      <w:r>
        <w:rPr>
          <w:rFonts w:ascii="Cambria" w:hAnsi="Cambria"/>
          <w:kern w:val="16"/>
        </w:rPr>
        <w:t>„</w:t>
      </w:r>
      <w:r w:rsidR="00BE066A" w:rsidRPr="00BE066A">
        <w:rPr>
          <w:rFonts w:asciiTheme="majorHAnsi" w:hAnsiTheme="majorHAnsi"/>
          <w:b/>
        </w:rPr>
        <w:t>Modernizacja organów wbudowanych w wystrój ścian  Sali Koncertowej im. Fryderyka Chopina w gmachu Uniwersytetu Muzycznego Fryderyka Chopina w Warszawie</w:t>
      </w:r>
      <w:r w:rsidR="00BE066A">
        <w:rPr>
          <w:rFonts w:asciiTheme="majorHAnsi" w:hAnsiTheme="majorHAnsi"/>
          <w:b/>
          <w:sz w:val="36"/>
          <w:szCs w:val="36"/>
        </w:rPr>
        <w:t xml:space="preserve"> </w:t>
      </w:r>
      <w:r w:rsidR="000D45DB">
        <w:rPr>
          <w:rFonts w:asciiTheme="majorHAnsi" w:hAnsiTheme="majorHAnsi"/>
          <w:b/>
        </w:rPr>
        <w:t>– etap I</w:t>
      </w:r>
      <w:r w:rsidR="006E35CC">
        <w:rPr>
          <w:rFonts w:asciiTheme="majorHAnsi" w:hAnsiTheme="majorHAnsi"/>
          <w:b/>
        </w:rPr>
        <w:t xml:space="preserve"> -</w:t>
      </w:r>
      <w:r w:rsidR="00DC4D48">
        <w:rPr>
          <w:rFonts w:asciiTheme="majorHAnsi" w:hAnsiTheme="majorHAnsi"/>
          <w:b/>
        </w:rPr>
        <w:t xml:space="preserve"> </w:t>
      </w:r>
      <w:r w:rsidR="00DC4D48">
        <w:rPr>
          <w:rFonts w:asciiTheme="majorHAnsi" w:hAnsiTheme="majorHAnsi"/>
          <w:b/>
          <w:i/>
        </w:rPr>
        <w:t>postępowanie powtórne</w:t>
      </w:r>
      <w:r>
        <w:rPr>
          <w:rFonts w:asciiTheme="majorHAnsi" w:hAnsiTheme="majorHAnsi"/>
          <w:b/>
        </w:rPr>
        <w:t>”</w:t>
      </w:r>
      <w:r>
        <w:rPr>
          <w:rFonts w:ascii="Cambria" w:hAnsi="Cambria"/>
          <w:b/>
        </w:rPr>
        <w:t>, znak spra</w:t>
      </w:r>
      <w:r w:rsidR="00792604">
        <w:rPr>
          <w:rFonts w:ascii="Cambria" w:hAnsi="Cambria"/>
          <w:b/>
        </w:rPr>
        <w:t xml:space="preserve">wy: </w:t>
      </w:r>
      <w:r w:rsidR="00A4185A">
        <w:rPr>
          <w:rFonts w:ascii="Cambria" w:hAnsi="Cambria"/>
          <w:b/>
        </w:rPr>
        <w:t>ZP-3</w:t>
      </w:r>
      <w:r w:rsidR="006E35CC">
        <w:rPr>
          <w:rFonts w:ascii="Cambria" w:hAnsi="Cambria"/>
          <w:b/>
        </w:rPr>
        <w:t>3</w:t>
      </w:r>
      <w:r w:rsidR="00A4185A">
        <w:rPr>
          <w:rFonts w:ascii="Cambria" w:hAnsi="Cambria"/>
          <w:b/>
        </w:rPr>
        <w:t>/</w:t>
      </w:r>
      <w:r w:rsidR="006E35CC">
        <w:rPr>
          <w:rFonts w:ascii="Cambria" w:hAnsi="Cambria"/>
          <w:b/>
        </w:rPr>
        <w:t>11</w:t>
      </w:r>
      <w:r w:rsidR="00A4185A">
        <w:rPr>
          <w:rFonts w:ascii="Cambria" w:hAnsi="Cambria"/>
          <w:b/>
        </w:rPr>
        <w:t>/2016/272/W/MSW</w:t>
      </w:r>
    </w:p>
    <w:p w:rsidR="00D26CBC" w:rsidRPr="00D26CBC" w:rsidRDefault="00D26CBC" w:rsidP="00D26CBC">
      <w:pPr>
        <w:keepNext/>
        <w:jc w:val="center"/>
        <w:outlineLvl w:val="0"/>
        <w:rPr>
          <w:rFonts w:ascii="Cambria" w:hAnsi="Cambria"/>
          <w:b/>
        </w:rPr>
      </w:pPr>
      <w:r w:rsidRPr="00D26CBC">
        <w:rPr>
          <w:rFonts w:ascii="Cambria" w:hAnsi="Cambria"/>
          <w:b/>
        </w:rPr>
        <w:t xml:space="preserve">OFERTA </w:t>
      </w:r>
    </w:p>
    <w:p w:rsidR="00D26CBC" w:rsidRPr="00D26CBC" w:rsidRDefault="00D26CBC" w:rsidP="00D26CBC">
      <w:pPr>
        <w:jc w:val="both"/>
        <w:rPr>
          <w:rFonts w:ascii="Cambria" w:hAnsi="Cambria"/>
        </w:rPr>
      </w:pPr>
    </w:p>
    <w:p w:rsidR="00D26CBC" w:rsidRPr="00D26CBC" w:rsidRDefault="00D26CBC" w:rsidP="00D26CBC">
      <w:pPr>
        <w:tabs>
          <w:tab w:val="left" w:pos="360"/>
        </w:tabs>
        <w:ind w:right="4"/>
        <w:rPr>
          <w:rFonts w:ascii="Cambria" w:hAnsi="Cambria"/>
          <w:b/>
        </w:rPr>
      </w:pPr>
      <w:r w:rsidRPr="00D26CBC">
        <w:rPr>
          <w:rFonts w:ascii="Cambria" w:hAnsi="Cambria"/>
          <w:b/>
          <w:smallCaps/>
        </w:rPr>
        <w:t>I.</w:t>
      </w:r>
      <w:r w:rsidRPr="00D26CBC">
        <w:rPr>
          <w:rFonts w:ascii="Cambria" w:hAnsi="Cambria"/>
          <w:b/>
          <w:smallCaps/>
        </w:rPr>
        <w:tab/>
        <w:t>Oferta złożona przez wykonawcę/podmioty wspólnie ubiegające się o zamówienie</w:t>
      </w:r>
    </w:p>
    <w:p w:rsidR="00D26CBC" w:rsidRPr="00D26CBC" w:rsidRDefault="00D26CBC" w:rsidP="00D26CBC">
      <w:pPr>
        <w:tabs>
          <w:tab w:val="left" w:pos="360"/>
        </w:tabs>
        <w:rPr>
          <w:rFonts w:ascii="Cambria" w:hAnsi="Cambria"/>
          <w:b/>
        </w:rPr>
      </w:pPr>
    </w:p>
    <w:tbl>
      <w:tblPr>
        <w:tblW w:w="93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850"/>
        <w:gridCol w:w="2835"/>
        <w:gridCol w:w="5670"/>
      </w:tblGrid>
      <w:tr w:rsidR="00D26CBC" w:rsidRPr="00D26CBC" w:rsidTr="00555364">
        <w:trPr>
          <w:cantSplit/>
        </w:trPr>
        <w:tc>
          <w:tcPr>
            <w:tcW w:w="850" w:type="dxa"/>
          </w:tcPr>
          <w:p w:rsidR="00D26CBC" w:rsidRPr="00D26CBC" w:rsidRDefault="00D26CBC" w:rsidP="00D26CBC">
            <w:pPr>
              <w:spacing w:after="120"/>
              <w:rPr>
                <w:rFonts w:ascii="Cambria" w:hAnsi="Cambria"/>
                <w:b/>
              </w:rPr>
            </w:pPr>
          </w:p>
        </w:tc>
        <w:tc>
          <w:tcPr>
            <w:tcW w:w="2835" w:type="dxa"/>
            <w:shd w:val="pct5" w:color="auto" w:fill="FFFFFF"/>
          </w:tcPr>
          <w:p w:rsidR="00D26CBC" w:rsidRPr="00D26CBC" w:rsidRDefault="00D26CBC" w:rsidP="00D26CBC">
            <w:pPr>
              <w:spacing w:after="120"/>
              <w:jc w:val="center"/>
              <w:rPr>
                <w:rFonts w:ascii="Cambria" w:hAnsi="Cambria"/>
                <w:b/>
              </w:rPr>
            </w:pPr>
            <w:r w:rsidRPr="00D26CBC">
              <w:rPr>
                <w:rFonts w:ascii="Cambria" w:hAnsi="Cambria"/>
                <w:b/>
              </w:rPr>
              <w:t>Nazwa</w:t>
            </w:r>
          </w:p>
        </w:tc>
        <w:tc>
          <w:tcPr>
            <w:tcW w:w="5670" w:type="dxa"/>
            <w:shd w:val="pct5" w:color="auto" w:fill="FFFFFF"/>
          </w:tcPr>
          <w:p w:rsidR="00D26CBC" w:rsidRPr="00D26CBC" w:rsidRDefault="00D26CBC" w:rsidP="00D26CBC">
            <w:pPr>
              <w:spacing w:after="120"/>
              <w:jc w:val="center"/>
              <w:rPr>
                <w:rFonts w:ascii="Cambria" w:hAnsi="Cambria"/>
                <w:b/>
              </w:rPr>
            </w:pPr>
            <w:r w:rsidRPr="00D26CBC">
              <w:rPr>
                <w:rFonts w:ascii="Cambria" w:hAnsi="Cambria"/>
                <w:b/>
              </w:rPr>
              <w:t>Adres</w:t>
            </w:r>
          </w:p>
        </w:tc>
      </w:tr>
      <w:tr w:rsidR="00D26CBC" w:rsidRPr="00D26CBC" w:rsidTr="00555364">
        <w:trPr>
          <w:cantSplit/>
        </w:trPr>
        <w:tc>
          <w:tcPr>
            <w:tcW w:w="850" w:type="dxa"/>
          </w:tcPr>
          <w:p w:rsidR="00D26CBC" w:rsidRPr="00D26CBC" w:rsidRDefault="00D26CBC" w:rsidP="00D26CBC">
            <w:pPr>
              <w:spacing w:after="120"/>
              <w:rPr>
                <w:rFonts w:ascii="Cambria" w:hAnsi="Cambria"/>
                <w:b/>
                <w:lang w:val="de-DE"/>
              </w:rPr>
            </w:pPr>
            <w:r w:rsidRPr="00D26CBC">
              <w:rPr>
                <w:rFonts w:ascii="Cambria" w:hAnsi="Cambria"/>
                <w:b/>
                <w:lang w:val="de-DE"/>
              </w:rPr>
              <w:t>1</w:t>
            </w:r>
          </w:p>
        </w:tc>
        <w:tc>
          <w:tcPr>
            <w:tcW w:w="2835" w:type="dxa"/>
          </w:tcPr>
          <w:p w:rsidR="00D26CBC" w:rsidRPr="00D26CBC" w:rsidRDefault="00D26CBC" w:rsidP="00D26CBC">
            <w:pPr>
              <w:spacing w:after="120"/>
              <w:rPr>
                <w:rFonts w:ascii="Cambria" w:hAnsi="Cambria"/>
                <w:b/>
                <w:lang w:val="de-DE"/>
              </w:rPr>
            </w:pPr>
          </w:p>
        </w:tc>
        <w:tc>
          <w:tcPr>
            <w:tcW w:w="5670" w:type="dxa"/>
          </w:tcPr>
          <w:p w:rsidR="00D26CBC" w:rsidRPr="00D26CBC" w:rsidRDefault="00D26CBC" w:rsidP="00D26CBC">
            <w:pPr>
              <w:spacing w:after="120"/>
              <w:rPr>
                <w:rFonts w:ascii="Cambria" w:hAnsi="Cambria"/>
                <w:b/>
                <w:lang w:val="de-DE"/>
              </w:rPr>
            </w:pPr>
          </w:p>
        </w:tc>
      </w:tr>
      <w:tr w:rsidR="00D26CBC" w:rsidRPr="00D26CBC" w:rsidTr="00555364">
        <w:trPr>
          <w:cantSplit/>
        </w:trPr>
        <w:tc>
          <w:tcPr>
            <w:tcW w:w="850" w:type="dxa"/>
          </w:tcPr>
          <w:p w:rsidR="00D26CBC" w:rsidRPr="00D26CBC" w:rsidRDefault="00D26CBC" w:rsidP="00D26CBC">
            <w:pPr>
              <w:spacing w:after="120"/>
              <w:rPr>
                <w:rFonts w:ascii="Cambria" w:hAnsi="Cambria"/>
                <w:b/>
                <w:lang w:val="de-DE"/>
              </w:rPr>
            </w:pPr>
            <w:r w:rsidRPr="00D26CBC">
              <w:rPr>
                <w:rFonts w:ascii="Cambria" w:hAnsi="Cambria"/>
                <w:b/>
                <w:lang w:val="de-DE"/>
              </w:rPr>
              <w:t>2</w:t>
            </w:r>
          </w:p>
        </w:tc>
        <w:tc>
          <w:tcPr>
            <w:tcW w:w="2835" w:type="dxa"/>
          </w:tcPr>
          <w:p w:rsidR="00D26CBC" w:rsidRPr="00D26CBC" w:rsidRDefault="00D26CBC" w:rsidP="00D26CBC">
            <w:pPr>
              <w:spacing w:after="120"/>
              <w:rPr>
                <w:rFonts w:ascii="Cambria" w:hAnsi="Cambria"/>
                <w:b/>
                <w:lang w:val="de-DE"/>
              </w:rPr>
            </w:pPr>
          </w:p>
        </w:tc>
        <w:tc>
          <w:tcPr>
            <w:tcW w:w="5670" w:type="dxa"/>
          </w:tcPr>
          <w:p w:rsidR="00D26CBC" w:rsidRPr="00D26CBC" w:rsidRDefault="00D26CBC" w:rsidP="00D26CBC">
            <w:pPr>
              <w:spacing w:after="120"/>
              <w:rPr>
                <w:rFonts w:ascii="Cambria" w:hAnsi="Cambria"/>
                <w:b/>
                <w:lang w:val="de-DE"/>
              </w:rPr>
            </w:pPr>
          </w:p>
        </w:tc>
      </w:tr>
      <w:tr w:rsidR="00D26CBC" w:rsidRPr="00D26CBC" w:rsidTr="00555364">
        <w:trPr>
          <w:cantSplit/>
        </w:trPr>
        <w:tc>
          <w:tcPr>
            <w:tcW w:w="850" w:type="dxa"/>
          </w:tcPr>
          <w:p w:rsidR="00D26CBC" w:rsidRPr="00D26CBC" w:rsidRDefault="00D26CBC" w:rsidP="00D26CBC">
            <w:pPr>
              <w:spacing w:after="120"/>
              <w:rPr>
                <w:rFonts w:ascii="Cambria" w:hAnsi="Cambria"/>
                <w:b/>
                <w:lang w:val="de-DE"/>
              </w:rPr>
            </w:pPr>
            <w:r w:rsidRPr="00D26CBC">
              <w:rPr>
                <w:rFonts w:ascii="Cambria" w:hAnsi="Cambria"/>
                <w:b/>
                <w:lang w:val="de-DE"/>
              </w:rPr>
              <w:t>3</w:t>
            </w:r>
          </w:p>
        </w:tc>
        <w:tc>
          <w:tcPr>
            <w:tcW w:w="2835" w:type="dxa"/>
          </w:tcPr>
          <w:p w:rsidR="00D26CBC" w:rsidRPr="00D26CBC" w:rsidRDefault="00D26CBC" w:rsidP="00D26CBC">
            <w:pPr>
              <w:spacing w:after="120"/>
              <w:rPr>
                <w:rFonts w:ascii="Cambria" w:hAnsi="Cambria"/>
                <w:b/>
                <w:lang w:val="de-DE"/>
              </w:rPr>
            </w:pPr>
          </w:p>
        </w:tc>
        <w:tc>
          <w:tcPr>
            <w:tcW w:w="5670" w:type="dxa"/>
          </w:tcPr>
          <w:p w:rsidR="00D26CBC" w:rsidRPr="00D26CBC" w:rsidRDefault="00D26CBC" w:rsidP="00D26CBC">
            <w:pPr>
              <w:spacing w:after="120"/>
              <w:rPr>
                <w:rFonts w:ascii="Cambria" w:hAnsi="Cambria"/>
                <w:b/>
                <w:lang w:val="de-DE"/>
              </w:rPr>
            </w:pPr>
          </w:p>
        </w:tc>
      </w:tr>
      <w:tr w:rsidR="00D26CBC" w:rsidRPr="00D26CBC" w:rsidTr="00555364">
        <w:trPr>
          <w:cantSplit/>
        </w:trPr>
        <w:tc>
          <w:tcPr>
            <w:tcW w:w="850" w:type="dxa"/>
          </w:tcPr>
          <w:p w:rsidR="00D26CBC" w:rsidRPr="00D26CBC" w:rsidRDefault="00D26CBC" w:rsidP="00D26CBC">
            <w:pPr>
              <w:spacing w:after="120"/>
              <w:rPr>
                <w:rFonts w:ascii="Cambria" w:hAnsi="Cambria"/>
                <w:b/>
                <w:lang w:val="de-DE"/>
              </w:rPr>
            </w:pPr>
            <w:r w:rsidRPr="00D26CBC">
              <w:rPr>
                <w:rFonts w:ascii="Cambria" w:hAnsi="Cambria"/>
                <w:b/>
                <w:lang w:val="de-DE"/>
              </w:rPr>
              <w:t>...</w:t>
            </w:r>
          </w:p>
        </w:tc>
        <w:tc>
          <w:tcPr>
            <w:tcW w:w="2835" w:type="dxa"/>
          </w:tcPr>
          <w:p w:rsidR="00D26CBC" w:rsidRPr="00D26CBC" w:rsidRDefault="00D26CBC" w:rsidP="00D26CBC">
            <w:pPr>
              <w:spacing w:after="120"/>
              <w:rPr>
                <w:rFonts w:ascii="Cambria" w:hAnsi="Cambria"/>
                <w:b/>
                <w:lang w:val="de-DE"/>
              </w:rPr>
            </w:pPr>
          </w:p>
        </w:tc>
        <w:tc>
          <w:tcPr>
            <w:tcW w:w="5670" w:type="dxa"/>
          </w:tcPr>
          <w:p w:rsidR="00D26CBC" w:rsidRPr="00D26CBC" w:rsidRDefault="00D26CBC" w:rsidP="00D26CBC">
            <w:pPr>
              <w:spacing w:after="120"/>
              <w:rPr>
                <w:rFonts w:ascii="Cambria" w:hAnsi="Cambria"/>
                <w:b/>
                <w:lang w:val="de-DE"/>
              </w:rPr>
            </w:pPr>
          </w:p>
        </w:tc>
      </w:tr>
    </w:tbl>
    <w:p w:rsidR="00D26CBC" w:rsidRPr="00D26CBC" w:rsidRDefault="00D26CBC" w:rsidP="00D26CBC">
      <w:pPr>
        <w:jc w:val="both"/>
        <w:rPr>
          <w:rFonts w:ascii="Cambria" w:hAnsi="Cambria"/>
          <w:lang w:val="de-DE"/>
        </w:rPr>
      </w:pPr>
    </w:p>
    <w:p w:rsidR="00D26CBC" w:rsidRPr="00D26CBC" w:rsidRDefault="00D26CBC" w:rsidP="00D26CBC">
      <w:pPr>
        <w:tabs>
          <w:tab w:val="left" w:pos="360"/>
        </w:tabs>
        <w:ind w:right="4"/>
        <w:rPr>
          <w:rFonts w:ascii="Cambria" w:hAnsi="Cambria"/>
          <w:b/>
        </w:rPr>
      </w:pPr>
      <w:r w:rsidRPr="00D26CBC">
        <w:rPr>
          <w:rFonts w:ascii="Cambria" w:hAnsi="Cambria"/>
          <w:b/>
          <w:smallCaps/>
        </w:rPr>
        <w:t>II.</w:t>
      </w:r>
      <w:r w:rsidRPr="00D26CBC">
        <w:rPr>
          <w:rFonts w:ascii="Cambria" w:hAnsi="Cambria"/>
          <w:b/>
          <w:smallCaps/>
        </w:rPr>
        <w:tab/>
        <w:t>Osoba do kontaktu</w:t>
      </w:r>
    </w:p>
    <w:p w:rsidR="00D26CBC" w:rsidRPr="00D26CBC" w:rsidRDefault="00D26CBC" w:rsidP="00D26CBC">
      <w:pPr>
        <w:keepNext/>
        <w:ind w:left="360"/>
        <w:rPr>
          <w:rFonts w:ascii="Cambria" w:hAnsi="Cambria"/>
          <w:b/>
        </w:rPr>
      </w:pPr>
    </w:p>
    <w:tbl>
      <w:tblPr>
        <w:tblW w:w="0" w:type="auto"/>
        <w:tblInd w:w="180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01"/>
        <w:gridCol w:w="4528"/>
      </w:tblGrid>
      <w:tr w:rsidR="00D26CBC" w:rsidRPr="00D26CBC" w:rsidTr="00555364">
        <w:tc>
          <w:tcPr>
            <w:tcW w:w="1701" w:type="dxa"/>
            <w:shd w:val="pct5" w:color="auto" w:fill="FFFFFF"/>
          </w:tcPr>
          <w:p w:rsidR="00D26CBC" w:rsidRPr="00D26CBC" w:rsidRDefault="00D26CBC" w:rsidP="00D26CBC">
            <w:pPr>
              <w:spacing w:after="120"/>
              <w:rPr>
                <w:rFonts w:ascii="Cambria" w:hAnsi="Cambria"/>
                <w:b/>
              </w:rPr>
            </w:pPr>
            <w:r w:rsidRPr="00D26CBC">
              <w:rPr>
                <w:rFonts w:ascii="Cambria" w:hAnsi="Cambria"/>
                <w:b/>
              </w:rPr>
              <w:t>Imię i Nazwisko</w:t>
            </w:r>
          </w:p>
        </w:tc>
        <w:tc>
          <w:tcPr>
            <w:tcW w:w="4528" w:type="dxa"/>
          </w:tcPr>
          <w:p w:rsidR="00D26CBC" w:rsidRPr="00D26CBC" w:rsidRDefault="00D26CBC" w:rsidP="00D26CBC">
            <w:pPr>
              <w:spacing w:after="120"/>
              <w:rPr>
                <w:rFonts w:ascii="Cambria" w:hAnsi="Cambria"/>
              </w:rPr>
            </w:pPr>
          </w:p>
        </w:tc>
      </w:tr>
      <w:tr w:rsidR="00D26CBC" w:rsidRPr="00D26CBC" w:rsidTr="00555364">
        <w:tc>
          <w:tcPr>
            <w:tcW w:w="1701" w:type="dxa"/>
            <w:shd w:val="pct5" w:color="auto" w:fill="FFFFFF"/>
          </w:tcPr>
          <w:p w:rsidR="00D26CBC" w:rsidRPr="00D26CBC" w:rsidRDefault="00D26CBC" w:rsidP="00D26CBC">
            <w:pPr>
              <w:spacing w:after="120"/>
              <w:rPr>
                <w:rFonts w:ascii="Cambria" w:hAnsi="Cambria"/>
                <w:b/>
              </w:rPr>
            </w:pPr>
            <w:r w:rsidRPr="00D26CBC">
              <w:rPr>
                <w:rFonts w:ascii="Cambria" w:hAnsi="Cambria"/>
                <w:b/>
              </w:rPr>
              <w:t>Instytucja</w:t>
            </w:r>
          </w:p>
        </w:tc>
        <w:tc>
          <w:tcPr>
            <w:tcW w:w="4528" w:type="dxa"/>
          </w:tcPr>
          <w:p w:rsidR="00D26CBC" w:rsidRPr="00D26CBC" w:rsidRDefault="00D26CBC" w:rsidP="00D26CBC">
            <w:pPr>
              <w:spacing w:after="120"/>
              <w:rPr>
                <w:rFonts w:ascii="Cambria" w:hAnsi="Cambria"/>
              </w:rPr>
            </w:pPr>
          </w:p>
        </w:tc>
      </w:tr>
      <w:tr w:rsidR="00D26CBC" w:rsidRPr="00D26CBC" w:rsidTr="00555364">
        <w:tc>
          <w:tcPr>
            <w:tcW w:w="1701" w:type="dxa"/>
            <w:shd w:val="pct5" w:color="auto" w:fill="FFFFFF"/>
          </w:tcPr>
          <w:p w:rsidR="00D26CBC" w:rsidRPr="00D26CBC" w:rsidRDefault="00D26CBC" w:rsidP="00D26CBC">
            <w:pPr>
              <w:spacing w:after="120"/>
              <w:rPr>
                <w:rFonts w:ascii="Cambria" w:hAnsi="Cambria"/>
                <w:b/>
              </w:rPr>
            </w:pPr>
            <w:r w:rsidRPr="00D26CBC">
              <w:rPr>
                <w:rFonts w:ascii="Cambria" w:hAnsi="Cambria"/>
                <w:b/>
              </w:rPr>
              <w:t>Adres</w:t>
            </w:r>
          </w:p>
        </w:tc>
        <w:tc>
          <w:tcPr>
            <w:tcW w:w="4528" w:type="dxa"/>
          </w:tcPr>
          <w:p w:rsidR="00D26CBC" w:rsidRPr="00D26CBC" w:rsidRDefault="00D26CBC" w:rsidP="00D26CBC">
            <w:pPr>
              <w:spacing w:after="120"/>
              <w:rPr>
                <w:rFonts w:ascii="Cambria" w:hAnsi="Cambria"/>
              </w:rPr>
            </w:pPr>
          </w:p>
        </w:tc>
      </w:tr>
      <w:tr w:rsidR="00D26CBC" w:rsidRPr="00D26CBC" w:rsidTr="00555364">
        <w:tc>
          <w:tcPr>
            <w:tcW w:w="1701" w:type="dxa"/>
            <w:shd w:val="pct5" w:color="auto" w:fill="FFFFFF"/>
          </w:tcPr>
          <w:p w:rsidR="00D26CBC" w:rsidRPr="00D26CBC" w:rsidRDefault="00D26CBC" w:rsidP="00D26CBC">
            <w:pPr>
              <w:spacing w:after="120"/>
              <w:rPr>
                <w:rFonts w:ascii="Cambria" w:hAnsi="Cambria"/>
                <w:b/>
              </w:rPr>
            </w:pPr>
            <w:r w:rsidRPr="00D26CBC">
              <w:rPr>
                <w:rFonts w:ascii="Cambria" w:hAnsi="Cambria"/>
                <w:b/>
              </w:rPr>
              <w:t>Telefon</w:t>
            </w:r>
          </w:p>
        </w:tc>
        <w:tc>
          <w:tcPr>
            <w:tcW w:w="4528" w:type="dxa"/>
          </w:tcPr>
          <w:p w:rsidR="00D26CBC" w:rsidRPr="00D26CBC" w:rsidRDefault="00D26CBC" w:rsidP="00D26CBC">
            <w:pPr>
              <w:spacing w:after="120"/>
              <w:rPr>
                <w:rFonts w:ascii="Cambria" w:hAnsi="Cambria"/>
              </w:rPr>
            </w:pPr>
          </w:p>
        </w:tc>
      </w:tr>
      <w:tr w:rsidR="00D26CBC" w:rsidRPr="00D26CBC" w:rsidTr="00555364">
        <w:tc>
          <w:tcPr>
            <w:tcW w:w="1701" w:type="dxa"/>
            <w:shd w:val="pct5" w:color="auto" w:fill="FFFFFF"/>
          </w:tcPr>
          <w:p w:rsidR="00D26CBC" w:rsidRPr="00D26CBC" w:rsidRDefault="00D26CBC" w:rsidP="00D26CBC">
            <w:pPr>
              <w:spacing w:after="120"/>
              <w:rPr>
                <w:rFonts w:ascii="Cambria" w:hAnsi="Cambria"/>
                <w:b/>
                <w:lang w:val="de-DE"/>
              </w:rPr>
            </w:pPr>
            <w:r w:rsidRPr="00D26CBC">
              <w:rPr>
                <w:rFonts w:ascii="Cambria" w:hAnsi="Cambria"/>
                <w:b/>
                <w:lang w:val="de-DE"/>
              </w:rPr>
              <w:t>Fax</w:t>
            </w:r>
          </w:p>
        </w:tc>
        <w:tc>
          <w:tcPr>
            <w:tcW w:w="4528" w:type="dxa"/>
          </w:tcPr>
          <w:p w:rsidR="00D26CBC" w:rsidRPr="00D26CBC" w:rsidRDefault="00D26CBC" w:rsidP="00D26CBC">
            <w:pPr>
              <w:spacing w:after="120"/>
              <w:rPr>
                <w:rFonts w:ascii="Cambria" w:hAnsi="Cambria"/>
                <w:lang w:val="de-DE"/>
              </w:rPr>
            </w:pPr>
          </w:p>
        </w:tc>
      </w:tr>
      <w:tr w:rsidR="00D26CBC" w:rsidRPr="00D26CBC" w:rsidTr="00555364">
        <w:tc>
          <w:tcPr>
            <w:tcW w:w="1701" w:type="dxa"/>
            <w:shd w:val="pct5" w:color="auto" w:fill="FFFFFF"/>
          </w:tcPr>
          <w:p w:rsidR="00D26CBC" w:rsidRPr="00D26CBC" w:rsidRDefault="00D26CBC" w:rsidP="00D26CBC">
            <w:pPr>
              <w:spacing w:after="120"/>
              <w:rPr>
                <w:rFonts w:ascii="Cambria" w:hAnsi="Cambria"/>
                <w:b/>
                <w:lang w:val="de-DE"/>
              </w:rPr>
            </w:pPr>
            <w:proofErr w:type="spellStart"/>
            <w:r w:rsidRPr="00D26CBC">
              <w:rPr>
                <w:rFonts w:ascii="Cambria" w:hAnsi="Cambria"/>
                <w:b/>
                <w:lang w:val="de-DE"/>
              </w:rPr>
              <w:t>e-mail</w:t>
            </w:r>
            <w:proofErr w:type="spellEnd"/>
          </w:p>
        </w:tc>
        <w:tc>
          <w:tcPr>
            <w:tcW w:w="4528" w:type="dxa"/>
          </w:tcPr>
          <w:p w:rsidR="00D26CBC" w:rsidRPr="00D26CBC" w:rsidRDefault="00D26CBC" w:rsidP="00D26CBC">
            <w:pPr>
              <w:spacing w:after="120"/>
              <w:rPr>
                <w:rFonts w:ascii="Cambria" w:hAnsi="Cambria"/>
                <w:lang w:val="de-DE"/>
              </w:rPr>
            </w:pPr>
          </w:p>
        </w:tc>
      </w:tr>
    </w:tbl>
    <w:p w:rsidR="00D26CBC" w:rsidRPr="00D26CBC" w:rsidRDefault="00D26CBC" w:rsidP="00D26CBC">
      <w:pPr>
        <w:jc w:val="both"/>
        <w:rPr>
          <w:rFonts w:ascii="Cambria" w:hAnsi="Cambria"/>
          <w:b/>
          <w:smallCaps/>
          <w:lang w:val="de-DE"/>
        </w:rPr>
      </w:pPr>
    </w:p>
    <w:p w:rsidR="00D26CBC" w:rsidRPr="00D26CBC" w:rsidRDefault="00D26CBC" w:rsidP="00D26CBC">
      <w:pPr>
        <w:keepNext/>
        <w:ind w:left="400" w:hanging="400"/>
        <w:jc w:val="both"/>
        <w:outlineLvl w:val="5"/>
        <w:rPr>
          <w:rFonts w:ascii="Cambria" w:hAnsi="Cambria"/>
          <w:b/>
          <w:smallCaps/>
        </w:rPr>
      </w:pPr>
      <w:r w:rsidRPr="00D26CBC">
        <w:rPr>
          <w:rFonts w:ascii="Cambria" w:hAnsi="Cambria"/>
          <w:b/>
          <w:smallCaps/>
        </w:rPr>
        <w:br w:type="page"/>
      </w:r>
      <w:r w:rsidRPr="00D26CBC">
        <w:rPr>
          <w:rFonts w:ascii="Cambria" w:hAnsi="Cambria"/>
          <w:b/>
          <w:smallCaps/>
        </w:rPr>
        <w:lastRenderedPageBreak/>
        <w:t>III.</w:t>
      </w:r>
      <w:r w:rsidRPr="00D26CBC">
        <w:rPr>
          <w:rFonts w:ascii="Cambria" w:hAnsi="Cambria"/>
          <w:b/>
          <w:smallCaps/>
        </w:rPr>
        <w:tab/>
        <w:t>Treść oferty</w:t>
      </w:r>
    </w:p>
    <w:p w:rsidR="00D26CBC" w:rsidRPr="00D26CBC" w:rsidRDefault="00D26CBC" w:rsidP="00D26CBC">
      <w:pPr>
        <w:ind w:left="400" w:hanging="400"/>
        <w:jc w:val="both"/>
        <w:rPr>
          <w:rFonts w:ascii="Cambria" w:hAnsi="Cambria"/>
        </w:rPr>
      </w:pPr>
    </w:p>
    <w:p w:rsidR="00D26CBC" w:rsidRPr="00D26CBC" w:rsidRDefault="00D26CBC" w:rsidP="00D26CBC">
      <w:pPr>
        <w:jc w:val="both"/>
        <w:rPr>
          <w:rFonts w:ascii="Cambria" w:hAnsi="Cambria"/>
        </w:rPr>
      </w:pPr>
      <w:r w:rsidRPr="00D26CBC">
        <w:rPr>
          <w:rFonts w:ascii="Cambria" w:hAnsi="Cambria"/>
        </w:rPr>
        <w:t>W odpowiedzi na ogłoszenie o przetargu nieograniczonym, oświadczamy, że:</w:t>
      </w:r>
    </w:p>
    <w:p w:rsidR="00D26CBC" w:rsidRPr="00D26CBC" w:rsidRDefault="00D26CBC" w:rsidP="00D26CBC">
      <w:pPr>
        <w:rPr>
          <w:rFonts w:ascii="Cambria" w:hAnsi="Cambria"/>
        </w:rPr>
      </w:pPr>
    </w:p>
    <w:p w:rsidR="00D26CBC" w:rsidRDefault="00D26CBC" w:rsidP="008702B1">
      <w:pPr>
        <w:numPr>
          <w:ilvl w:val="0"/>
          <w:numId w:val="35"/>
        </w:numPr>
        <w:jc w:val="both"/>
        <w:rPr>
          <w:rFonts w:ascii="Cambria" w:hAnsi="Cambria"/>
        </w:rPr>
      </w:pPr>
      <w:r w:rsidRPr="007C50F4">
        <w:rPr>
          <w:rFonts w:ascii="Cambria" w:hAnsi="Cambria"/>
        </w:rPr>
        <w:t>oferujemy wykonanie zamówie</w:t>
      </w:r>
      <w:r w:rsidR="006F1993">
        <w:rPr>
          <w:rFonts w:ascii="Cambria" w:hAnsi="Cambria"/>
        </w:rPr>
        <w:t>nia za całkowitą cenę netto</w:t>
      </w:r>
      <w:r w:rsidRPr="007C50F4">
        <w:rPr>
          <w:rFonts w:ascii="Cambria" w:hAnsi="Cambria"/>
        </w:rPr>
        <w:t xml:space="preserve">: ……………. </w:t>
      </w:r>
      <w:r w:rsidR="000D45DB">
        <w:rPr>
          <w:rFonts w:ascii="Cambria" w:hAnsi="Cambria"/>
        </w:rPr>
        <w:t>z</w:t>
      </w:r>
      <w:r w:rsidRPr="007C50F4">
        <w:rPr>
          <w:rFonts w:ascii="Cambria" w:hAnsi="Cambria"/>
        </w:rPr>
        <w:t>ł</w:t>
      </w:r>
      <w:r w:rsidR="000D45DB">
        <w:rPr>
          <w:rFonts w:ascii="Cambria" w:hAnsi="Cambria"/>
        </w:rPr>
        <w:t>/euro  (słownie: …………………</w:t>
      </w:r>
      <w:r w:rsidRPr="007C50F4">
        <w:rPr>
          <w:rFonts w:ascii="Cambria" w:hAnsi="Cambria"/>
        </w:rPr>
        <w:t>),</w:t>
      </w:r>
      <w:r w:rsidR="006F1993">
        <w:rPr>
          <w:rFonts w:ascii="Cambria" w:hAnsi="Cambria"/>
        </w:rPr>
        <w:t xml:space="preserve"> a po uwzględnieniu podatku VAT w wysokości ……………………. zł brutto(słownie: ……………………………………………………………………………..)</w:t>
      </w:r>
      <w:r w:rsidRPr="007C50F4">
        <w:rPr>
          <w:rFonts w:ascii="Cambria" w:hAnsi="Cambria"/>
        </w:rPr>
        <w:t xml:space="preserve"> zgodnie z opisem przedmiotu zamówienia </w:t>
      </w:r>
      <w:r w:rsidR="007C50F4" w:rsidRPr="007C50F4">
        <w:rPr>
          <w:rFonts w:ascii="Cambria" w:hAnsi="Cambria"/>
        </w:rPr>
        <w:t>–</w:t>
      </w:r>
      <w:r w:rsidR="00DC4D48">
        <w:rPr>
          <w:rFonts w:ascii="Cambria" w:hAnsi="Cambria"/>
        </w:rPr>
        <w:t xml:space="preserve"> </w:t>
      </w:r>
      <w:r w:rsidR="006F1993">
        <w:rPr>
          <w:rFonts w:ascii="Cambria" w:hAnsi="Cambria"/>
        </w:rPr>
        <w:t xml:space="preserve">stanowiącym </w:t>
      </w:r>
      <w:r w:rsidR="006F1993" w:rsidRPr="001D0ECA">
        <w:rPr>
          <w:rFonts w:ascii="Cambria" w:hAnsi="Cambria"/>
        </w:rPr>
        <w:t xml:space="preserve">załącznik </w:t>
      </w:r>
      <w:r w:rsidR="001D0ECA" w:rsidRPr="001D0ECA">
        <w:rPr>
          <w:rFonts w:ascii="Cambria" w:hAnsi="Cambria"/>
        </w:rPr>
        <w:t xml:space="preserve">nr 7 </w:t>
      </w:r>
      <w:r w:rsidRPr="001D0ECA">
        <w:rPr>
          <w:rFonts w:ascii="Cambria" w:hAnsi="Cambria"/>
        </w:rPr>
        <w:t>do SIWZ.</w:t>
      </w:r>
    </w:p>
    <w:p w:rsidR="006F1993" w:rsidRPr="007C50F4" w:rsidRDefault="006F1993" w:rsidP="008702B1">
      <w:pPr>
        <w:numPr>
          <w:ilvl w:val="0"/>
          <w:numId w:val="35"/>
        </w:numPr>
        <w:jc w:val="both"/>
        <w:rPr>
          <w:rFonts w:ascii="Cambria" w:hAnsi="Cambria"/>
        </w:rPr>
      </w:pPr>
      <w:r>
        <w:rPr>
          <w:rFonts w:ascii="Cambria" w:hAnsi="Cambria"/>
        </w:rPr>
        <w:t>Przedmiot zamówienia wykonamy w terminie do ……………………………</w:t>
      </w:r>
      <w:r w:rsidR="006E35CC">
        <w:rPr>
          <w:rFonts w:ascii="Cambria" w:hAnsi="Cambria"/>
        </w:rPr>
        <w:t>dni</w:t>
      </w:r>
      <w:r w:rsidR="00EA3A15">
        <w:rPr>
          <w:rFonts w:ascii="Cambria" w:hAnsi="Cambria"/>
        </w:rPr>
        <w:t xml:space="preserve"> od daty podpisania umowy.</w:t>
      </w:r>
    </w:p>
    <w:p w:rsidR="00D26CBC" w:rsidRPr="00D26CBC" w:rsidRDefault="00D26CBC" w:rsidP="008702B1">
      <w:pPr>
        <w:numPr>
          <w:ilvl w:val="0"/>
          <w:numId w:val="35"/>
        </w:numPr>
        <w:jc w:val="both"/>
        <w:rPr>
          <w:rFonts w:ascii="Cambria" w:hAnsi="Cambria"/>
        </w:rPr>
      </w:pPr>
      <w:r w:rsidRPr="00D26CBC">
        <w:rPr>
          <w:rFonts w:ascii="Cambria" w:hAnsi="Cambria"/>
        </w:rPr>
        <w:t xml:space="preserve">Na wykonane </w:t>
      </w:r>
      <w:r w:rsidR="006F1993">
        <w:rPr>
          <w:rFonts w:ascii="Cambria" w:hAnsi="Cambria"/>
        </w:rPr>
        <w:t xml:space="preserve">usługi </w:t>
      </w:r>
      <w:r w:rsidRPr="00D26CBC">
        <w:rPr>
          <w:rFonts w:ascii="Cambria" w:hAnsi="Cambria"/>
        </w:rPr>
        <w:t xml:space="preserve">udzielimy gwarancji na okres ………. miesięcy od protokolarnego odbioru </w:t>
      </w:r>
      <w:r w:rsidR="006F1993">
        <w:rPr>
          <w:rFonts w:ascii="Cambria" w:hAnsi="Cambria"/>
        </w:rPr>
        <w:t>usług.</w:t>
      </w:r>
    </w:p>
    <w:p w:rsidR="00D26CBC" w:rsidRPr="00D26CBC" w:rsidRDefault="00D26CBC" w:rsidP="008702B1">
      <w:pPr>
        <w:numPr>
          <w:ilvl w:val="0"/>
          <w:numId w:val="35"/>
        </w:numPr>
        <w:jc w:val="both"/>
        <w:rPr>
          <w:rFonts w:ascii="Cambria" w:hAnsi="Cambria"/>
        </w:rPr>
      </w:pPr>
      <w:r w:rsidRPr="00D26CBC">
        <w:rPr>
          <w:rFonts w:ascii="Cambria" w:hAnsi="Cambria"/>
        </w:rPr>
        <w:t>Zapoznaliśmy się ze specyfikacją istotnych warunków zamówienia i nie wnosimy do niej zastrzeżeń oraz zdobyliśmy informacje niezbędne do właściwego wykonania zamówienia.</w:t>
      </w:r>
    </w:p>
    <w:p w:rsidR="00D26CBC" w:rsidRPr="00D26CBC" w:rsidRDefault="00D26CBC" w:rsidP="008702B1">
      <w:pPr>
        <w:numPr>
          <w:ilvl w:val="0"/>
          <w:numId w:val="35"/>
        </w:numPr>
        <w:jc w:val="both"/>
        <w:rPr>
          <w:rFonts w:ascii="Cambria" w:hAnsi="Cambria"/>
        </w:rPr>
      </w:pPr>
      <w:r w:rsidRPr="00D26CBC">
        <w:rPr>
          <w:rFonts w:ascii="Cambria" w:hAnsi="Cambria"/>
        </w:rPr>
        <w:t>Jesteśmy związani niniejszą ofertą na czas wskazany w specyfikacji istotnych warunków zamówienia.</w:t>
      </w:r>
    </w:p>
    <w:p w:rsidR="00D26CBC" w:rsidRPr="00D26CBC" w:rsidRDefault="00D26CBC" w:rsidP="008702B1">
      <w:pPr>
        <w:numPr>
          <w:ilvl w:val="0"/>
          <w:numId w:val="35"/>
        </w:numPr>
        <w:jc w:val="both"/>
        <w:rPr>
          <w:rFonts w:ascii="Cambria" w:hAnsi="Cambria"/>
        </w:rPr>
      </w:pPr>
      <w:r w:rsidRPr="00D26CBC">
        <w:rPr>
          <w:rFonts w:ascii="Cambria" w:hAnsi="Cambria"/>
        </w:rPr>
        <w:t>Zawarty w specyfikacji istotnych warunków zamówienia projekt umowy został przez nas zaakceptowany i zobowiązujemy się – w przypadku wybrania naszej oferty – do zawarcia umowy według wzoru określonego w Załą</w:t>
      </w:r>
      <w:r w:rsidR="00080CF8">
        <w:rPr>
          <w:rFonts w:ascii="Cambria" w:hAnsi="Cambria"/>
        </w:rPr>
        <w:t>czniku nr 7</w:t>
      </w:r>
      <w:r w:rsidRPr="00D26CBC">
        <w:rPr>
          <w:rFonts w:ascii="Cambria" w:hAnsi="Cambria"/>
        </w:rPr>
        <w:t xml:space="preserve"> do specyfikacji istotnych warunków zamówienia, w miejscu i terminie wyznaczonym przez Zamawiającego.</w:t>
      </w:r>
    </w:p>
    <w:p w:rsidR="00D26CBC" w:rsidRPr="00D26CBC" w:rsidRDefault="00D26CBC" w:rsidP="008702B1">
      <w:pPr>
        <w:numPr>
          <w:ilvl w:val="0"/>
          <w:numId w:val="35"/>
        </w:numPr>
        <w:jc w:val="both"/>
        <w:rPr>
          <w:rFonts w:ascii="Cambria" w:hAnsi="Cambria"/>
        </w:rPr>
      </w:pPr>
      <w:r w:rsidRPr="00D26CBC">
        <w:rPr>
          <w:rFonts w:ascii="Cambria" w:hAnsi="Cambria"/>
        </w:rPr>
        <w:t xml:space="preserve">Zgodnie z wymogami art. 91 ust. 3a ustawy </w:t>
      </w:r>
      <w:proofErr w:type="spellStart"/>
      <w:r w:rsidRPr="00D26CBC">
        <w:rPr>
          <w:rFonts w:ascii="Cambria" w:hAnsi="Cambria"/>
        </w:rPr>
        <w:t>Pzp</w:t>
      </w:r>
      <w:proofErr w:type="spellEnd"/>
      <w:r w:rsidRPr="00D26CBC">
        <w:rPr>
          <w:rFonts w:ascii="Cambria" w:hAnsi="Cambria"/>
        </w:rPr>
        <w:t xml:space="preserve">, oświadczam że wybór naszej oferty </w:t>
      </w:r>
      <w:r w:rsidR="006F1993">
        <w:rPr>
          <w:rFonts w:ascii="Cambria" w:hAnsi="Cambria"/>
        </w:rPr>
        <w:t xml:space="preserve">będzie / </w:t>
      </w:r>
      <w:r w:rsidRPr="00D26CBC">
        <w:rPr>
          <w:rFonts w:ascii="Cambria" w:hAnsi="Cambria"/>
        </w:rPr>
        <w:t>nie będzie prowadził do powstania u Zamawiającego obowiązku podatkowego zgodnie z przepisami o podatku od towarów i usług.</w:t>
      </w:r>
      <w:r w:rsidRPr="00D26CBC">
        <w:rPr>
          <w:rFonts w:ascii="Cambria" w:hAnsi="Cambria"/>
          <w:vertAlign w:val="superscript"/>
        </w:rPr>
        <w:footnoteReference w:id="7"/>
      </w:r>
    </w:p>
    <w:p w:rsidR="00D26CBC" w:rsidRDefault="00D26CBC" w:rsidP="008702B1">
      <w:pPr>
        <w:keepNext/>
        <w:keepLines/>
        <w:widowControl w:val="0"/>
        <w:numPr>
          <w:ilvl w:val="0"/>
          <w:numId w:val="35"/>
        </w:numPr>
        <w:spacing w:after="120"/>
        <w:jc w:val="both"/>
        <w:rPr>
          <w:rFonts w:ascii="Cambria" w:hAnsi="Cambria"/>
        </w:rPr>
      </w:pPr>
      <w:r w:rsidRPr="00D26CBC">
        <w:rPr>
          <w:rFonts w:ascii="Cambria" w:hAnsi="Cambria"/>
        </w:rPr>
        <w:t xml:space="preserve">Wskazany w poniższej tabeli zakres prac zamierzamy powierzyć podwykonawcom: </w:t>
      </w:r>
    </w:p>
    <w:p w:rsidR="000D45DB" w:rsidRPr="00D26CBC" w:rsidRDefault="000D45DB" w:rsidP="000D45DB">
      <w:pPr>
        <w:keepNext/>
        <w:keepLines/>
        <w:widowControl w:val="0"/>
        <w:spacing w:after="120"/>
        <w:ind w:left="360"/>
        <w:jc w:val="both"/>
        <w:rPr>
          <w:rFonts w:ascii="Cambria" w:hAnsi="Cambri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0"/>
        <w:gridCol w:w="7500"/>
      </w:tblGrid>
      <w:tr w:rsidR="00D26CBC" w:rsidRPr="00D26CBC" w:rsidTr="00555364">
        <w:trPr>
          <w:cantSplit/>
          <w:jc w:val="center"/>
        </w:trPr>
        <w:tc>
          <w:tcPr>
            <w:tcW w:w="770" w:type="dxa"/>
            <w:vAlign w:val="center"/>
          </w:tcPr>
          <w:p w:rsidR="00D26CBC" w:rsidRPr="00D26CBC" w:rsidRDefault="00D26CBC" w:rsidP="00D26CBC">
            <w:pPr>
              <w:keepNext/>
              <w:keepLines/>
              <w:widowControl w:val="0"/>
              <w:spacing w:after="120"/>
              <w:jc w:val="center"/>
              <w:rPr>
                <w:rFonts w:ascii="Cambria" w:hAnsi="Cambria"/>
                <w:b/>
              </w:rPr>
            </w:pPr>
            <w:r w:rsidRPr="00D26CBC">
              <w:rPr>
                <w:rFonts w:ascii="Cambria" w:hAnsi="Cambria"/>
                <w:b/>
              </w:rPr>
              <w:t>Lp.</w:t>
            </w:r>
          </w:p>
        </w:tc>
        <w:tc>
          <w:tcPr>
            <w:tcW w:w="7500" w:type="dxa"/>
            <w:vAlign w:val="center"/>
          </w:tcPr>
          <w:p w:rsidR="00D26CBC" w:rsidRPr="00D26CBC" w:rsidRDefault="00D26CBC" w:rsidP="00D26CBC">
            <w:pPr>
              <w:keepNext/>
              <w:keepLines/>
              <w:widowControl w:val="0"/>
              <w:spacing w:after="120"/>
              <w:jc w:val="center"/>
              <w:rPr>
                <w:rFonts w:ascii="Cambria" w:hAnsi="Cambria"/>
                <w:b/>
              </w:rPr>
            </w:pPr>
            <w:r w:rsidRPr="00D26CBC">
              <w:rPr>
                <w:rFonts w:ascii="Cambria" w:hAnsi="Cambria"/>
                <w:b/>
              </w:rPr>
              <w:t xml:space="preserve">Zakres prac </w:t>
            </w:r>
          </w:p>
        </w:tc>
      </w:tr>
      <w:tr w:rsidR="00D26CBC" w:rsidRPr="00D26CBC" w:rsidTr="00555364">
        <w:trPr>
          <w:cantSplit/>
          <w:jc w:val="center"/>
        </w:trPr>
        <w:tc>
          <w:tcPr>
            <w:tcW w:w="770" w:type="dxa"/>
            <w:vAlign w:val="center"/>
          </w:tcPr>
          <w:p w:rsidR="00D26CBC" w:rsidRPr="00D26CBC" w:rsidRDefault="00D26CBC" w:rsidP="00D26CBC">
            <w:pPr>
              <w:keepNext/>
              <w:keepLines/>
              <w:widowControl w:val="0"/>
              <w:spacing w:after="120"/>
              <w:jc w:val="center"/>
              <w:rPr>
                <w:rFonts w:ascii="Cambria" w:hAnsi="Cambria"/>
              </w:rPr>
            </w:pPr>
            <w:r w:rsidRPr="00D26CBC">
              <w:rPr>
                <w:rFonts w:ascii="Cambria" w:hAnsi="Cambria"/>
              </w:rPr>
              <w:t>1.</w:t>
            </w:r>
          </w:p>
        </w:tc>
        <w:tc>
          <w:tcPr>
            <w:tcW w:w="7500" w:type="dxa"/>
            <w:vAlign w:val="center"/>
          </w:tcPr>
          <w:p w:rsidR="00D26CBC" w:rsidRPr="00D26CBC" w:rsidRDefault="00D26CBC" w:rsidP="00D26CBC">
            <w:pPr>
              <w:keepNext/>
              <w:keepLines/>
              <w:widowControl w:val="0"/>
              <w:spacing w:after="120"/>
              <w:jc w:val="center"/>
              <w:rPr>
                <w:rFonts w:ascii="Cambria" w:hAnsi="Cambria"/>
              </w:rPr>
            </w:pPr>
          </w:p>
        </w:tc>
      </w:tr>
      <w:tr w:rsidR="00D26CBC" w:rsidRPr="00D26CBC" w:rsidTr="00555364">
        <w:trPr>
          <w:cantSplit/>
          <w:jc w:val="center"/>
        </w:trPr>
        <w:tc>
          <w:tcPr>
            <w:tcW w:w="770" w:type="dxa"/>
            <w:vAlign w:val="center"/>
          </w:tcPr>
          <w:p w:rsidR="00D26CBC" w:rsidRPr="00D26CBC" w:rsidRDefault="00D26CBC" w:rsidP="00D26CBC">
            <w:pPr>
              <w:keepNext/>
              <w:keepLines/>
              <w:widowControl w:val="0"/>
              <w:spacing w:after="120"/>
              <w:jc w:val="center"/>
              <w:rPr>
                <w:rFonts w:ascii="Cambria" w:hAnsi="Cambria"/>
              </w:rPr>
            </w:pPr>
            <w:r w:rsidRPr="00D26CBC">
              <w:rPr>
                <w:rFonts w:ascii="Cambria" w:hAnsi="Cambria"/>
              </w:rPr>
              <w:t>2.</w:t>
            </w:r>
          </w:p>
        </w:tc>
        <w:tc>
          <w:tcPr>
            <w:tcW w:w="7500" w:type="dxa"/>
            <w:vAlign w:val="center"/>
          </w:tcPr>
          <w:p w:rsidR="00D26CBC" w:rsidRPr="00D26CBC" w:rsidRDefault="00D26CBC" w:rsidP="00D26CBC">
            <w:pPr>
              <w:keepNext/>
              <w:keepLines/>
              <w:widowControl w:val="0"/>
              <w:spacing w:after="120"/>
              <w:jc w:val="center"/>
              <w:rPr>
                <w:rFonts w:ascii="Cambria" w:hAnsi="Cambria"/>
              </w:rPr>
            </w:pPr>
          </w:p>
        </w:tc>
      </w:tr>
      <w:tr w:rsidR="00D26CBC" w:rsidRPr="00D26CBC" w:rsidTr="00555364">
        <w:trPr>
          <w:cantSplit/>
          <w:jc w:val="center"/>
        </w:trPr>
        <w:tc>
          <w:tcPr>
            <w:tcW w:w="770" w:type="dxa"/>
            <w:vAlign w:val="center"/>
          </w:tcPr>
          <w:p w:rsidR="00D26CBC" w:rsidRPr="00D26CBC" w:rsidRDefault="00D26CBC" w:rsidP="00D26CBC">
            <w:pPr>
              <w:keepNext/>
              <w:keepLines/>
              <w:widowControl w:val="0"/>
              <w:spacing w:after="120"/>
              <w:jc w:val="center"/>
              <w:rPr>
                <w:rFonts w:ascii="Cambria" w:hAnsi="Cambria"/>
              </w:rPr>
            </w:pPr>
            <w:r w:rsidRPr="00D26CBC">
              <w:rPr>
                <w:rFonts w:ascii="Cambria" w:hAnsi="Cambria"/>
              </w:rPr>
              <w:t>...</w:t>
            </w:r>
          </w:p>
        </w:tc>
        <w:tc>
          <w:tcPr>
            <w:tcW w:w="7500" w:type="dxa"/>
            <w:vAlign w:val="center"/>
          </w:tcPr>
          <w:p w:rsidR="00D26CBC" w:rsidRPr="00D26CBC" w:rsidRDefault="00D26CBC" w:rsidP="00D26CBC">
            <w:pPr>
              <w:keepNext/>
              <w:keepLines/>
              <w:widowControl w:val="0"/>
              <w:spacing w:after="120"/>
              <w:jc w:val="center"/>
              <w:rPr>
                <w:rFonts w:ascii="Cambria" w:hAnsi="Cambria"/>
              </w:rPr>
            </w:pPr>
          </w:p>
        </w:tc>
      </w:tr>
    </w:tbl>
    <w:p w:rsidR="00D26CBC" w:rsidRPr="00D26CBC" w:rsidRDefault="00D26CBC" w:rsidP="00D26CBC">
      <w:pPr>
        <w:keepNext/>
        <w:keepLines/>
        <w:widowControl w:val="0"/>
        <w:spacing w:after="120"/>
        <w:jc w:val="both"/>
        <w:rPr>
          <w:rFonts w:ascii="Cambria" w:hAnsi="Cambria"/>
        </w:rPr>
      </w:pPr>
    </w:p>
    <w:p w:rsidR="00D26CBC" w:rsidRPr="00D26CBC" w:rsidRDefault="00D26CBC" w:rsidP="008702B1">
      <w:pPr>
        <w:keepNext/>
        <w:keepLines/>
        <w:widowControl w:val="0"/>
        <w:numPr>
          <w:ilvl w:val="0"/>
          <w:numId w:val="35"/>
        </w:numPr>
        <w:spacing w:after="120"/>
        <w:jc w:val="both"/>
        <w:rPr>
          <w:rFonts w:ascii="Cambria" w:hAnsi="Cambria"/>
        </w:rPr>
      </w:pPr>
      <w:r w:rsidRPr="00D26CBC">
        <w:rPr>
          <w:rFonts w:ascii="Cambria" w:hAnsi="Cambria"/>
        </w:rPr>
        <w:t xml:space="preserve">Oferta zawiera łącznie </w:t>
      </w:r>
      <w:r w:rsidR="005024B0">
        <w:rPr>
          <w:rFonts w:ascii="Cambria" w:hAnsi="Cambria"/>
        </w:rPr>
        <w:t>……………………………</w:t>
      </w:r>
      <w:r w:rsidRPr="00D26CBC">
        <w:rPr>
          <w:rFonts w:ascii="Cambria" w:hAnsi="Cambria"/>
        </w:rPr>
        <w:t xml:space="preserve"> ponumerowanych i parafowanych stron.</w:t>
      </w:r>
    </w:p>
    <w:p w:rsidR="00D26CBC" w:rsidRPr="00D26CBC" w:rsidRDefault="00D26CBC" w:rsidP="00D26CBC">
      <w:pPr>
        <w:jc w:val="both"/>
        <w:rPr>
          <w:rFonts w:ascii="Cambria" w:hAnsi="Cambria"/>
        </w:rPr>
      </w:pPr>
    </w:p>
    <w:p w:rsidR="00D26CBC" w:rsidRPr="00D26CBC" w:rsidRDefault="00D26CBC" w:rsidP="00D26CBC">
      <w:pPr>
        <w:jc w:val="both"/>
        <w:rPr>
          <w:rFonts w:ascii="Cambria" w:hAnsi="Cambria"/>
        </w:rPr>
      </w:pPr>
    </w:p>
    <w:p w:rsidR="00D26CBC" w:rsidRPr="00D26CBC" w:rsidRDefault="00D26CBC" w:rsidP="00D26CBC">
      <w:pPr>
        <w:jc w:val="both"/>
        <w:rPr>
          <w:rFonts w:ascii="Cambria" w:hAnsi="Cambria"/>
          <w:sz w:val="20"/>
          <w:szCs w:val="20"/>
        </w:rPr>
      </w:pPr>
      <w:r w:rsidRPr="00D26CBC">
        <w:rPr>
          <w:rFonts w:ascii="Cambria" w:hAnsi="Cambria"/>
          <w:sz w:val="20"/>
          <w:szCs w:val="20"/>
        </w:rPr>
        <w:t xml:space="preserve">    .......................................................................................</w:t>
      </w:r>
    </w:p>
    <w:p w:rsidR="00D26CBC" w:rsidRPr="00D26CBC" w:rsidRDefault="00D26CBC" w:rsidP="00D26CBC">
      <w:pPr>
        <w:jc w:val="both"/>
        <w:rPr>
          <w:rFonts w:ascii="Cambria" w:hAnsi="Cambria"/>
          <w:sz w:val="20"/>
          <w:szCs w:val="20"/>
        </w:rPr>
      </w:pPr>
      <w:r w:rsidRPr="00D26CBC">
        <w:rPr>
          <w:rFonts w:ascii="Cambria" w:hAnsi="Cambria"/>
          <w:sz w:val="20"/>
          <w:szCs w:val="20"/>
        </w:rPr>
        <w:t>(</w:t>
      </w:r>
      <w:r w:rsidRPr="00D26CBC">
        <w:rPr>
          <w:rFonts w:ascii="Cambria" w:hAnsi="Cambria"/>
          <w:i/>
          <w:sz w:val="20"/>
          <w:szCs w:val="20"/>
        </w:rPr>
        <w:t>imię i nazwisko, stanowisko, pieczątka firmowa)</w:t>
      </w:r>
    </w:p>
    <w:p w:rsidR="00D26CBC" w:rsidRPr="00D26CBC" w:rsidRDefault="00D26CBC" w:rsidP="00D26CBC">
      <w:pPr>
        <w:jc w:val="both"/>
        <w:rPr>
          <w:rFonts w:ascii="Cambria" w:hAnsi="Cambria"/>
          <w:i/>
          <w:sz w:val="20"/>
          <w:szCs w:val="20"/>
        </w:rPr>
      </w:pPr>
      <w:r w:rsidRPr="00D26CBC">
        <w:rPr>
          <w:rFonts w:ascii="Cambria" w:hAnsi="Cambria"/>
          <w:i/>
          <w:sz w:val="20"/>
          <w:szCs w:val="20"/>
        </w:rPr>
        <w:t>(podpis osoby/osób uprawnionej</w:t>
      </w:r>
      <w:r w:rsidRPr="00D26CBC">
        <w:rPr>
          <w:rFonts w:ascii="Cambria" w:hAnsi="Cambria"/>
          <w:sz w:val="20"/>
          <w:szCs w:val="20"/>
        </w:rPr>
        <w:t xml:space="preserve"> </w:t>
      </w:r>
      <w:r w:rsidRPr="00D26CBC">
        <w:rPr>
          <w:rFonts w:ascii="Cambria" w:hAnsi="Cambria"/>
          <w:i/>
          <w:sz w:val="20"/>
          <w:szCs w:val="20"/>
        </w:rPr>
        <w:t>do reprezentowania Wykonawcy)</w:t>
      </w:r>
    </w:p>
    <w:p w:rsidR="00D26CBC" w:rsidRPr="00D26CBC" w:rsidRDefault="00D26CBC" w:rsidP="00D26CBC">
      <w:pPr>
        <w:ind w:right="1417"/>
        <w:jc w:val="both"/>
        <w:rPr>
          <w:rFonts w:ascii="Cambria" w:hAnsi="Cambria"/>
          <w:b/>
        </w:rPr>
      </w:pPr>
      <w:r w:rsidRPr="00D26CBC">
        <w:rPr>
          <w:rFonts w:ascii="Cambria" w:hAnsi="Cambria"/>
        </w:rPr>
        <w:br w:type="page"/>
      </w:r>
      <w:r w:rsidRPr="00D26CBC">
        <w:rPr>
          <w:rFonts w:ascii="Cambria" w:hAnsi="Cambria"/>
          <w:b/>
        </w:rPr>
        <w:lastRenderedPageBreak/>
        <w:t>Do oferty zostały dołączone następujące załączniki:</w:t>
      </w:r>
    </w:p>
    <w:p w:rsidR="00D26CBC" w:rsidRPr="00D26CBC" w:rsidRDefault="00D26CBC" w:rsidP="00D26CBC">
      <w:pPr>
        <w:rPr>
          <w:rFonts w:ascii="Cambria" w:hAnsi="Cambria"/>
          <w:i/>
        </w:rPr>
      </w:pPr>
    </w:p>
    <w:p w:rsidR="00D26CBC" w:rsidRPr="00D26CBC" w:rsidRDefault="00D26CBC" w:rsidP="00D26CBC">
      <w:pPr>
        <w:rPr>
          <w:rFonts w:ascii="Cambria" w:hAnsi="Cambria"/>
          <w:i/>
        </w:rPr>
      </w:pPr>
      <w:r w:rsidRPr="00D26CBC">
        <w:rPr>
          <w:rFonts w:ascii="Cambria" w:hAnsi="Cambria"/>
          <w:i/>
        </w:rPr>
        <w:t>Należy wyliczyć wszystkie załączniki</w:t>
      </w:r>
    </w:p>
    <w:p w:rsidR="00D26CBC" w:rsidRPr="00D26CBC" w:rsidRDefault="00D26CBC" w:rsidP="00D26CBC">
      <w:pPr>
        <w:rPr>
          <w:rFonts w:ascii="Cambria" w:hAnsi="Cambria"/>
          <w:b/>
        </w:rPr>
      </w:pPr>
    </w:p>
    <w:p w:rsidR="00D26CBC" w:rsidRPr="00D26CBC" w:rsidRDefault="00D26CBC" w:rsidP="00D26CBC">
      <w:pPr>
        <w:rPr>
          <w:rFonts w:ascii="Cambria" w:hAnsi="Cambria"/>
          <w:b/>
        </w:rPr>
      </w:pPr>
      <w:r w:rsidRPr="00D26CBC">
        <w:rPr>
          <w:rFonts w:ascii="Cambria" w:hAnsi="Cambria"/>
          <w:b/>
        </w:rPr>
        <w:t>Załącznik nr 1</w:t>
      </w:r>
      <w:r w:rsidRPr="00D26CBC">
        <w:rPr>
          <w:rFonts w:ascii="Cambria" w:hAnsi="Cambria"/>
          <w:b/>
        </w:rPr>
        <w:tab/>
        <w:t>...................................................</w:t>
      </w:r>
    </w:p>
    <w:p w:rsidR="00D26CBC" w:rsidRPr="00D26CBC" w:rsidRDefault="00D26CBC" w:rsidP="00D26CBC">
      <w:pPr>
        <w:rPr>
          <w:rFonts w:ascii="Cambria" w:hAnsi="Cambria"/>
          <w:b/>
        </w:rPr>
      </w:pPr>
      <w:r w:rsidRPr="00D26CBC">
        <w:rPr>
          <w:rFonts w:ascii="Cambria" w:hAnsi="Cambria"/>
          <w:b/>
        </w:rPr>
        <w:t>Załącznik nr 2</w:t>
      </w:r>
      <w:r w:rsidRPr="00D26CBC">
        <w:rPr>
          <w:rFonts w:ascii="Cambria" w:hAnsi="Cambria"/>
          <w:b/>
        </w:rPr>
        <w:tab/>
        <w:t>...................................................</w:t>
      </w:r>
    </w:p>
    <w:p w:rsidR="00D26CBC" w:rsidRPr="00D26CBC" w:rsidRDefault="00D26CBC" w:rsidP="00D26CBC">
      <w:pPr>
        <w:rPr>
          <w:rFonts w:ascii="Cambria" w:hAnsi="Cambria"/>
          <w:b/>
        </w:rPr>
      </w:pPr>
      <w:r w:rsidRPr="00D26CBC">
        <w:rPr>
          <w:rFonts w:ascii="Cambria" w:hAnsi="Cambria"/>
          <w:b/>
        </w:rPr>
        <w:t>Załącznik nr 3</w:t>
      </w:r>
      <w:r w:rsidRPr="00D26CBC">
        <w:rPr>
          <w:rFonts w:ascii="Cambria" w:hAnsi="Cambria"/>
          <w:b/>
        </w:rPr>
        <w:tab/>
        <w:t>...................................................  (...)</w:t>
      </w:r>
    </w:p>
    <w:p w:rsidR="00D26CBC" w:rsidRDefault="00D26CBC" w:rsidP="00954E38">
      <w:pPr>
        <w:pStyle w:val="Tytu"/>
        <w:spacing w:line="288" w:lineRule="auto"/>
        <w:ind w:left="2832" w:firstLine="708"/>
        <w:jc w:val="right"/>
        <w:rPr>
          <w:rFonts w:asciiTheme="majorHAnsi" w:hAnsiTheme="majorHAnsi"/>
          <w:b w:val="0"/>
          <w:sz w:val="24"/>
          <w:szCs w:val="24"/>
        </w:rPr>
      </w:pPr>
    </w:p>
    <w:p w:rsidR="00D26CBC" w:rsidRDefault="00D26CBC" w:rsidP="00954E38">
      <w:pPr>
        <w:pStyle w:val="Tytu"/>
        <w:spacing w:line="288" w:lineRule="auto"/>
        <w:ind w:left="2832" w:firstLine="708"/>
        <w:jc w:val="right"/>
        <w:rPr>
          <w:rFonts w:asciiTheme="majorHAnsi" w:hAnsiTheme="majorHAnsi"/>
          <w:b w:val="0"/>
          <w:sz w:val="24"/>
          <w:szCs w:val="24"/>
        </w:rPr>
      </w:pPr>
    </w:p>
    <w:p w:rsidR="00D26CBC" w:rsidRDefault="00D26CBC" w:rsidP="00954E38">
      <w:pPr>
        <w:pStyle w:val="Tytu"/>
        <w:spacing w:line="288" w:lineRule="auto"/>
        <w:ind w:left="2832" w:firstLine="708"/>
        <w:jc w:val="right"/>
        <w:rPr>
          <w:rFonts w:asciiTheme="majorHAnsi" w:hAnsiTheme="majorHAnsi"/>
          <w:b w:val="0"/>
          <w:sz w:val="24"/>
          <w:szCs w:val="24"/>
        </w:rPr>
      </w:pPr>
    </w:p>
    <w:p w:rsidR="00D26CBC" w:rsidRDefault="00D26CBC" w:rsidP="00954E38">
      <w:pPr>
        <w:pStyle w:val="Tytu"/>
        <w:spacing w:line="288" w:lineRule="auto"/>
        <w:ind w:left="2832" w:firstLine="708"/>
        <w:jc w:val="right"/>
        <w:rPr>
          <w:rFonts w:asciiTheme="majorHAnsi" w:hAnsiTheme="majorHAnsi"/>
          <w:b w:val="0"/>
          <w:sz w:val="24"/>
          <w:szCs w:val="24"/>
        </w:rPr>
      </w:pPr>
    </w:p>
    <w:p w:rsidR="00D26CBC" w:rsidRDefault="00D26CBC" w:rsidP="00954E38">
      <w:pPr>
        <w:pStyle w:val="Tytu"/>
        <w:spacing w:line="288" w:lineRule="auto"/>
        <w:ind w:left="2832" w:firstLine="708"/>
        <w:jc w:val="right"/>
        <w:rPr>
          <w:rFonts w:asciiTheme="majorHAnsi" w:hAnsiTheme="majorHAnsi"/>
          <w:b w:val="0"/>
          <w:sz w:val="24"/>
          <w:szCs w:val="24"/>
        </w:rPr>
      </w:pPr>
    </w:p>
    <w:p w:rsidR="00D26CBC" w:rsidRDefault="00D26CBC" w:rsidP="00954E38">
      <w:pPr>
        <w:pStyle w:val="Tytu"/>
        <w:spacing w:line="288" w:lineRule="auto"/>
        <w:ind w:left="2832" w:firstLine="708"/>
        <w:jc w:val="right"/>
        <w:rPr>
          <w:rFonts w:asciiTheme="majorHAnsi" w:hAnsiTheme="majorHAnsi"/>
          <w:b w:val="0"/>
          <w:sz w:val="24"/>
          <w:szCs w:val="24"/>
        </w:rPr>
      </w:pPr>
    </w:p>
    <w:p w:rsidR="00D26CBC" w:rsidRDefault="00D26CBC" w:rsidP="00954E38">
      <w:pPr>
        <w:pStyle w:val="Tytu"/>
        <w:spacing w:line="288" w:lineRule="auto"/>
        <w:ind w:left="2832" w:firstLine="708"/>
        <w:jc w:val="right"/>
        <w:rPr>
          <w:rFonts w:asciiTheme="majorHAnsi" w:hAnsiTheme="majorHAnsi"/>
          <w:b w:val="0"/>
          <w:sz w:val="24"/>
          <w:szCs w:val="24"/>
        </w:rPr>
      </w:pPr>
    </w:p>
    <w:p w:rsidR="00D26CBC" w:rsidRDefault="00D26CBC" w:rsidP="00954E38">
      <w:pPr>
        <w:pStyle w:val="Tytu"/>
        <w:spacing w:line="288" w:lineRule="auto"/>
        <w:ind w:left="2832" w:firstLine="708"/>
        <w:jc w:val="right"/>
        <w:rPr>
          <w:rFonts w:asciiTheme="majorHAnsi" w:hAnsiTheme="majorHAnsi"/>
          <w:b w:val="0"/>
          <w:sz w:val="24"/>
          <w:szCs w:val="24"/>
        </w:rPr>
      </w:pPr>
    </w:p>
    <w:p w:rsidR="00D26CBC" w:rsidRDefault="00D26CBC" w:rsidP="00954E38">
      <w:pPr>
        <w:pStyle w:val="Tytu"/>
        <w:spacing w:line="288" w:lineRule="auto"/>
        <w:ind w:left="2832" w:firstLine="708"/>
        <w:jc w:val="right"/>
        <w:rPr>
          <w:rFonts w:asciiTheme="majorHAnsi" w:hAnsiTheme="majorHAnsi"/>
          <w:b w:val="0"/>
          <w:sz w:val="24"/>
          <w:szCs w:val="24"/>
        </w:rPr>
      </w:pPr>
    </w:p>
    <w:p w:rsidR="00D26CBC" w:rsidRDefault="00D26CBC" w:rsidP="00954E38">
      <w:pPr>
        <w:pStyle w:val="Tytu"/>
        <w:spacing w:line="288" w:lineRule="auto"/>
        <w:ind w:left="2832" w:firstLine="708"/>
        <w:jc w:val="right"/>
        <w:rPr>
          <w:rFonts w:asciiTheme="majorHAnsi" w:hAnsiTheme="majorHAnsi"/>
          <w:b w:val="0"/>
          <w:sz w:val="24"/>
          <w:szCs w:val="24"/>
        </w:rPr>
      </w:pPr>
    </w:p>
    <w:p w:rsidR="00D26CBC" w:rsidRDefault="00D26CBC" w:rsidP="00954E38">
      <w:pPr>
        <w:pStyle w:val="Tytu"/>
        <w:spacing w:line="288" w:lineRule="auto"/>
        <w:ind w:left="2832" w:firstLine="708"/>
        <w:jc w:val="right"/>
        <w:rPr>
          <w:rFonts w:asciiTheme="majorHAnsi" w:hAnsiTheme="majorHAnsi"/>
          <w:b w:val="0"/>
          <w:sz w:val="24"/>
          <w:szCs w:val="24"/>
        </w:rPr>
      </w:pPr>
    </w:p>
    <w:p w:rsidR="00D26CBC" w:rsidRDefault="00D26CBC" w:rsidP="00954E38">
      <w:pPr>
        <w:pStyle w:val="Tytu"/>
        <w:spacing w:line="288" w:lineRule="auto"/>
        <w:ind w:left="2832" w:firstLine="708"/>
        <w:jc w:val="right"/>
        <w:rPr>
          <w:rFonts w:asciiTheme="majorHAnsi" w:hAnsiTheme="majorHAnsi"/>
          <w:b w:val="0"/>
          <w:sz w:val="24"/>
          <w:szCs w:val="24"/>
        </w:rPr>
      </w:pPr>
    </w:p>
    <w:p w:rsidR="00D26CBC" w:rsidRDefault="00D26CBC" w:rsidP="00954E38">
      <w:pPr>
        <w:pStyle w:val="Tytu"/>
        <w:spacing w:line="288" w:lineRule="auto"/>
        <w:ind w:left="2832" w:firstLine="708"/>
        <w:jc w:val="right"/>
        <w:rPr>
          <w:rFonts w:asciiTheme="majorHAnsi" w:hAnsiTheme="majorHAnsi"/>
          <w:b w:val="0"/>
          <w:sz w:val="24"/>
          <w:szCs w:val="24"/>
        </w:rPr>
      </w:pPr>
    </w:p>
    <w:p w:rsidR="00D26CBC" w:rsidRDefault="00D26CBC" w:rsidP="00954E38">
      <w:pPr>
        <w:pStyle w:val="Tytu"/>
        <w:spacing w:line="288" w:lineRule="auto"/>
        <w:ind w:left="2832" w:firstLine="708"/>
        <w:jc w:val="right"/>
        <w:rPr>
          <w:rFonts w:asciiTheme="majorHAnsi" w:hAnsiTheme="majorHAnsi"/>
          <w:b w:val="0"/>
          <w:sz w:val="24"/>
          <w:szCs w:val="24"/>
        </w:rPr>
      </w:pPr>
    </w:p>
    <w:p w:rsidR="00D26CBC" w:rsidRDefault="00D26CBC" w:rsidP="00954E38">
      <w:pPr>
        <w:pStyle w:val="Tytu"/>
        <w:spacing w:line="288" w:lineRule="auto"/>
        <w:ind w:left="2832" w:firstLine="708"/>
        <w:jc w:val="right"/>
        <w:rPr>
          <w:rFonts w:asciiTheme="majorHAnsi" w:hAnsiTheme="majorHAnsi"/>
          <w:b w:val="0"/>
          <w:sz w:val="24"/>
          <w:szCs w:val="24"/>
        </w:rPr>
      </w:pPr>
    </w:p>
    <w:p w:rsidR="00D26CBC" w:rsidRDefault="00D26CBC" w:rsidP="00954E38">
      <w:pPr>
        <w:pStyle w:val="Tytu"/>
        <w:spacing w:line="288" w:lineRule="auto"/>
        <w:ind w:left="2832" w:firstLine="708"/>
        <w:jc w:val="right"/>
        <w:rPr>
          <w:rFonts w:asciiTheme="majorHAnsi" w:hAnsiTheme="majorHAnsi"/>
          <w:b w:val="0"/>
          <w:sz w:val="24"/>
          <w:szCs w:val="24"/>
        </w:rPr>
      </w:pPr>
    </w:p>
    <w:p w:rsidR="00D26CBC" w:rsidRDefault="00D26CBC" w:rsidP="00954E38">
      <w:pPr>
        <w:pStyle w:val="Tytu"/>
        <w:spacing w:line="288" w:lineRule="auto"/>
        <w:ind w:left="2832" w:firstLine="708"/>
        <w:jc w:val="right"/>
        <w:rPr>
          <w:rFonts w:asciiTheme="majorHAnsi" w:hAnsiTheme="majorHAnsi"/>
          <w:b w:val="0"/>
          <w:sz w:val="24"/>
          <w:szCs w:val="24"/>
        </w:rPr>
      </w:pPr>
    </w:p>
    <w:p w:rsidR="00D26CBC" w:rsidRDefault="00D26CBC" w:rsidP="00954E38">
      <w:pPr>
        <w:pStyle w:val="Tytu"/>
        <w:spacing w:line="288" w:lineRule="auto"/>
        <w:ind w:left="2832" w:firstLine="708"/>
        <w:jc w:val="right"/>
        <w:rPr>
          <w:rFonts w:asciiTheme="majorHAnsi" w:hAnsiTheme="majorHAnsi"/>
          <w:b w:val="0"/>
          <w:sz w:val="24"/>
          <w:szCs w:val="24"/>
        </w:rPr>
      </w:pPr>
    </w:p>
    <w:p w:rsidR="00D26CBC" w:rsidRDefault="00D26CBC" w:rsidP="00954E38">
      <w:pPr>
        <w:pStyle w:val="Tytu"/>
        <w:spacing w:line="288" w:lineRule="auto"/>
        <w:ind w:left="2832" w:firstLine="708"/>
        <w:jc w:val="right"/>
        <w:rPr>
          <w:rFonts w:asciiTheme="majorHAnsi" w:hAnsiTheme="majorHAnsi"/>
          <w:b w:val="0"/>
          <w:sz w:val="24"/>
          <w:szCs w:val="24"/>
        </w:rPr>
      </w:pPr>
    </w:p>
    <w:p w:rsidR="00D26CBC" w:rsidRDefault="00D26CBC" w:rsidP="00954E38">
      <w:pPr>
        <w:pStyle w:val="Tytu"/>
        <w:spacing w:line="288" w:lineRule="auto"/>
        <w:ind w:left="2832" w:firstLine="708"/>
        <w:jc w:val="right"/>
        <w:rPr>
          <w:rFonts w:asciiTheme="majorHAnsi" w:hAnsiTheme="majorHAnsi"/>
          <w:b w:val="0"/>
          <w:sz w:val="24"/>
          <w:szCs w:val="24"/>
        </w:rPr>
      </w:pPr>
    </w:p>
    <w:p w:rsidR="00D26CBC" w:rsidRDefault="00D26CBC" w:rsidP="00954E38">
      <w:pPr>
        <w:pStyle w:val="Tytu"/>
        <w:spacing w:line="288" w:lineRule="auto"/>
        <w:ind w:left="2832" w:firstLine="708"/>
        <w:jc w:val="right"/>
        <w:rPr>
          <w:rFonts w:asciiTheme="majorHAnsi" w:hAnsiTheme="majorHAnsi"/>
          <w:b w:val="0"/>
          <w:sz w:val="24"/>
          <w:szCs w:val="24"/>
        </w:rPr>
      </w:pPr>
    </w:p>
    <w:p w:rsidR="00D26CBC" w:rsidRDefault="00D26CBC" w:rsidP="00954E38">
      <w:pPr>
        <w:pStyle w:val="Tytu"/>
        <w:spacing w:line="288" w:lineRule="auto"/>
        <w:ind w:left="2832" w:firstLine="708"/>
        <w:jc w:val="right"/>
        <w:rPr>
          <w:rFonts w:asciiTheme="majorHAnsi" w:hAnsiTheme="majorHAnsi"/>
          <w:b w:val="0"/>
          <w:sz w:val="24"/>
          <w:szCs w:val="24"/>
        </w:rPr>
      </w:pPr>
    </w:p>
    <w:p w:rsidR="00D26CBC" w:rsidRDefault="00D26CBC" w:rsidP="00954E38">
      <w:pPr>
        <w:pStyle w:val="Tytu"/>
        <w:spacing w:line="288" w:lineRule="auto"/>
        <w:ind w:left="2832" w:firstLine="708"/>
        <w:jc w:val="right"/>
        <w:rPr>
          <w:rFonts w:asciiTheme="majorHAnsi" w:hAnsiTheme="majorHAnsi"/>
          <w:b w:val="0"/>
          <w:sz w:val="24"/>
          <w:szCs w:val="24"/>
        </w:rPr>
      </w:pPr>
    </w:p>
    <w:p w:rsidR="00D26CBC" w:rsidRDefault="00D26CBC" w:rsidP="00954E38">
      <w:pPr>
        <w:pStyle w:val="Tytu"/>
        <w:spacing w:line="288" w:lineRule="auto"/>
        <w:ind w:left="2832" w:firstLine="708"/>
        <w:jc w:val="right"/>
        <w:rPr>
          <w:rFonts w:asciiTheme="majorHAnsi" w:hAnsiTheme="majorHAnsi"/>
          <w:b w:val="0"/>
          <w:sz w:val="24"/>
          <w:szCs w:val="24"/>
        </w:rPr>
      </w:pPr>
    </w:p>
    <w:p w:rsidR="00D26CBC" w:rsidRDefault="00D26CBC" w:rsidP="00954E38">
      <w:pPr>
        <w:pStyle w:val="Tytu"/>
        <w:spacing w:line="288" w:lineRule="auto"/>
        <w:ind w:left="2832" w:firstLine="708"/>
        <w:jc w:val="right"/>
        <w:rPr>
          <w:rFonts w:asciiTheme="majorHAnsi" w:hAnsiTheme="majorHAnsi"/>
          <w:b w:val="0"/>
          <w:sz w:val="24"/>
          <w:szCs w:val="24"/>
        </w:rPr>
      </w:pPr>
    </w:p>
    <w:p w:rsidR="00D26CBC" w:rsidRDefault="00D26CBC" w:rsidP="00954E38">
      <w:pPr>
        <w:pStyle w:val="Tytu"/>
        <w:spacing w:line="288" w:lineRule="auto"/>
        <w:ind w:left="2832" w:firstLine="708"/>
        <w:jc w:val="right"/>
        <w:rPr>
          <w:rFonts w:asciiTheme="majorHAnsi" w:hAnsiTheme="majorHAnsi"/>
          <w:b w:val="0"/>
          <w:sz w:val="24"/>
          <w:szCs w:val="24"/>
        </w:rPr>
      </w:pPr>
    </w:p>
    <w:p w:rsidR="00D26CBC" w:rsidRDefault="00D26CBC" w:rsidP="00954E38">
      <w:pPr>
        <w:pStyle w:val="Tytu"/>
        <w:spacing w:line="288" w:lineRule="auto"/>
        <w:ind w:left="2832" w:firstLine="708"/>
        <w:jc w:val="right"/>
        <w:rPr>
          <w:rFonts w:asciiTheme="majorHAnsi" w:hAnsiTheme="majorHAnsi"/>
          <w:b w:val="0"/>
          <w:sz w:val="24"/>
          <w:szCs w:val="24"/>
        </w:rPr>
      </w:pPr>
    </w:p>
    <w:p w:rsidR="00D26CBC" w:rsidRDefault="00D26CBC" w:rsidP="00954E38">
      <w:pPr>
        <w:pStyle w:val="Tytu"/>
        <w:spacing w:line="288" w:lineRule="auto"/>
        <w:ind w:left="2832" w:firstLine="708"/>
        <w:jc w:val="right"/>
        <w:rPr>
          <w:rFonts w:asciiTheme="majorHAnsi" w:hAnsiTheme="majorHAnsi"/>
          <w:b w:val="0"/>
          <w:sz w:val="24"/>
          <w:szCs w:val="24"/>
        </w:rPr>
      </w:pPr>
    </w:p>
    <w:p w:rsidR="00D26CBC" w:rsidRDefault="00D26CBC" w:rsidP="00954E38">
      <w:pPr>
        <w:pStyle w:val="Tytu"/>
        <w:spacing w:line="288" w:lineRule="auto"/>
        <w:ind w:left="2832" w:firstLine="708"/>
        <w:jc w:val="right"/>
        <w:rPr>
          <w:rFonts w:asciiTheme="majorHAnsi" w:hAnsiTheme="majorHAnsi"/>
          <w:b w:val="0"/>
          <w:sz w:val="24"/>
          <w:szCs w:val="24"/>
        </w:rPr>
      </w:pPr>
    </w:p>
    <w:p w:rsidR="00D26CBC" w:rsidRDefault="00D26CBC" w:rsidP="00954E38">
      <w:pPr>
        <w:pStyle w:val="Tytu"/>
        <w:spacing w:line="288" w:lineRule="auto"/>
        <w:ind w:left="2832" w:firstLine="708"/>
        <w:jc w:val="right"/>
        <w:rPr>
          <w:rFonts w:asciiTheme="majorHAnsi" w:hAnsiTheme="majorHAnsi"/>
          <w:b w:val="0"/>
          <w:sz w:val="24"/>
          <w:szCs w:val="24"/>
        </w:rPr>
      </w:pPr>
    </w:p>
    <w:p w:rsidR="00D26CBC" w:rsidRDefault="00D26CBC" w:rsidP="00954E38">
      <w:pPr>
        <w:pStyle w:val="Tytu"/>
        <w:spacing w:line="288" w:lineRule="auto"/>
        <w:ind w:left="2832" w:firstLine="708"/>
        <w:jc w:val="right"/>
        <w:rPr>
          <w:rFonts w:asciiTheme="majorHAnsi" w:hAnsiTheme="majorHAnsi"/>
          <w:b w:val="0"/>
          <w:sz w:val="24"/>
          <w:szCs w:val="24"/>
        </w:rPr>
      </w:pPr>
    </w:p>
    <w:p w:rsidR="00D26CBC" w:rsidRDefault="00D26CBC" w:rsidP="00954E38">
      <w:pPr>
        <w:pStyle w:val="Tytu"/>
        <w:spacing w:line="288" w:lineRule="auto"/>
        <w:ind w:left="2832" w:firstLine="708"/>
        <w:jc w:val="right"/>
        <w:rPr>
          <w:rFonts w:asciiTheme="majorHAnsi" w:hAnsiTheme="majorHAnsi"/>
          <w:b w:val="0"/>
          <w:sz w:val="24"/>
          <w:szCs w:val="24"/>
        </w:rPr>
      </w:pPr>
    </w:p>
    <w:p w:rsidR="0017379D" w:rsidRDefault="0017379D" w:rsidP="00954E38">
      <w:pPr>
        <w:pStyle w:val="Tytu"/>
        <w:spacing w:line="288" w:lineRule="auto"/>
        <w:ind w:left="2832" w:firstLine="708"/>
        <w:jc w:val="right"/>
        <w:rPr>
          <w:rFonts w:asciiTheme="majorHAnsi" w:hAnsiTheme="majorHAnsi"/>
          <w:b w:val="0"/>
          <w:sz w:val="24"/>
          <w:szCs w:val="24"/>
        </w:rPr>
      </w:pPr>
    </w:p>
    <w:p w:rsidR="00D26CBC" w:rsidRDefault="00D26CBC" w:rsidP="00954E38">
      <w:pPr>
        <w:pStyle w:val="Tytu"/>
        <w:spacing w:line="288" w:lineRule="auto"/>
        <w:ind w:left="2832" w:firstLine="708"/>
        <w:jc w:val="right"/>
        <w:rPr>
          <w:rFonts w:asciiTheme="majorHAnsi" w:hAnsiTheme="majorHAnsi"/>
          <w:b w:val="0"/>
          <w:sz w:val="24"/>
          <w:szCs w:val="24"/>
        </w:rPr>
      </w:pPr>
    </w:p>
    <w:p w:rsidR="00D26CBC" w:rsidRDefault="00D26CBC" w:rsidP="00954E38">
      <w:pPr>
        <w:pStyle w:val="Tytu"/>
        <w:spacing w:line="288" w:lineRule="auto"/>
        <w:ind w:left="2832" w:firstLine="708"/>
        <w:jc w:val="right"/>
        <w:rPr>
          <w:rFonts w:asciiTheme="majorHAnsi" w:hAnsiTheme="majorHAnsi"/>
          <w:b w:val="0"/>
          <w:sz w:val="24"/>
          <w:szCs w:val="24"/>
        </w:rPr>
      </w:pPr>
    </w:p>
    <w:p w:rsidR="00D26CBC" w:rsidRDefault="00D26CBC" w:rsidP="00954E38">
      <w:pPr>
        <w:pStyle w:val="Tytu"/>
        <w:spacing w:line="288" w:lineRule="auto"/>
        <w:ind w:left="2832" w:firstLine="708"/>
        <w:jc w:val="right"/>
        <w:rPr>
          <w:rFonts w:asciiTheme="majorHAnsi" w:hAnsiTheme="majorHAnsi"/>
          <w:b w:val="0"/>
          <w:sz w:val="24"/>
          <w:szCs w:val="24"/>
        </w:rPr>
      </w:pPr>
    </w:p>
    <w:p w:rsidR="00080CF8" w:rsidRPr="00F11BE1" w:rsidRDefault="000D45DB" w:rsidP="00F11BE1">
      <w:pPr>
        <w:tabs>
          <w:tab w:val="left" w:pos="8505"/>
          <w:tab w:val="left" w:pos="13608"/>
        </w:tabs>
        <w:spacing w:before="60"/>
        <w:ind w:firstLine="425"/>
        <w:jc w:val="right"/>
        <w:rPr>
          <w:rFonts w:ascii="Cambria" w:hAnsi="Cambria"/>
          <w:kern w:val="16"/>
        </w:rPr>
      </w:pPr>
      <w:r>
        <w:rPr>
          <w:rFonts w:ascii="Cambria" w:hAnsi="Cambria"/>
          <w:kern w:val="16"/>
        </w:rPr>
        <w:lastRenderedPageBreak/>
        <w:t>Załącznik nr 7</w:t>
      </w:r>
    </w:p>
    <w:p w:rsidR="00F11BE1" w:rsidRDefault="00F11BE1" w:rsidP="00F11BE1">
      <w:pPr>
        <w:tabs>
          <w:tab w:val="left" w:pos="8505"/>
          <w:tab w:val="left" w:pos="13608"/>
        </w:tabs>
        <w:spacing w:before="240" w:after="60"/>
        <w:ind w:firstLine="425"/>
        <w:jc w:val="center"/>
        <w:rPr>
          <w:rFonts w:ascii="Cambria" w:hAnsi="Cambria"/>
          <w:b/>
          <w:bCs/>
          <w:kern w:val="28"/>
        </w:rPr>
      </w:pPr>
      <w:r>
        <w:rPr>
          <w:rFonts w:ascii="Cambria" w:hAnsi="Cambria"/>
          <w:b/>
          <w:bCs/>
          <w:kern w:val="28"/>
        </w:rPr>
        <w:t>OPIS PRZEDMIOTU ZAMÓWIENIA</w:t>
      </w:r>
    </w:p>
    <w:p w:rsidR="00F11BE1" w:rsidRDefault="00F11BE1" w:rsidP="00F11BE1">
      <w:pPr>
        <w:tabs>
          <w:tab w:val="left" w:pos="8505"/>
          <w:tab w:val="left" w:pos="13608"/>
        </w:tabs>
        <w:spacing w:before="240" w:after="60"/>
        <w:ind w:firstLine="425"/>
        <w:jc w:val="center"/>
        <w:rPr>
          <w:rFonts w:ascii="Cambria" w:hAnsi="Cambria"/>
          <w:b/>
          <w:bCs/>
          <w:kern w:val="28"/>
        </w:rPr>
      </w:pPr>
      <w:r>
        <w:rPr>
          <w:rFonts w:ascii="Cambria" w:hAnsi="Cambria"/>
          <w:b/>
          <w:bCs/>
          <w:kern w:val="28"/>
        </w:rPr>
        <w:t>obejmujący ETAP I</w:t>
      </w:r>
    </w:p>
    <w:p w:rsidR="00F11BE1" w:rsidRDefault="00F11BE1" w:rsidP="00F11BE1">
      <w:pPr>
        <w:tabs>
          <w:tab w:val="left" w:pos="8505"/>
          <w:tab w:val="left" w:pos="13608"/>
        </w:tabs>
        <w:spacing w:before="240" w:after="60"/>
        <w:ind w:firstLine="425"/>
        <w:jc w:val="center"/>
        <w:rPr>
          <w:rFonts w:ascii="Cambria" w:hAnsi="Cambria"/>
          <w:b/>
          <w:bCs/>
          <w:kern w:val="28"/>
        </w:rPr>
      </w:pPr>
      <w:r>
        <w:rPr>
          <w:rFonts w:ascii="Cambria" w:hAnsi="Cambria"/>
          <w:b/>
          <w:bCs/>
          <w:kern w:val="28"/>
        </w:rPr>
        <w:t>wraz z dyspozycją organów w Sali Koncertowej.</w:t>
      </w:r>
    </w:p>
    <w:p w:rsidR="00F11BE1" w:rsidRPr="00D26CBC" w:rsidRDefault="00F11BE1" w:rsidP="00F11BE1">
      <w:pPr>
        <w:tabs>
          <w:tab w:val="left" w:pos="8505"/>
          <w:tab w:val="left" w:pos="13608"/>
        </w:tabs>
        <w:spacing w:before="240" w:after="60"/>
        <w:ind w:firstLine="425"/>
        <w:rPr>
          <w:rFonts w:ascii="Cambria" w:hAnsi="Cambria"/>
          <w:b/>
          <w:bCs/>
          <w:kern w:val="28"/>
        </w:rPr>
      </w:pPr>
    </w:p>
    <w:p w:rsidR="00F11BE1" w:rsidRPr="000D45DB" w:rsidRDefault="00F11BE1" w:rsidP="00F11BE1">
      <w:pPr>
        <w:rPr>
          <w:rFonts w:asciiTheme="majorHAnsi" w:eastAsia="Courier New" w:hAnsiTheme="majorHAnsi" w:cs="Courier New"/>
        </w:rPr>
      </w:pPr>
      <w:r w:rsidRPr="000D45DB">
        <w:rPr>
          <w:rFonts w:asciiTheme="majorHAnsi" w:eastAsia="Courier New" w:hAnsiTheme="majorHAnsi" w:cs="Courier New"/>
        </w:rPr>
        <w:t xml:space="preserve">Organy w Sali koncertowej Fryderyka Chopina zostały wybudowane w 1996r. przez Firmę E.F </w:t>
      </w:r>
      <w:proofErr w:type="spellStart"/>
      <w:r w:rsidRPr="000D45DB">
        <w:rPr>
          <w:rFonts w:asciiTheme="majorHAnsi" w:eastAsia="Courier New" w:hAnsiTheme="majorHAnsi" w:cs="Courier New"/>
        </w:rPr>
        <w:t>Walcker</w:t>
      </w:r>
      <w:proofErr w:type="spellEnd"/>
      <w:r w:rsidRPr="000D45DB">
        <w:rPr>
          <w:rFonts w:asciiTheme="majorHAnsi" w:eastAsia="Courier New" w:hAnsiTheme="majorHAnsi" w:cs="Courier New"/>
        </w:rPr>
        <w:t xml:space="preserve"> posiadają 51 brzmiących głosów oraz rejestry dodatkowe rozłożone na trzech manuałach z pedałem. </w:t>
      </w:r>
    </w:p>
    <w:p w:rsidR="00F11BE1" w:rsidRPr="000D45DB" w:rsidRDefault="00F11BE1" w:rsidP="00F11BE1">
      <w:pPr>
        <w:rPr>
          <w:rFonts w:asciiTheme="majorHAnsi" w:eastAsia="Courier New" w:hAnsiTheme="majorHAnsi" w:cs="Courier New"/>
        </w:rPr>
      </w:pPr>
      <w:r>
        <w:rPr>
          <w:rFonts w:asciiTheme="majorHAnsi" w:eastAsia="Courier New" w:hAnsiTheme="majorHAnsi" w:cs="Courier New"/>
        </w:rPr>
        <w:t>Traktura</w:t>
      </w:r>
      <w:r w:rsidRPr="000D45DB">
        <w:rPr>
          <w:rFonts w:asciiTheme="majorHAnsi" w:eastAsia="Courier New" w:hAnsiTheme="majorHAnsi" w:cs="Courier New"/>
        </w:rPr>
        <w:t xml:space="preserve"> gry mechaniczna i rejestracja elektryczna z systemem sterowania i </w:t>
      </w:r>
      <w:proofErr w:type="spellStart"/>
      <w:r w:rsidRPr="000D45DB">
        <w:rPr>
          <w:rFonts w:asciiTheme="majorHAnsi" w:eastAsia="Courier New" w:hAnsiTheme="majorHAnsi" w:cs="Courier New"/>
        </w:rPr>
        <w:t>setzerem</w:t>
      </w:r>
      <w:proofErr w:type="spellEnd"/>
      <w:r w:rsidRPr="000D45DB">
        <w:rPr>
          <w:rFonts w:asciiTheme="majorHAnsi" w:eastAsia="Courier New" w:hAnsiTheme="majorHAnsi" w:cs="Courier New"/>
        </w:rPr>
        <w:t>.</w:t>
      </w:r>
    </w:p>
    <w:p w:rsidR="00F11BE1" w:rsidRPr="000D45DB" w:rsidRDefault="00F11BE1" w:rsidP="00F11BE1">
      <w:pPr>
        <w:rPr>
          <w:rFonts w:asciiTheme="majorHAnsi" w:hAnsiTheme="majorHAnsi"/>
        </w:rPr>
      </w:pPr>
      <w:r w:rsidRPr="000D45DB">
        <w:rPr>
          <w:rFonts w:asciiTheme="majorHAnsi" w:eastAsia="Courier New" w:hAnsiTheme="majorHAnsi" w:cs="Courier New"/>
        </w:rPr>
        <w:t xml:space="preserve"> </w:t>
      </w:r>
    </w:p>
    <w:p w:rsidR="00F11BE1" w:rsidRPr="000D45DB" w:rsidRDefault="00F11BE1" w:rsidP="00F11BE1">
      <w:pPr>
        <w:rPr>
          <w:rFonts w:asciiTheme="majorHAnsi" w:hAnsiTheme="majorHAnsi"/>
        </w:rPr>
      </w:pPr>
    </w:p>
    <w:p w:rsidR="00F11BE1" w:rsidRPr="000D45DB" w:rsidRDefault="00F11BE1" w:rsidP="00F11BE1">
      <w:pPr>
        <w:jc w:val="center"/>
        <w:rPr>
          <w:rFonts w:asciiTheme="majorHAnsi" w:hAnsiTheme="majorHAnsi"/>
        </w:rPr>
      </w:pPr>
      <w:r w:rsidRPr="000D45DB">
        <w:rPr>
          <w:rFonts w:asciiTheme="majorHAnsi" w:hAnsiTheme="majorHAnsi"/>
          <w:b/>
          <w:bCs/>
        </w:rPr>
        <w:t>Etap I</w:t>
      </w:r>
    </w:p>
    <w:p w:rsidR="00F11BE1" w:rsidRPr="000D45DB" w:rsidRDefault="00F11BE1" w:rsidP="00F11BE1">
      <w:pPr>
        <w:rPr>
          <w:rFonts w:asciiTheme="majorHAnsi" w:hAnsiTheme="majorHAnsi"/>
        </w:rPr>
      </w:pPr>
    </w:p>
    <w:p w:rsidR="00F11BE1" w:rsidRPr="005B50E5" w:rsidRDefault="00F11BE1" w:rsidP="00F11BE1">
      <w:pPr>
        <w:pStyle w:val="Akapitzlist"/>
        <w:numPr>
          <w:ilvl w:val="0"/>
          <w:numId w:val="42"/>
        </w:numPr>
        <w:rPr>
          <w:rFonts w:asciiTheme="majorHAnsi" w:hAnsiTheme="majorHAnsi"/>
        </w:rPr>
      </w:pPr>
      <w:r w:rsidRPr="005B50E5">
        <w:rPr>
          <w:rFonts w:asciiTheme="majorHAnsi" w:hAnsiTheme="majorHAnsi"/>
        </w:rPr>
        <w:t>Demontaż stołu gry wraz z elektroniką i okablowaniem</w:t>
      </w:r>
    </w:p>
    <w:p w:rsidR="00F11BE1" w:rsidRPr="005B50E5" w:rsidRDefault="00F11BE1" w:rsidP="00F11BE1">
      <w:pPr>
        <w:pStyle w:val="Akapitzlist"/>
        <w:numPr>
          <w:ilvl w:val="0"/>
          <w:numId w:val="42"/>
        </w:numPr>
        <w:rPr>
          <w:rFonts w:asciiTheme="majorHAnsi" w:hAnsiTheme="majorHAnsi"/>
        </w:rPr>
      </w:pPr>
      <w:r w:rsidRPr="005B50E5">
        <w:rPr>
          <w:rFonts w:asciiTheme="majorHAnsi" w:hAnsiTheme="majorHAnsi"/>
        </w:rPr>
        <w:t>Przygotowanie do transportu kontuaru w celu modernizacji w warsztacie Wykonawcy.</w:t>
      </w:r>
    </w:p>
    <w:p w:rsidR="00F11BE1" w:rsidRPr="005B50E5" w:rsidRDefault="00F11BE1" w:rsidP="00F11BE1">
      <w:pPr>
        <w:pStyle w:val="Akapitzlist"/>
        <w:numPr>
          <w:ilvl w:val="0"/>
          <w:numId w:val="42"/>
        </w:numPr>
        <w:rPr>
          <w:rFonts w:asciiTheme="majorHAnsi" w:hAnsiTheme="majorHAnsi"/>
        </w:rPr>
      </w:pPr>
      <w:r w:rsidRPr="005B50E5">
        <w:rPr>
          <w:rFonts w:asciiTheme="majorHAnsi" w:hAnsiTheme="majorHAnsi"/>
        </w:rPr>
        <w:t>Modernizacja stołu gry do współpracy z nową elektroniką zg</w:t>
      </w:r>
      <w:r w:rsidR="004701FA">
        <w:rPr>
          <w:rFonts w:asciiTheme="majorHAnsi" w:hAnsiTheme="majorHAnsi"/>
        </w:rPr>
        <w:t>odnie</w:t>
      </w:r>
      <w:r w:rsidRPr="005B50E5">
        <w:rPr>
          <w:rFonts w:asciiTheme="majorHAnsi" w:hAnsiTheme="majorHAnsi"/>
        </w:rPr>
        <w:t xml:space="preserve"> z pkt </w:t>
      </w:r>
      <w:r w:rsidR="004701FA">
        <w:rPr>
          <w:rFonts w:asciiTheme="majorHAnsi" w:hAnsiTheme="majorHAnsi"/>
        </w:rPr>
        <w:t>4</w:t>
      </w:r>
    </w:p>
    <w:p w:rsidR="00F11BE1" w:rsidRPr="000D45DB" w:rsidRDefault="00F11BE1" w:rsidP="00F11BE1">
      <w:pPr>
        <w:rPr>
          <w:rFonts w:asciiTheme="majorHAnsi" w:hAnsiTheme="majorHAnsi"/>
        </w:rPr>
      </w:pPr>
    </w:p>
    <w:p w:rsidR="00F11BE1" w:rsidRPr="000D45DB" w:rsidRDefault="00F11BE1" w:rsidP="00F11BE1">
      <w:pPr>
        <w:widowControl w:val="0"/>
        <w:numPr>
          <w:ilvl w:val="0"/>
          <w:numId w:val="38"/>
        </w:numPr>
        <w:suppressAutoHyphens/>
        <w:rPr>
          <w:rFonts w:asciiTheme="majorHAnsi" w:hAnsiTheme="majorHAnsi"/>
        </w:rPr>
      </w:pPr>
      <w:r w:rsidRPr="000D45DB">
        <w:rPr>
          <w:rFonts w:asciiTheme="majorHAnsi" w:hAnsiTheme="majorHAnsi"/>
        </w:rPr>
        <w:t>Wyciszenie pracy elektromagnesów w stole gry</w:t>
      </w:r>
      <w:r w:rsidR="00443A51">
        <w:rPr>
          <w:rFonts w:asciiTheme="majorHAnsi" w:hAnsiTheme="majorHAnsi"/>
        </w:rPr>
        <w:t xml:space="preserve"> </w:t>
      </w:r>
      <w:r w:rsidRPr="000D45DB">
        <w:rPr>
          <w:rFonts w:asciiTheme="majorHAnsi" w:hAnsiTheme="majorHAnsi"/>
        </w:rPr>
        <w:t>ewentualnie wymiana na ciszej pracujące)</w:t>
      </w:r>
    </w:p>
    <w:p w:rsidR="00F11BE1" w:rsidRPr="000D45DB" w:rsidRDefault="00F11BE1" w:rsidP="00F11BE1">
      <w:pPr>
        <w:widowControl w:val="0"/>
        <w:numPr>
          <w:ilvl w:val="0"/>
          <w:numId w:val="38"/>
        </w:numPr>
        <w:suppressAutoHyphens/>
        <w:rPr>
          <w:rFonts w:asciiTheme="majorHAnsi" w:hAnsiTheme="majorHAnsi"/>
        </w:rPr>
      </w:pPr>
      <w:r w:rsidRPr="000D45DB">
        <w:rPr>
          <w:rFonts w:asciiTheme="majorHAnsi" w:hAnsiTheme="majorHAnsi"/>
        </w:rPr>
        <w:t xml:space="preserve">Wymiana klawiatur : manuały -płytki diatoniczne materiał nakładek kość zaś chromatyczne z hebanu. Pedał : wymiana klawiatury </w:t>
      </w:r>
    </w:p>
    <w:p w:rsidR="00F11BE1" w:rsidRPr="000D45DB" w:rsidRDefault="00F11BE1" w:rsidP="00F11BE1">
      <w:pPr>
        <w:widowControl w:val="0"/>
        <w:numPr>
          <w:ilvl w:val="0"/>
          <w:numId w:val="38"/>
        </w:numPr>
        <w:suppressAutoHyphens/>
        <w:rPr>
          <w:rFonts w:asciiTheme="majorHAnsi" w:hAnsiTheme="majorHAnsi"/>
        </w:rPr>
      </w:pPr>
      <w:r w:rsidRPr="000D45DB">
        <w:rPr>
          <w:rFonts w:asciiTheme="majorHAnsi" w:hAnsiTheme="majorHAnsi"/>
        </w:rPr>
        <w:t xml:space="preserve">Wymiana wyłączników sterujących rejestrami dodatkowymi i obsługującymi </w:t>
      </w:r>
      <w:proofErr w:type="spellStart"/>
      <w:r w:rsidRPr="000D45DB">
        <w:rPr>
          <w:rFonts w:asciiTheme="majorHAnsi" w:hAnsiTheme="majorHAnsi"/>
        </w:rPr>
        <w:t>Setzer</w:t>
      </w:r>
      <w:proofErr w:type="spellEnd"/>
    </w:p>
    <w:p w:rsidR="00F11BE1" w:rsidRPr="000D45DB" w:rsidRDefault="00F11BE1" w:rsidP="00F11BE1">
      <w:pPr>
        <w:widowControl w:val="0"/>
        <w:numPr>
          <w:ilvl w:val="0"/>
          <w:numId w:val="38"/>
        </w:numPr>
        <w:suppressAutoHyphens/>
        <w:rPr>
          <w:rFonts w:asciiTheme="majorHAnsi" w:hAnsiTheme="majorHAnsi"/>
        </w:rPr>
      </w:pPr>
      <w:r w:rsidRPr="000D45DB">
        <w:rPr>
          <w:rFonts w:asciiTheme="majorHAnsi" w:hAnsiTheme="majorHAnsi"/>
        </w:rPr>
        <w:t xml:space="preserve">Zamontowanie dodatkowego wyłącznika Super I/I - sterującego elektroniką </w:t>
      </w:r>
    </w:p>
    <w:p w:rsidR="00F11BE1" w:rsidRPr="000D45DB" w:rsidRDefault="00F11BE1" w:rsidP="00F11BE1">
      <w:pPr>
        <w:widowControl w:val="0"/>
        <w:numPr>
          <w:ilvl w:val="0"/>
          <w:numId w:val="38"/>
        </w:numPr>
        <w:suppressAutoHyphens/>
        <w:rPr>
          <w:rFonts w:asciiTheme="majorHAnsi" w:hAnsiTheme="majorHAnsi"/>
        </w:rPr>
      </w:pPr>
      <w:r w:rsidRPr="000D45DB">
        <w:rPr>
          <w:rFonts w:asciiTheme="majorHAnsi" w:hAnsiTheme="majorHAnsi"/>
        </w:rPr>
        <w:t xml:space="preserve">Zamontowanie w dogodnym miejscu głównego ekranu sterującego do obsługi kombinacji, funkcji </w:t>
      </w:r>
      <w:proofErr w:type="spellStart"/>
      <w:r w:rsidRPr="000D45DB">
        <w:rPr>
          <w:rFonts w:asciiTheme="majorHAnsi" w:hAnsiTheme="majorHAnsi"/>
        </w:rPr>
        <w:t>Setzera</w:t>
      </w:r>
      <w:proofErr w:type="spellEnd"/>
      <w:r w:rsidRPr="000D45DB">
        <w:rPr>
          <w:rFonts w:asciiTheme="majorHAnsi" w:hAnsiTheme="majorHAnsi"/>
        </w:rPr>
        <w:t xml:space="preserve">, oraz czytelnych wyświetlaczy nad klawiaturą III manuału informujących o : pakiecie i numerze wolnej kombinacji, poziomie walca </w:t>
      </w:r>
      <w:proofErr w:type="spellStart"/>
      <w:r w:rsidRPr="000D45DB">
        <w:rPr>
          <w:rFonts w:asciiTheme="majorHAnsi" w:hAnsiTheme="majorHAnsi"/>
        </w:rPr>
        <w:t>Crescendo,poziomie</w:t>
      </w:r>
      <w:proofErr w:type="spellEnd"/>
      <w:r w:rsidRPr="000D45DB">
        <w:rPr>
          <w:rFonts w:asciiTheme="majorHAnsi" w:hAnsiTheme="majorHAnsi"/>
        </w:rPr>
        <w:t xml:space="preserve"> żaluzji.</w:t>
      </w:r>
    </w:p>
    <w:p w:rsidR="00F11BE1" w:rsidRPr="000D45DB" w:rsidRDefault="00F11BE1" w:rsidP="00F11BE1">
      <w:pPr>
        <w:widowControl w:val="0"/>
        <w:numPr>
          <w:ilvl w:val="0"/>
          <w:numId w:val="38"/>
        </w:numPr>
        <w:suppressAutoHyphens/>
        <w:rPr>
          <w:rFonts w:asciiTheme="majorHAnsi" w:hAnsiTheme="majorHAnsi"/>
        </w:rPr>
      </w:pPr>
      <w:r w:rsidRPr="000D45DB">
        <w:rPr>
          <w:rFonts w:asciiTheme="majorHAnsi" w:hAnsiTheme="majorHAnsi"/>
        </w:rPr>
        <w:t>Zamontowanie urządzenia midi</w:t>
      </w:r>
    </w:p>
    <w:p w:rsidR="00F11BE1" w:rsidRPr="000D45DB" w:rsidRDefault="00F11BE1" w:rsidP="00F11BE1">
      <w:pPr>
        <w:widowControl w:val="0"/>
        <w:numPr>
          <w:ilvl w:val="0"/>
          <w:numId w:val="38"/>
        </w:numPr>
        <w:suppressAutoHyphens/>
        <w:rPr>
          <w:rFonts w:asciiTheme="majorHAnsi" w:hAnsiTheme="majorHAnsi"/>
        </w:rPr>
      </w:pPr>
      <w:r w:rsidRPr="000D45DB">
        <w:rPr>
          <w:rFonts w:asciiTheme="majorHAnsi" w:hAnsiTheme="majorHAnsi"/>
        </w:rPr>
        <w:t xml:space="preserve">Zamontowanie układów bezstykowych w manuałach i pedale z możliwością regulacji </w:t>
      </w:r>
      <w:proofErr w:type="spellStart"/>
      <w:r w:rsidRPr="000D45DB">
        <w:rPr>
          <w:rFonts w:asciiTheme="majorHAnsi" w:hAnsiTheme="majorHAnsi"/>
        </w:rPr>
        <w:t>softwaerowej</w:t>
      </w:r>
      <w:proofErr w:type="spellEnd"/>
      <w:r w:rsidRPr="000D45DB">
        <w:rPr>
          <w:rFonts w:asciiTheme="majorHAnsi" w:hAnsiTheme="majorHAnsi"/>
        </w:rPr>
        <w:t>, w celu synchronizacji z trakturą mechaniczną.</w:t>
      </w:r>
    </w:p>
    <w:p w:rsidR="00F11BE1" w:rsidRPr="000D45DB" w:rsidRDefault="00F11BE1" w:rsidP="00F11BE1">
      <w:pPr>
        <w:widowControl w:val="0"/>
        <w:numPr>
          <w:ilvl w:val="0"/>
          <w:numId w:val="38"/>
        </w:numPr>
        <w:suppressAutoHyphens/>
        <w:rPr>
          <w:rFonts w:asciiTheme="majorHAnsi" w:hAnsiTheme="majorHAnsi"/>
        </w:rPr>
      </w:pPr>
      <w:r w:rsidRPr="000D45DB">
        <w:rPr>
          <w:rFonts w:asciiTheme="majorHAnsi" w:hAnsiTheme="majorHAnsi"/>
        </w:rPr>
        <w:t>Wymiana okablowania</w:t>
      </w:r>
      <w:r w:rsidR="00443A51">
        <w:rPr>
          <w:rFonts w:asciiTheme="majorHAnsi" w:hAnsiTheme="majorHAnsi"/>
        </w:rPr>
        <w:t xml:space="preserve"> stołu gry</w:t>
      </w:r>
    </w:p>
    <w:p w:rsidR="00F11BE1" w:rsidRPr="000D45DB" w:rsidRDefault="00F11BE1" w:rsidP="00F11BE1">
      <w:pPr>
        <w:widowControl w:val="0"/>
        <w:numPr>
          <w:ilvl w:val="0"/>
          <w:numId w:val="38"/>
        </w:numPr>
        <w:suppressAutoHyphens/>
        <w:rPr>
          <w:rFonts w:asciiTheme="majorHAnsi" w:hAnsiTheme="majorHAnsi"/>
        </w:rPr>
      </w:pPr>
      <w:r w:rsidRPr="000D45DB">
        <w:rPr>
          <w:rFonts w:asciiTheme="majorHAnsi" w:hAnsiTheme="majorHAnsi"/>
        </w:rPr>
        <w:t>Wymiana zużytych mechanizmów traktury dźwiękowej</w:t>
      </w:r>
      <w:r w:rsidR="00443A51">
        <w:rPr>
          <w:rFonts w:asciiTheme="majorHAnsi" w:hAnsiTheme="majorHAnsi"/>
        </w:rPr>
        <w:t xml:space="preserve"> stołu gry</w:t>
      </w:r>
    </w:p>
    <w:p w:rsidR="00F11BE1" w:rsidRPr="000D45DB" w:rsidRDefault="00F11BE1" w:rsidP="00F11BE1">
      <w:pPr>
        <w:widowControl w:val="0"/>
        <w:numPr>
          <w:ilvl w:val="0"/>
          <w:numId w:val="38"/>
        </w:numPr>
        <w:suppressAutoHyphens/>
        <w:rPr>
          <w:rFonts w:asciiTheme="majorHAnsi" w:hAnsiTheme="majorHAnsi"/>
        </w:rPr>
      </w:pPr>
      <w:r w:rsidRPr="000D45DB">
        <w:rPr>
          <w:rFonts w:asciiTheme="majorHAnsi" w:hAnsiTheme="majorHAnsi"/>
        </w:rPr>
        <w:t xml:space="preserve">Montaż zmodernizowanego  stołu gry wraz z okablowaniem i uruchomienie mechanizmów oraz Elektroniki. </w:t>
      </w:r>
    </w:p>
    <w:p w:rsidR="00F11BE1" w:rsidRPr="000D45DB" w:rsidRDefault="00F11BE1" w:rsidP="00F11BE1">
      <w:pPr>
        <w:rPr>
          <w:rFonts w:asciiTheme="majorHAnsi" w:hAnsiTheme="majorHAnsi"/>
        </w:rPr>
      </w:pPr>
    </w:p>
    <w:p w:rsidR="00F11BE1" w:rsidRPr="000D45DB" w:rsidRDefault="00F11BE1" w:rsidP="00F11BE1">
      <w:pPr>
        <w:widowControl w:val="0"/>
        <w:numPr>
          <w:ilvl w:val="0"/>
          <w:numId w:val="39"/>
        </w:numPr>
        <w:suppressAutoHyphens/>
        <w:rPr>
          <w:rFonts w:asciiTheme="majorHAnsi" w:hAnsiTheme="majorHAnsi"/>
        </w:rPr>
      </w:pPr>
      <w:r w:rsidRPr="000D45DB">
        <w:rPr>
          <w:rFonts w:asciiTheme="majorHAnsi" w:hAnsiTheme="majorHAnsi"/>
        </w:rPr>
        <w:t xml:space="preserve">Zaprojektowanie i </w:t>
      </w:r>
      <w:r>
        <w:rPr>
          <w:rFonts w:asciiTheme="majorHAnsi" w:hAnsiTheme="majorHAnsi"/>
        </w:rPr>
        <w:t>wykonanie oraz zainstalowanie  e</w:t>
      </w:r>
      <w:r w:rsidRPr="000D45DB">
        <w:rPr>
          <w:rFonts w:asciiTheme="majorHAnsi" w:hAnsiTheme="majorHAnsi"/>
        </w:rPr>
        <w:t xml:space="preserve">lektroniki z zastosowaniem podzespołów modularnych opartych na  standardach przemysłowych z możliwością serwisowania oraz aktualizacji oprogramowania  przez </w:t>
      </w:r>
      <w:proofErr w:type="spellStart"/>
      <w:r w:rsidRPr="000D45DB">
        <w:rPr>
          <w:rFonts w:asciiTheme="majorHAnsi" w:hAnsiTheme="majorHAnsi"/>
        </w:rPr>
        <w:t>internet</w:t>
      </w:r>
      <w:proofErr w:type="spellEnd"/>
      <w:r w:rsidRPr="000D45DB">
        <w:rPr>
          <w:rFonts w:asciiTheme="majorHAnsi" w:hAnsiTheme="majorHAnsi"/>
        </w:rPr>
        <w:t xml:space="preserve"> </w:t>
      </w:r>
    </w:p>
    <w:p w:rsidR="00F11BE1" w:rsidRDefault="00F11BE1" w:rsidP="00F11BE1">
      <w:pPr>
        <w:rPr>
          <w:rFonts w:asciiTheme="majorHAnsi" w:hAnsiTheme="majorHAnsi"/>
        </w:rPr>
      </w:pPr>
    </w:p>
    <w:p w:rsidR="00F11BE1" w:rsidRDefault="00F11BE1" w:rsidP="00F11BE1">
      <w:pPr>
        <w:rPr>
          <w:rFonts w:asciiTheme="majorHAnsi" w:hAnsiTheme="majorHAnsi"/>
        </w:rPr>
      </w:pPr>
    </w:p>
    <w:p w:rsidR="00F11BE1" w:rsidRDefault="00F11BE1" w:rsidP="00F11BE1">
      <w:pPr>
        <w:rPr>
          <w:rFonts w:asciiTheme="majorHAnsi" w:hAnsiTheme="majorHAnsi"/>
        </w:rPr>
      </w:pPr>
    </w:p>
    <w:p w:rsidR="00443A51" w:rsidRDefault="00443A51" w:rsidP="00F11BE1">
      <w:pPr>
        <w:rPr>
          <w:rFonts w:asciiTheme="majorHAnsi" w:hAnsiTheme="majorHAnsi"/>
        </w:rPr>
      </w:pPr>
    </w:p>
    <w:p w:rsidR="00443A51" w:rsidRDefault="00443A51" w:rsidP="00F11BE1">
      <w:pPr>
        <w:rPr>
          <w:rFonts w:asciiTheme="majorHAnsi" w:hAnsiTheme="majorHAnsi"/>
        </w:rPr>
      </w:pPr>
    </w:p>
    <w:p w:rsidR="00F11BE1" w:rsidRPr="000D45DB" w:rsidRDefault="00F11BE1" w:rsidP="00F11BE1">
      <w:pPr>
        <w:rPr>
          <w:rFonts w:asciiTheme="majorHAnsi" w:hAnsiTheme="majorHAnsi"/>
        </w:rPr>
      </w:pPr>
    </w:p>
    <w:p w:rsidR="00F11BE1" w:rsidRPr="000D45DB" w:rsidRDefault="00F11BE1" w:rsidP="00F11BE1">
      <w:pPr>
        <w:widowControl w:val="0"/>
        <w:numPr>
          <w:ilvl w:val="0"/>
          <w:numId w:val="40"/>
        </w:numPr>
        <w:suppressAutoHyphens/>
        <w:jc w:val="both"/>
        <w:rPr>
          <w:rFonts w:asciiTheme="majorHAnsi" w:hAnsiTheme="majorHAnsi"/>
        </w:rPr>
      </w:pPr>
      <w:r w:rsidRPr="000D45DB">
        <w:rPr>
          <w:rFonts w:asciiTheme="majorHAnsi" w:hAnsiTheme="majorHAnsi"/>
          <w:i/>
          <w:iCs/>
        </w:rPr>
        <w:lastRenderedPageBreak/>
        <w:t>Sterującej urządzeniami stołu gry</w:t>
      </w:r>
    </w:p>
    <w:p w:rsidR="00F11BE1" w:rsidRPr="005B50E5" w:rsidRDefault="00F11BE1" w:rsidP="00F11BE1">
      <w:pPr>
        <w:pStyle w:val="Akapitzlist"/>
        <w:numPr>
          <w:ilvl w:val="1"/>
          <w:numId w:val="43"/>
        </w:numPr>
        <w:jc w:val="both"/>
        <w:rPr>
          <w:rFonts w:asciiTheme="majorHAnsi" w:hAnsiTheme="majorHAnsi"/>
        </w:rPr>
      </w:pPr>
      <w:r w:rsidRPr="005B50E5">
        <w:rPr>
          <w:rFonts w:asciiTheme="majorHAnsi" w:hAnsiTheme="majorHAnsi"/>
        </w:rPr>
        <w:t xml:space="preserve">Z zachowaniem obecnego układu </w:t>
      </w:r>
      <w:proofErr w:type="spellStart"/>
      <w:r w:rsidRPr="005B50E5">
        <w:rPr>
          <w:rFonts w:asciiTheme="majorHAnsi" w:hAnsiTheme="majorHAnsi"/>
        </w:rPr>
        <w:t>manubrii</w:t>
      </w:r>
      <w:proofErr w:type="spellEnd"/>
      <w:r w:rsidRPr="005B50E5">
        <w:rPr>
          <w:rFonts w:asciiTheme="majorHAnsi" w:hAnsiTheme="majorHAnsi"/>
        </w:rPr>
        <w:t>, włączników rejestrów dodatkowych,</w:t>
      </w:r>
      <w:r>
        <w:rPr>
          <w:rFonts w:asciiTheme="majorHAnsi" w:hAnsiTheme="majorHAnsi"/>
        </w:rPr>
        <w:t xml:space="preserve"> </w:t>
      </w:r>
      <w:r w:rsidRPr="005B50E5">
        <w:rPr>
          <w:rFonts w:asciiTheme="majorHAnsi" w:hAnsiTheme="majorHAnsi"/>
        </w:rPr>
        <w:t>połączeń oraz przycisków sterowania systemem pamięci.</w:t>
      </w:r>
    </w:p>
    <w:p w:rsidR="00F11BE1" w:rsidRPr="000D45DB" w:rsidRDefault="00F11BE1" w:rsidP="00F11BE1">
      <w:pPr>
        <w:jc w:val="both"/>
        <w:rPr>
          <w:rFonts w:asciiTheme="majorHAnsi" w:hAnsiTheme="majorHAnsi"/>
        </w:rPr>
      </w:pPr>
    </w:p>
    <w:p w:rsidR="00F11BE1" w:rsidRPr="005B50E5" w:rsidRDefault="00F11BE1" w:rsidP="00F11BE1">
      <w:pPr>
        <w:pStyle w:val="Akapitzlist"/>
        <w:numPr>
          <w:ilvl w:val="1"/>
          <w:numId w:val="43"/>
        </w:numPr>
        <w:jc w:val="both"/>
        <w:rPr>
          <w:rFonts w:asciiTheme="majorHAnsi" w:hAnsiTheme="majorHAnsi"/>
        </w:rPr>
      </w:pPr>
      <w:r w:rsidRPr="005B50E5">
        <w:rPr>
          <w:rFonts w:asciiTheme="majorHAnsi" w:hAnsiTheme="majorHAnsi"/>
        </w:rPr>
        <w:t xml:space="preserve">Crescendo indywidualnie programowane z podwójnym systemem kontroli na wskaźniku cyfrowym oraz poprzez włączanie się  kolejnych </w:t>
      </w:r>
      <w:proofErr w:type="spellStart"/>
      <w:r w:rsidRPr="005B50E5">
        <w:rPr>
          <w:rFonts w:asciiTheme="majorHAnsi" w:hAnsiTheme="majorHAnsi"/>
        </w:rPr>
        <w:t>manubrii</w:t>
      </w:r>
      <w:proofErr w:type="spellEnd"/>
      <w:r w:rsidRPr="005B50E5">
        <w:rPr>
          <w:rFonts w:asciiTheme="majorHAnsi" w:hAnsiTheme="majorHAnsi"/>
        </w:rPr>
        <w:t xml:space="preserve"> </w:t>
      </w:r>
      <w:proofErr w:type="spellStart"/>
      <w:r w:rsidRPr="005B50E5">
        <w:rPr>
          <w:rFonts w:asciiTheme="majorHAnsi" w:hAnsiTheme="majorHAnsi"/>
        </w:rPr>
        <w:t>registrowych</w:t>
      </w:r>
      <w:proofErr w:type="spellEnd"/>
    </w:p>
    <w:p w:rsidR="00F11BE1" w:rsidRPr="000D45DB" w:rsidRDefault="00F11BE1" w:rsidP="00F11BE1">
      <w:pPr>
        <w:jc w:val="both"/>
        <w:rPr>
          <w:rFonts w:asciiTheme="majorHAnsi" w:hAnsiTheme="majorHAnsi"/>
        </w:rPr>
      </w:pPr>
    </w:p>
    <w:p w:rsidR="00F11BE1" w:rsidRPr="005B50E5" w:rsidRDefault="00F11BE1" w:rsidP="00F11BE1">
      <w:pPr>
        <w:pStyle w:val="Akapitzlist"/>
        <w:numPr>
          <w:ilvl w:val="1"/>
          <w:numId w:val="43"/>
        </w:numPr>
        <w:jc w:val="both"/>
        <w:rPr>
          <w:rFonts w:asciiTheme="majorHAnsi" w:hAnsiTheme="majorHAnsi"/>
        </w:rPr>
      </w:pPr>
      <w:r w:rsidRPr="005B50E5">
        <w:rPr>
          <w:rFonts w:asciiTheme="majorHAnsi" w:hAnsiTheme="majorHAnsi"/>
        </w:rPr>
        <w:t>Wymiana sterowania  ekspresją na system elektromechaniczny</w:t>
      </w:r>
    </w:p>
    <w:p w:rsidR="00F11BE1" w:rsidRPr="000D45DB" w:rsidRDefault="00F11BE1" w:rsidP="00F11BE1">
      <w:pPr>
        <w:jc w:val="both"/>
        <w:rPr>
          <w:rFonts w:asciiTheme="majorHAnsi" w:hAnsiTheme="majorHAnsi"/>
        </w:rPr>
      </w:pPr>
    </w:p>
    <w:p w:rsidR="00F11BE1" w:rsidRPr="005B50E5" w:rsidRDefault="00F11BE1" w:rsidP="00F11BE1">
      <w:pPr>
        <w:widowControl w:val="0"/>
        <w:numPr>
          <w:ilvl w:val="0"/>
          <w:numId w:val="41"/>
        </w:numPr>
        <w:tabs>
          <w:tab w:val="clear" w:pos="1144"/>
          <w:tab w:val="num" w:pos="709"/>
        </w:tabs>
        <w:suppressAutoHyphens/>
        <w:ind w:hanging="860"/>
        <w:jc w:val="both"/>
        <w:rPr>
          <w:rFonts w:asciiTheme="majorHAnsi" w:hAnsiTheme="majorHAnsi"/>
        </w:rPr>
      </w:pPr>
      <w:r w:rsidRPr="000D45DB">
        <w:rPr>
          <w:rFonts w:asciiTheme="majorHAnsi" w:hAnsiTheme="majorHAnsi"/>
          <w:i/>
          <w:iCs/>
        </w:rPr>
        <w:t xml:space="preserve">Sterującej  wiatrownicami </w:t>
      </w:r>
    </w:p>
    <w:p w:rsidR="00F11BE1" w:rsidRPr="000D45DB" w:rsidRDefault="00F11BE1" w:rsidP="00F11BE1">
      <w:pPr>
        <w:widowControl w:val="0"/>
        <w:suppressAutoHyphens/>
        <w:ind w:left="1144"/>
        <w:jc w:val="both"/>
        <w:rPr>
          <w:rFonts w:asciiTheme="majorHAnsi" w:hAnsiTheme="majorHAnsi"/>
        </w:rPr>
      </w:pPr>
    </w:p>
    <w:p w:rsidR="00F11BE1" w:rsidRDefault="00F11BE1" w:rsidP="00F11BE1">
      <w:pPr>
        <w:pStyle w:val="Akapitzlist"/>
        <w:numPr>
          <w:ilvl w:val="1"/>
          <w:numId w:val="44"/>
        </w:numPr>
        <w:jc w:val="both"/>
        <w:rPr>
          <w:rFonts w:asciiTheme="majorHAnsi" w:hAnsiTheme="majorHAnsi"/>
        </w:rPr>
      </w:pPr>
      <w:r w:rsidRPr="0022034C">
        <w:rPr>
          <w:rFonts w:asciiTheme="majorHAnsi" w:hAnsiTheme="majorHAnsi"/>
        </w:rPr>
        <w:t xml:space="preserve">Kompatybilne z nowym systemem </w:t>
      </w:r>
      <w:proofErr w:type="spellStart"/>
      <w:r w:rsidRPr="0022034C">
        <w:rPr>
          <w:rFonts w:asciiTheme="majorHAnsi" w:hAnsiTheme="majorHAnsi"/>
        </w:rPr>
        <w:t>Setzer</w:t>
      </w:r>
      <w:proofErr w:type="spellEnd"/>
      <w:r w:rsidRPr="0022034C">
        <w:rPr>
          <w:rFonts w:asciiTheme="majorHAnsi" w:hAnsiTheme="majorHAnsi"/>
        </w:rPr>
        <w:t xml:space="preserve"> </w:t>
      </w:r>
    </w:p>
    <w:p w:rsidR="00F11BE1" w:rsidRPr="001D0ECA" w:rsidRDefault="00F11BE1" w:rsidP="00F11BE1">
      <w:pPr>
        <w:pStyle w:val="Akapitzlist"/>
        <w:numPr>
          <w:ilvl w:val="1"/>
          <w:numId w:val="44"/>
        </w:numPr>
        <w:jc w:val="both"/>
        <w:rPr>
          <w:rFonts w:asciiTheme="majorHAnsi" w:hAnsiTheme="majorHAnsi"/>
        </w:rPr>
      </w:pPr>
      <w:r w:rsidRPr="001D0ECA">
        <w:rPr>
          <w:rFonts w:asciiTheme="majorHAnsi" w:hAnsiTheme="majorHAnsi"/>
        </w:rPr>
        <w:t xml:space="preserve">Uwzględniającym wszystkie obecne rozwiązania traktury np. </w:t>
      </w:r>
      <w:r w:rsidR="009066F4">
        <w:rPr>
          <w:rFonts w:asciiTheme="majorHAnsi" w:hAnsiTheme="majorHAnsi"/>
        </w:rPr>
        <w:t>p</w:t>
      </w:r>
      <w:r w:rsidRPr="001D0ECA">
        <w:rPr>
          <w:rFonts w:asciiTheme="majorHAnsi" w:hAnsiTheme="majorHAnsi"/>
        </w:rPr>
        <w:t xml:space="preserve">odwójne wentyle, </w:t>
      </w:r>
    </w:p>
    <w:p w:rsidR="00F11BE1" w:rsidRPr="000D45DB" w:rsidRDefault="00F11BE1" w:rsidP="00F11BE1">
      <w:pPr>
        <w:jc w:val="both"/>
        <w:rPr>
          <w:rFonts w:asciiTheme="majorHAnsi" w:hAnsiTheme="majorHAnsi"/>
        </w:rPr>
      </w:pPr>
    </w:p>
    <w:p w:rsidR="00F11BE1" w:rsidRDefault="00F11BE1" w:rsidP="00F11BE1">
      <w:pPr>
        <w:widowControl w:val="0"/>
        <w:numPr>
          <w:ilvl w:val="0"/>
          <w:numId w:val="41"/>
        </w:numPr>
        <w:tabs>
          <w:tab w:val="clear" w:pos="1144"/>
          <w:tab w:val="num" w:pos="709"/>
        </w:tabs>
        <w:suppressAutoHyphens/>
        <w:ind w:hanging="860"/>
        <w:jc w:val="both"/>
        <w:rPr>
          <w:rFonts w:asciiTheme="majorHAnsi" w:hAnsiTheme="majorHAnsi"/>
        </w:rPr>
      </w:pPr>
      <w:r w:rsidRPr="000D45DB">
        <w:rPr>
          <w:rFonts w:asciiTheme="majorHAnsi" w:hAnsiTheme="majorHAnsi"/>
          <w:i/>
          <w:iCs/>
        </w:rPr>
        <w:t xml:space="preserve"> systemem Midi</w:t>
      </w:r>
      <w:r w:rsidRPr="000D45DB">
        <w:rPr>
          <w:rFonts w:asciiTheme="majorHAnsi" w:hAnsiTheme="majorHAnsi"/>
        </w:rPr>
        <w:t xml:space="preserve"> </w:t>
      </w:r>
    </w:p>
    <w:p w:rsidR="00F11BE1" w:rsidRPr="000D45DB" w:rsidRDefault="00F11BE1" w:rsidP="00F11BE1">
      <w:pPr>
        <w:widowControl w:val="0"/>
        <w:suppressAutoHyphens/>
        <w:ind w:left="1144"/>
        <w:jc w:val="both"/>
        <w:rPr>
          <w:rFonts w:asciiTheme="majorHAnsi" w:hAnsiTheme="majorHAnsi"/>
        </w:rPr>
      </w:pPr>
    </w:p>
    <w:p w:rsidR="00F11BE1" w:rsidRDefault="00F11BE1" w:rsidP="00F11BE1">
      <w:pPr>
        <w:pStyle w:val="Akapitzlist"/>
        <w:numPr>
          <w:ilvl w:val="1"/>
          <w:numId w:val="45"/>
        </w:numPr>
        <w:jc w:val="both"/>
        <w:rPr>
          <w:rFonts w:asciiTheme="majorHAnsi" w:hAnsiTheme="majorHAnsi"/>
        </w:rPr>
      </w:pPr>
      <w:r w:rsidRPr="001D0ECA">
        <w:rPr>
          <w:rFonts w:asciiTheme="majorHAnsi" w:hAnsiTheme="majorHAnsi"/>
        </w:rPr>
        <w:t xml:space="preserve">Implementacja zewnętrznego interfejsu instrumentu w standardzie Midi </w:t>
      </w:r>
    </w:p>
    <w:p w:rsidR="00F11BE1" w:rsidRDefault="00F11BE1" w:rsidP="00F11BE1">
      <w:pPr>
        <w:pStyle w:val="Akapitzlist"/>
        <w:numPr>
          <w:ilvl w:val="1"/>
          <w:numId w:val="45"/>
        </w:numPr>
        <w:jc w:val="both"/>
        <w:rPr>
          <w:rFonts w:asciiTheme="majorHAnsi" w:hAnsiTheme="majorHAnsi"/>
        </w:rPr>
      </w:pPr>
      <w:r w:rsidRPr="001D0ECA">
        <w:rPr>
          <w:rFonts w:asciiTheme="majorHAnsi" w:hAnsiTheme="majorHAnsi"/>
        </w:rPr>
        <w:t>Wdrożenie możliwości sterowania wszystkimi elementami instrumentu z uwzględnieniem pedału ekspresji i wałka crescendo.</w:t>
      </w:r>
    </w:p>
    <w:p w:rsidR="00443A51" w:rsidRPr="00443A51" w:rsidRDefault="00443A51" w:rsidP="00443A51">
      <w:pPr>
        <w:pStyle w:val="Akapitzlist"/>
        <w:widowControl w:val="0"/>
        <w:numPr>
          <w:ilvl w:val="1"/>
          <w:numId w:val="45"/>
        </w:numPr>
        <w:suppressAutoHyphens/>
        <w:spacing w:after="200" w:line="276" w:lineRule="auto"/>
      </w:pPr>
      <w:r w:rsidRPr="00443A51">
        <w:rPr>
          <w:rFonts w:ascii="Cambria" w:hAnsi="Cambria"/>
        </w:rPr>
        <w:t>Uwzględnienie możliwości nagrywania i odtwarzania oraz zarchiwizowania wykonanego utworu</w:t>
      </w:r>
    </w:p>
    <w:p w:rsidR="00F11BE1" w:rsidRPr="000D45DB" w:rsidRDefault="00F11BE1" w:rsidP="00F11BE1">
      <w:pPr>
        <w:jc w:val="both"/>
        <w:rPr>
          <w:rFonts w:asciiTheme="majorHAnsi" w:hAnsiTheme="majorHAnsi"/>
        </w:rPr>
      </w:pPr>
    </w:p>
    <w:p w:rsidR="00F11BE1" w:rsidRDefault="00F11BE1" w:rsidP="00F11BE1">
      <w:pPr>
        <w:widowControl w:val="0"/>
        <w:numPr>
          <w:ilvl w:val="0"/>
          <w:numId w:val="41"/>
        </w:numPr>
        <w:tabs>
          <w:tab w:val="clear" w:pos="1144"/>
          <w:tab w:val="num" w:pos="709"/>
        </w:tabs>
        <w:suppressAutoHyphens/>
        <w:ind w:hanging="860"/>
        <w:jc w:val="both"/>
        <w:rPr>
          <w:rFonts w:asciiTheme="majorHAnsi" w:hAnsiTheme="majorHAnsi"/>
        </w:rPr>
      </w:pPr>
      <w:r w:rsidRPr="000D45DB">
        <w:rPr>
          <w:rFonts w:asciiTheme="majorHAnsi" w:hAnsiTheme="majorHAnsi"/>
          <w:i/>
          <w:iCs/>
        </w:rPr>
        <w:t xml:space="preserve">Systemem wolnych kombinacji -  </w:t>
      </w:r>
      <w:proofErr w:type="spellStart"/>
      <w:r w:rsidRPr="000D45DB">
        <w:rPr>
          <w:rFonts w:asciiTheme="majorHAnsi" w:hAnsiTheme="majorHAnsi"/>
          <w:i/>
          <w:iCs/>
        </w:rPr>
        <w:t>Setzer</w:t>
      </w:r>
      <w:proofErr w:type="spellEnd"/>
      <w:r w:rsidRPr="000D45DB">
        <w:rPr>
          <w:rFonts w:asciiTheme="majorHAnsi" w:hAnsiTheme="majorHAnsi"/>
        </w:rPr>
        <w:t xml:space="preserve"> </w:t>
      </w:r>
    </w:p>
    <w:p w:rsidR="00F11BE1" w:rsidRPr="000D45DB" w:rsidRDefault="00F11BE1" w:rsidP="00F11BE1">
      <w:pPr>
        <w:widowControl w:val="0"/>
        <w:suppressAutoHyphens/>
        <w:ind w:left="1144"/>
        <w:jc w:val="both"/>
        <w:rPr>
          <w:rFonts w:asciiTheme="majorHAnsi" w:hAnsiTheme="majorHAnsi"/>
        </w:rPr>
      </w:pPr>
    </w:p>
    <w:p w:rsidR="00F11BE1" w:rsidRDefault="00F11BE1" w:rsidP="00443A51">
      <w:pPr>
        <w:pStyle w:val="Akapitzlist"/>
        <w:numPr>
          <w:ilvl w:val="1"/>
          <w:numId w:val="46"/>
        </w:numPr>
        <w:ind w:left="1434" w:hanging="357"/>
        <w:jc w:val="both"/>
        <w:rPr>
          <w:rFonts w:asciiTheme="majorHAnsi" w:hAnsiTheme="majorHAnsi"/>
        </w:rPr>
      </w:pPr>
      <w:r w:rsidRPr="001D0ECA">
        <w:rPr>
          <w:rFonts w:asciiTheme="majorHAnsi" w:hAnsiTheme="majorHAnsi"/>
        </w:rPr>
        <w:t>Pojemność 100 pakietów po 1000 kombinacji  otwieranych przy pomocy kodu PIN i jeden pakiet niekodowany, z możliwością swobodnego i szybkiego przemieszczania się po kombinacjach w ramach danego pakietu.</w:t>
      </w:r>
    </w:p>
    <w:p w:rsidR="00443A51" w:rsidRPr="00443A51" w:rsidRDefault="00443A51" w:rsidP="00443A51">
      <w:pPr>
        <w:pStyle w:val="Akapitzlist"/>
        <w:widowControl w:val="0"/>
        <w:numPr>
          <w:ilvl w:val="1"/>
          <w:numId w:val="46"/>
        </w:numPr>
        <w:suppressAutoHyphens/>
        <w:spacing w:line="276" w:lineRule="auto"/>
        <w:ind w:left="1434" w:hanging="357"/>
      </w:pPr>
      <w:r w:rsidRPr="00443A51">
        <w:rPr>
          <w:rFonts w:ascii="Cambria" w:hAnsi="Cambria"/>
        </w:rPr>
        <w:t>Zapis rejestracji na nośniku pamięci z możliwością zmian i dostarczenie umożliwiającego t</w:t>
      </w:r>
      <w:r w:rsidR="003C3756">
        <w:rPr>
          <w:rFonts w:ascii="Cambria" w:hAnsi="Cambria"/>
        </w:rPr>
        <w:t>ę</w:t>
      </w:r>
      <w:r w:rsidRPr="00443A51">
        <w:rPr>
          <w:rFonts w:ascii="Cambria" w:hAnsi="Cambria"/>
        </w:rPr>
        <w:t xml:space="preserve"> czynność oprogramowania</w:t>
      </w:r>
    </w:p>
    <w:p w:rsidR="00F11BE1" w:rsidRDefault="00F11BE1" w:rsidP="00443A51">
      <w:pPr>
        <w:pStyle w:val="Akapitzlist"/>
        <w:numPr>
          <w:ilvl w:val="1"/>
          <w:numId w:val="46"/>
        </w:numPr>
        <w:ind w:left="1434" w:hanging="357"/>
        <w:jc w:val="both"/>
        <w:rPr>
          <w:rFonts w:asciiTheme="majorHAnsi" w:hAnsiTheme="majorHAnsi"/>
        </w:rPr>
      </w:pPr>
      <w:r w:rsidRPr="001D0ECA">
        <w:rPr>
          <w:rFonts w:asciiTheme="majorHAnsi" w:hAnsiTheme="majorHAnsi"/>
        </w:rPr>
        <w:t xml:space="preserve">Obsługa rejestrów dodatkowych super i </w:t>
      </w:r>
      <w:proofErr w:type="spellStart"/>
      <w:r w:rsidRPr="001D0ECA">
        <w:rPr>
          <w:rFonts w:asciiTheme="majorHAnsi" w:hAnsiTheme="majorHAnsi"/>
        </w:rPr>
        <w:t>sub</w:t>
      </w:r>
      <w:proofErr w:type="spellEnd"/>
      <w:r w:rsidRPr="001D0ECA">
        <w:rPr>
          <w:rFonts w:asciiTheme="majorHAnsi" w:hAnsiTheme="majorHAnsi"/>
        </w:rPr>
        <w:t xml:space="preserve"> połączeń oraz nowego super I/I</w:t>
      </w:r>
    </w:p>
    <w:p w:rsidR="00F11BE1" w:rsidRDefault="00F11BE1" w:rsidP="00443A51">
      <w:pPr>
        <w:pStyle w:val="Akapitzlist"/>
        <w:numPr>
          <w:ilvl w:val="1"/>
          <w:numId w:val="46"/>
        </w:numPr>
        <w:ind w:left="1434" w:hanging="357"/>
        <w:jc w:val="both"/>
        <w:rPr>
          <w:rFonts w:asciiTheme="majorHAnsi" w:hAnsiTheme="majorHAnsi"/>
        </w:rPr>
      </w:pPr>
      <w:r w:rsidRPr="001D0ECA">
        <w:rPr>
          <w:rFonts w:asciiTheme="majorHAnsi" w:hAnsiTheme="majorHAnsi"/>
        </w:rPr>
        <w:t>Poszczególne stopnie crescenda powinny być zapisywalne w systemie pamięci</w:t>
      </w:r>
    </w:p>
    <w:p w:rsidR="00F11BE1" w:rsidRPr="001D0ECA" w:rsidRDefault="00F11BE1" w:rsidP="00443A51">
      <w:pPr>
        <w:pStyle w:val="Akapitzlist"/>
        <w:numPr>
          <w:ilvl w:val="1"/>
          <w:numId w:val="46"/>
        </w:numPr>
        <w:ind w:left="1434" w:hanging="357"/>
        <w:jc w:val="both"/>
        <w:rPr>
          <w:rFonts w:asciiTheme="majorHAnsi" w:hAnsiTheme="majorHAnsi"/>
        </w:rPr>
      </w:pPr>
      <w:r w:rsidRPr="001D0ECA">
        <w:rPr>
          <w:rFonts w:asciiTheme="majorHAnsi" w:hAnsiTheme="majorHAnsi"/>
        </w:rPr>
        <w:t>Poszczególne stopnie położenia pedału żaluzji powinny być zapisywalne w systemie pamięci</w:t>
      </w:r>
    </w:p>
    <w:p w:rsidR="00F11BE1" w:rsidRDefault="00F11BE1" w:rsidP="00F11BE1"/>
    <w:p w:rsidR="00F11BE1" w:rsidRDefault="00F11BE1" w:rsidP="00F11BE1">
      <w:pPr>
        <w:pStyle w:val="Tytu"/>
        <w:spacing w:line="288" w:lineRule="auto"/>
        <w:jc w:val="left"/>
        <w:rPr>
          <w:rFonts w:asciiTheme="majorHAnsi" w:hAnsiTheme="majorHAnsi"/>
          <w:b w:val="0"/>
          <w:sz w:val="24"/>
          <w:szCs w:val="24"/>
        </w:rPr>
      </w:pPr>
    </w:p>
    <w:p w:rsidR="00F11BE1" w:rsidRDefault="00F11BE1" w:rsidP="00F11BE1">
      <w:pPr>
        <w:pStyle w:val="Tytu"/>
        <w:spacing w:line="288" w:lineRule="auto"/>
        <w:ind w:left="2832" w:firstLine="708"/>
        <w:jc w:val="right"/>
        <w:rPr>
          <w:rFonts w:asciiTheme="majorHAnsi" w:hAnsiTheme="majorHAnsi"/>
          <w:b w:val="0"/>
          <w:sz w:val="24"/>
          <w:szCs w:val="24"/>
        </w:rPr>
      </w:pPr>
    </w:p>
    <w:p w:rsidR="00F11BE1" w:rsidRDefault="00F11BE1" w:rsidP="00F11BE1">
      <w:pPr>
        <w:pStyle w:val="Tytu"/>
        <w:spacing w:line="288" w:lineRule="auto"/>
        <w:ind w:left="2832" w:firstLine="708"/>
        <w:jc w:val="right"/>
        <w:rPr>
          <w:rFonts w:asciiTheme="majorHAnsi" w:hAnsiTheme="majorHAnsi"/>
          <w:b w:val="0"/>
          <w:sz w:val="24"/>
          <w:szCs w:val="24"/>
        </w:rPr>
      </w:pPr>
    </w:p>
    <w:p w:rsidR="00F11BE1" w:rsidRDefault="00F11BE1" w:rsidP="00F11BE1">
      <w:pPr>
        <w:pStyle w:val="Tytu"/>
        <w:spacing w:line="288" w:lineRule="auto"/>
        <w:ind w:left="2832" w:firstLine="708"/>
        <w:jc w:val="right"/>
        <w:rPr>
          <w:rFonts w:asciiTheme="majorHAnsi" w:hAnsiTheme="majorHAnsi"/>
          <w:b w:val="0"/>
          <w:sz w:val="24"/>
          <w:szCs w:val="24"/>
        </w:rPr>
      </w:pPr>
    </w:p>
    <w:p w:rsidR="00F11BE1" w:rsidRDefault="00F11BE1" w:rsidP="00F11BE1"/>
    <w:p w:rsidR="00F11BE1" w:rsidRDefault="00F11BE1" w:rsidP="00080CF8">
      <w:pPr>
        <w:pStyle w:val="Tytu"/>
        <w:spacing w:line="288" w:lineRule="auto"/>
        <w:jc w:val="left"/>
        <w:rPr>
          <w:rFonts w:asciiTheme="majorHAnsi" w:hAnsiTheme="majorHAnsi"/>
          <w:b w:val="0"/>
          <w:sz w:val="24"/>
          <w:szCs w:val="24"/>
        </w:rPr>
      </w:pPr>
    </w:p>
    <w:p w:rsidR="00F11BE1" w:rsidRDefault="00F11BE1" w:rsidP="00080CF8">
      <w:pPr>
        <w:pStyle w:val="Tytu"/>
        <w:spacing w:line="288" w:lineRule="auto"/>
        <w:jc w:val="left"/>
        <w:rPr>
          <w:rFonts w:asciiTheme="majorHAnsi" w:hAnsiTheme="majorHAnsi"/>
          <w:b w:val="0"/>
          <w:sz w:val="24"/>
          <w:szCs w:val="24"/>
        </w:rPr>
      </w:pPr>
    </w:p>
    <w:p w:rsidR="00F11BE1" w:rsidRDefault="00F11BE1" w:rsidP="00080CF8">
      <w:pPr>
        <w:pStyle w:val="Tytu"/>
        <w:spacing w:line="288" w:lineRule="auto"/>
        <w:jc w:val="left"/>
        <w:rPr>
          <w:rFonts w:asciiTheme="majorHAnsi" w:hAnsiTheme="majorHAnsi"/>
          <w:b w:val="0"/>
          <w:sz w:val="24"/>
          <w:szCs w:val="24"/>
        </w:rPr>
      </w:pPr>
    </w:p>
    <w:p w:rsidR="00F11BE1" w:rsidRDefault="00F11BE1" w:rsidP="00080CF8">
      <w:pPr>
        <w:pStyle w:val="Tytu"/>
        <w:spacing w:line="288" w:lineRule="auto"/>
        <w:jc w:val="left"/>
        <w:rPr>
          <w:rFonts w:asciiTheme="majorHAnsi" w:hAnsiTheme="majorHAnsi"/>
          <w:b w:val="0"/>
          <w:sz w:val="24"/>
          <w:szCs w:val="24"/>
        </w:rPr>
      </w:pPr>
    </w:p>
    <w:p w:rsidR="00F11BE1" w:rsidRDefault="00F11BE1" w:rsidP="00080CF8">
      <w:pPr>
        <w:pStyle w:val="Tytu"/>
        <w:spacing w:line="288" w:lineRule="auto"/>
        <w:jc w:val="left"/>
        <w:rPr>
          <w:rFonts w:asciiTheme="majorHAnsi" w:hAnsiTheme="majorHAnsi"/>
          <w:b w:val="0"/>
          <w:sz w:val="24"/>
          <w:szCs w:val="24"/>
        </w:rPr>
      </w:pPr>
    </w:p>
    <w:p w:rsidR="00535E3E" w:rsidRDefault="00535E3E" w:rsidP="00535E3E">
      <w:pPr>
        <w:pStyle w:val="Tytu"/>
        <w:spacing w:line="288" w:lineRule="auto"/>
        <w:jc w:val="left"/>
        <w:rPr>
          <w:rFonts w:asciiTheme="majorHAnsi" w:hAnsiTheme="majorHAnsi"/>
          <w:szCs w:val="28"/>
        </w:rPr>
      </w:pPr>
    </w:p>
    <w:p w:rsidR="00535E3E" w:rsidRPr="00954E38" w:rsidRDefault="00535E3E" w:rsidP="00535E3E">
      <w:pPr>
        <w:pStyle w:val="Tytu"/>
        <w:spacing w:line="288" w:lineRule="auto"/>
        <w:ind w:left="2832" w:firstLine="708"/>
        <w:jc w:val="right"/>
        <w:rPr>
          <w:rFonts w:asciiTheme="majorHAnsi" w:hAnsiTheme="majorHAnsi"/>
          <w:b w:val="0"/>
          <w:sz w:val="24"/>
          <w:szCs w:val="24"/>
        </w:rPr>
      </w:pPr>
      <w:r>
        <w:rPr>
          <w:rFonts w:asciiTheme="majorHAnsi" w:hAnsiTheme="majorHAnsi"/>
          <w:b w:val="0"/>
          <w:sz w:val="24"/>
          <w:szCs w:val="24"/>
        </w:rPr>
        <w:lastRenderedPageBreak/>
        <w:t>Załącznik nr 8</w:t>
      </w:r>
      <w:r w:rsidRPr="00954E38">
        <w:rPr>
          <w:rFonts w:asciiTheme="majorHAnsi" w:hAnsiTheme="majorHAnsi"/>
          <w:b w:val="0"/>
          <w:sz w:val="24"/>
          <w:szCs w:val="24"/>
        </w:rPr>
        <w:t xml:space="preserve"> do SIWZ</w:t>
      </w:r>
    </w:p>
    <w:p w:rsidR="00535E3E" w:rsidRPr="00954E38" w:rsidRDefault="00535E3E" w:rsidP="00535E3E">
      <w:pPr>
        <w:pStyle w:val="Tytu"/>
        <w:spacing w:line="288" w:lineRule="auto"/>
        <w:ind w:left="2832" w:firstLine="708"/>
        <w:jc w:val="left"/>
        <w:rPr>
          <w:rFonts w:asciiTheme="majorHAnsi" w:hAnsiTheme="majorHAnsi"/>
          <w:szCs w:val="28"/>
        </w:rPr>
      </w:pPr>
      <w:r w:rsidRPr="00954E38">
        <w:rPr>
          <w:rFonts w:asciiTheme="majorHAnsi" w:hAnsiTheme="majorHAnsi"/>
          <w:szCs w:val="28"/>
        </w:rPr>
        <w:t xml:space="preserve">UMOWA nr </w:t>
      </w:r>
    </w:p>
    <w:p w:rsidR="00535E3E" w:rsidRPr="00954E38" w:rsidRDefault="00535E3E" w:rsidP="00535E3E">
      <w:pPr>
        <w:pStyle w:val="Tytu"/>
        <w:spacing w:line="288" w:lineRule="auto"/>
        <w:rPr>
          <w:rFonts w:asciiTheme="majorHAnsi" w:hAnsiTheme="majorHAnsi"/>
          <w:szCs w:val="28"/>
        </w:rPr>
      </w:pPr>
    </w:p>
    <w:p w:rsidR="00535E3E" w:rsidRPr="00954E38" w:rsidRDefault="00535E3E" w:rsidP="00535E3E">
      <w:pPr>
        <w:spacing w:line="288" w:lineRule="auto"/>
        <w:jc w:val="both"/>
        <w:rPr>
          <w:rFonts w:asciiTheme="majorHAnsi" w:hAnsiTheme="majorHAnsi"/>
          <w:b/>
        </w:rPr>
      </w:pPr>
      <w:r w:rsidRPr="00954E38">
        <w:rPr>
          <w:rFonts w:asciiTheme="majorHAnsi" w:hAnsiTheme="majorHAnsi"/>
        </w:rPr>
        <w:t xml:space="preserve">zawarta w dniu </w:t>
      </w:r>
      <w:r w:rsidRPr="00954E38">
        <w:rPr>
          <w:rFonts w:asciiTheme="majorHAnsi" w:hAnsiTheme="majorHAnsi"/>
          <w:b/>
        </w:rPr>
        <w:t>............................ roku</w:t>
      </w:r>
      <w:r w:rsidRPr="00954E38">
        <w:rPr>
          <w:rFonts w:asciiTheme="majorHAnsi" w:hAnsiTheme="majorHAnsi"/>
        </w:rPr>
        <w:t xml:space="preserve"> w Warszawie, pomiędzy: </w:t>
      </w:r>
    </w:p>
    <w:p w:rsidR="00535E3E" w:rsidRPr="00954E38" w:rsidRDefault="00535E3E" w:rsidP="00535E3E">
      <w:pPr>
        <w:spacing w:line="288" w:lineRule="auto"/>
        <w:jc w:val="both"/>
        <w:rPr>
          <w:rFonts w:asciiTheme="majorHAnsi" w:hAnsiTheme="majorHAnsi"/>
        </w:rPr>
      </w:pPr>
      <w:r w:rsidRPr="00954E38">
        <w:rPr>
          <w:rFonts w:asciiTheme="majorHAnsi" w:hAnsiTheme="majorHAnsi"/>
          <w:b/>
        </w:rPr>
        <w:t xml:space="preserve">Uniwersytetem Muzycznym Fryderyka Chopina </w:t>
      </w:r>
      <w:r w:rsidRPr="00954E38">
        <w:rPr>
          <w:rFonts w:asciiTheme="majorHAnsi" w:hAnsiTheme="majorHAnsi"/>
        </w:rPr>
        <w:t>z siedzibą w Warszawie,</w:t>
      </w:r>
      <w:r w:rsidRPr="00954E38">
        <w:rPr>
          <w:rFonts w:asciiTheme="majorHAnsi" w:hAnsiTheme="majorHAnsi"/>
          <w:b/>
        </w:rPr>
        <w:t xml:space="preserve"> </w:t>
      </w:r>
      <w:r w:rsidRPr="00954E38">
        <w:rPr>
          <w:rFonts w:asciiTheme="majorHAnsi" w:hAnsiTheme="majorHAnsi"/>
        </w:rPr>
        <w:t xml:space="preserve">ul. Okólnik 2, </w:t>
      </w:r>
      <w:r w:rsidRPr="00954E38">
        <w:rPr>
          <w:rFonts w:asciiTheme="majorHAnsi" w:hAnsiTheme="majorHAnsi"/>
        </w:rPr>
        <w:br/>
        <w:t>00–368 Warszawa, NIP 525–000-77–15, REGON 000275702, zwanym dalej</w:t>
      </w:r>
      <w:r w:rsidRPr="00954E38">
        <w:rPr>
          <w:rFonts w:asciiTheme="majorHAnsi" w:hAnsiTheme="majorHAnsi"/>
          <w:b/>
        </w:rPr>
        <w:t xml:space="preserve"> </w:t>
      </w:r>
      <w:r w:rsidRPr="00954E38">
        <w:rPr>
          <w:rFonts w:asciiTheme="majorHAnsi" w:hAnsiTheme="majorHAnsi"/>
        </w:rPr>
        <w:t>„Zamawiającym</w:t>
      </w:r>
      <w:r w:rsidRPr="00954E38">
        <w:rPr>
          <w:rFonts w:asciiTheme="majorHAnsi" w:hAnsiTheme="majorHAnsi"/>
          <w:b/>
        </w:rPr>
        <w:t xml:space="preserve">”, </w:t>
      </w:r>
      <w:r w:rsidRPr="00954E38">
        <w:rPr>
          <w:rFonts w:asciiTheme="majorHAnsi" w:hAnsiTheme="majorHAnsi"/>
        </w:rPr>
        <w:t>reprezentowanym przez:</w:t>
      </w:r>
    </w:p>
    <w:p w:rsidR="00535E3E" w:rsidRDefault="00535E3E" w:rsidP="00535E3E">
      <w:pPr>
        <w:spacing w:line="288" w:lineRule="auto"/>
        <w:jc w:val="both"/>
        <w:rPr>
          <w:rFonts w:asciiTheme="majorHAnsi" w:hAnsiTheme="majorHAnsi"/>
        </w:rPr>
      </w:pPr>
    </w:p>
    <w:p w:rsidR="00535E3E" w:rsidRDefault="00535E3E" w:rsidP="00535E3E">
      <w:pPr>
        <w:spacing w:line="288" w:lineRule="auto"/>
        <w:jc w:val="both"/>
        <w:rPr>
          <w:rFonts w:asciiTheme="majorHAnsi" w:hAnsiTheme="majorHAnsi"/>
        </w:rPr>
      </w:pPr>
      <w:r>
        <w:rPr>
          <w:rFonts w:asciiTheme="majorHAnsi" w:hAnsiTheme="majorHAnsi"/>
        </w:rPr>
        <w:t>………………………………………………………………………..</w:t>
      </w:r>
    </w:p>
    <w:p w:rsidR="00535E3E" w:rsidRDefault="00535E3E" w:rsidP="00535E3E">
      <w:pPr>
        <w:spacing w:line="288" w:lineRule="auto"/>
        <w:jc w:val="both"/>
        <w:rPr>
          <w:rFonts w:asciiTheme="majorHAnsi" w:hAnsiTheme="majorHAnsi"/>
        </w:rPr>
      </w:pPr>
    </w:p>
    <w:p w:rsidR="00535E3E" w:rsidRDefault="00535E3E" w:rsidP="00535E3E">
      <w:pPr>
        <w:spacing w:line="288" w:lineRule="auto"/>
        <w:jc w:val="both"/>
        <w:rPr>
          <w:rFonts w:asciiTheme="majorHAnsi" w:hAnsiTheme="majorHAnsi"/>
        </w:rPr>
      </w:pPr>
      <w:r>
        <w:rPr>
          <w:rFonts w:asciiTheme="majorHAnsi" w:hAnsiTheme="majorHAnsi"/>
        </w:rPr>
        <w:t>……………………………………………………………………….</w:t>
      </w:r>
    </w:p>
    <w:p w:rsidR="00535E3E" w:rsidRDefault="00535E3E" w:rsidP="00535E3E">
      <w:pPr>
        <w:spacing w:line="288" w:lineRule="auto"/>
        <w:jc w:val="both"/>
        <w:rPr>
          <w:rFonts w:asciiTheme="majorHAnsi" w:hAnsiTheme="majorHAnsi"/>
        </w:rPr>
      </w:pPr>
    </w:p>
    <w:p w:rsidR="00535E3E" w:rsidRPr="00954E38" w:rsidRDefault="00535E3E" w:rsidP="00535E3E">
      <w:pPr>
        <w:spacing w:line="288" w:lineRule="auto"/>
        <w:jc w:val="both"/>
        <w:rPr>
          <w:rFonts w:asciiTheme="majorHAnsi" w:hAnsiTheme="majorHAnsi"/>
        </w:rPr>
      </w:pPr>
      <w:r w:rsidRPr="00954E38">
        <w:rPr>
          <w:rFonts w:asciiTheme="majorHAnsi" w:hAnsiTheme="majorHAnsi"/>
        </w:rPr>
        <w:t>a</w:t>
      </w:r>
    </w:p>
    <w:p w:rsidR="00535E3E" w:rsidRPr="00954E38" w:rsidRDefault="00535E3E" w:rsidP="00535E3E">
      <w:pPr>
        <w:spacing w:line="288" w:lineRule="auto"/>
        <w:jc w:val="both"/>
        <w:rPr>
          <w:rFonts w:asciiTheme="majorHAnsi" w:hAnsiTheme="majorHAnsi"/>
        </w:rPr>
      </w:pPr>
      <w:r w:rsidRPr="00954E38">
        <w:rPr>
          <w:rFonts w:asciiTheme="majorHAnsi" w:hAnsiTheme="majorHAnsi"/>
          <w:b/>
          <w:bCs/>
        </w:rPr>
        <w:t xml:space="preserve">.......................................... </w:t>
      </w:r>
      <w:r w:rsidRPr="00954E38">
        <w:rPr>
          <w:rFonts w:asciiTheme="majorHAnsi" w:hAnsiTheme="majorHAnsi"/>
        </w:rPr>
        <w:t>prowadzącym działalność gospodarczą pod firmą ...................................................................................... wpisanym  do CEIDG, z siedzibą przy ..........................................................., (kod pocztowy ......................) .............................., posługującym się numerami NIP ..................................... oraz REGON ............................................., posiadającym nr PESEL ............................................. zwanym dalej w tekście „Wykonawcą”</w:t>
      </w:r>
    </w:p>
    <w:p w:rsidR="00535E3E" w:rsidRPr="00954E38" w:rsidRDefault="00535E3E" w:rsidP="00535E3E">
      <w:pPr>
        <w:spacing w:line="288" w:lineRule="auto"/>
        <w:jc w:val="both"/>
        <w:rPr>
          <w:rFonts w:asciiTheme="majorHAnsi" w:hAnsiTheme="majorHAnsi"/>
        </w:rPr>
      </w:pPr>
    </w:p>
    <w:p w:rsidR="00535E3E" w:rsidRPr="00954E38" w:rsidRDefault="00535E3E" w:rsidP="00535E3E">
      <w:pPr>
        <w:spacing w:line="288" w:lineRule="auto"/>
        <w:jc w:val="both"/>
        <w:rPr>
          <w:rFonts w:asciiTheme="majorHAnsi" w:hAnsiTheme="majorHAnsi"/>
          <w:b/>
        </w:rPr>
      </w:pPr>
    </w:p>
    <w:p w:rsidR="00535E3E" w:rsidRPr="00954E38" w:rsidRDefault="00535E3E" w:rsidP="00535E3E">
      <w:pPr>
        <w:spacing w:line="288" w:lineRule="auto"/>
        <w:jc w:val="both"/>
        <w:rPr>
          <w:rFonts w:asciiTheme="majorHAnsi" w:hAnsiTheme="majorHAnsi"/>
        </w:rPr>
      </w:pPr>
      <w:r w:rsidRPr="00954E38">
        <w:rPr>
          <w:rFonts w:asciiTheme="majorHAnsi" w:hAnsiTheme="majorHAnsi"/>
        </w:rPr>
        <w:t xml:space="preserve">Umowa zostaje zawarta po przeprowadzeniu postępowania o udzielenie zamówienia publicznego </w:t>
      </w:r>
      <w:r w:rsidR="00A4185A">
        <w:rPr>
          <w:rFonts w:asciiTheme="majorHAnsi" w:hAnsiTheme="majorHAnsi"/>
          <w:b/>
        </w:rPr>
        <w:t>ZP-3</w:t>
      </w:r>
      <w:r w:rsidR="006E35CC">
        <w:rPr>
          <w:rFonts w:asciiTheme="majorHAnsi" w:hAnsiTheme="majorHAnsi"/>
          <w:b/>
        </w:rPr>
        <w:t>3</w:t>
      </w:r>
      <w:r w:rsidR="00A4185A">
        <w:rPr>
          <w:rFonts w:asciiTheme="majorHAnsi" w:hAnsiTheme="majorHAnsi"/>
          <w:b/>
        </w:rPr>
        <w:t>/</w:t>
      </w:r>
      <w:r w:rsidR="006E35CC">
        <w:rPr>
          <w:rFonts w:asciiTheme="majorHAnsi" w:hAnsiTheme="majorHAnsi"/>
          <w:b/>
        </w:rPr>
        <w:t>11</w:t>
      </w:r>
      <w:r w:rsidR="00A4185A">
        <w:rPr>
          <w:rFonts w:asciiTheme="majorHAnsi" w:hAnsiTheme="majorHAnsi"/>
          <w:b/>
        </w:rPr>
        <w:t>/2016/272/W/MSW</w:t>
      </w:r>
      <w:r w:rsidRPr="00954E38">
        <w:rPr>
          <w:rFonts w:asciiTheme="majorHAnsi" w:hAnsiTheme="majorHAnsi"/>
        </w:rPr>
        <w:t xml:space="preserve"> w trybie przetargu nieograniczonego zgodnie z przepisami ustawy prawo zamówień publicznych, dalej ,,Umowa”</w:t>
      </w:r>
    </w:p>
    <w:p w:rsidR="00535E3E" w:rsidRPr="00954E38" w:rsidRDefault="00535E3E" w:rsidP="00535E3E">
      <w:pPr>
        <w:spacing w:line="288" w:lineRule="auto"/>
        <w:jc w:val="both"/>
        <w:rPr>
          <w:rFonts w:asciiTheme="majorHAnsi" w:hAnsiTheme="majorHAnsi"/>
          <w:b/>
        </w:rPr>
      </w:pPr>
    </w:p>
    <w:p w:rsidR="00535E3E" w:rsidRPr="00954E38" w:rsidRDefault="00535E3E" w:rsidP="00535E3E">
      <w:pPr>
        <w:spacing w:line="288" w:lineRule="auto"/>
        <w:jc w:val="center"/>
        <w:rPr>
          <w:rFonts w:asciiTheme="majorHAnsi" w:hAnsiTheme="majorHAnsi"/>
          <w:b/>
        </w:rPr>
      </w:pPr>
      <w:r w:rsidRPr="00954E38">
        <w:rPr>
          <w:rFonts w:asciiTheme="majorHAnsi" w:hAnsiTheme="majorHAnsi"/>
          <w:b/>
        </w:rPr>
        <w:t>§1</w:t>
      </w:r>
    </w:p>
    <w:p w:rsidR="00535E3E" w:rsidRPr="0027478C" w:rsidRDefault="00535E3E" w:rsidP="00535E3E">
      <w:pPr>
        <w:numPr>
          <w:ilvl w:val="0"/>
          <w:numId w:val="20"/>
        </w:numPr>
        <w:spacing w:line="288" w:lineRule="auto"/>
        <w:jc w:val="both"/>
        <w:rPr>
          <w:rFonts w:asciiTheme="majorHAnsi" w:hAnsiTheme="majorHAnsi"/>
          <w:bCs/>
        </w:rPr>
      </w:pPr>
      <w:r w:rsidRPr="0027478C">
        <w:rPr>
          <w:rFonts w:asciiTheme="majorHAnsi" w:hAnsiTheme="majorHAnsi"/>
        </w:rPr>
        <w:t xml:space="preserve">Zamawiający zleca, a Wykonawca przyjmuje do realizacji wykonanie </w:t>
      </w:r>
      <w:r>
        <w:rPr>
          <w:rFonts w:asciiTheme="majorHAnsi" w:hAnsiTheme="majorHAnsi"/>
        </w:rPr>
        <w:t>modernizacji organów wbudowanych w wystrój ścian Sali Koncertowej im. Fryderyka Chopina w gmachu Uniwersytetu Muzycznego Fryderyka w Warszawie przy ul. Okólnik 2, obejmujący etap I.</w:t>
      </w:r>
    </w:p>
    <w:p w:rsidR="00535E3E" w:rsidRPr="0027478C" w:rsidRDefault="00535E3E" w:rsidP="00535E3E">
      <w:pPr>
        <w:spacing w:line="288" w:lineRule="auto"/>
        <w:ind w:left="360"/>
        <w:jc w:val="both"/>
        <w:rPr>
          <w:rFonts w:asciiTheme="majorHAnsi" w:hAnsiTheme="majorHAnsi"/>
          <w:bCs/>
        </w:rPr>
      </w:pPr>
      <w:r w:rsidRPr="0027478C">
        <w:rPr>
          <w:rFonts w:asciiTheme="majorHAnsi" w:hAnsiTheme="majorHAnsi"/>
        </w:rPr>
        <w:t>Szczegółowy zakres prac określony jest w</w:t>
      </w:r>
      <w:r w:rsidRPr="0027478C">
        <w:rPr>
          <w:rFonts w:asciiTheme="majorHAnsi" w:hAnsiTheme="majorHAnsi"/>
          <w:bCs/>
        </w:rPr>
        <w:t xml:space="preserve"> opisie przedmiotu zamówienia (OPZ), sta</w:t>
      </w:r>
      <w:r>
        <w:rPr>
          <w:rFonts w:asciiTheme="majorHAnsi" w:hAnsiTheme="majorHAnsi"/>
          <w:bCs/>
        </w:rPr>
        <w:t>nowiącym integralną część Umowy.</w:t>
      </w:r>
    </w:p>
    <w:p w:rsidR="00535E3E" w:rsidRPr="00954E38" w:rsidRDefault="00535E3E" w:rsidP="00535E3E">
      <w:pPr>
        <w:pStyle w:val="Akapitzlist"/>
        <w:numPr>
          <w:ilvl w:val="0"/>
          <w:numId w:val="20"/>
        </w:numPr>
        <w:tabs>
          <w:tab w:val="clear" w:pos="360"/>
        </w:tabs>
        <w:spacing w:line="288" w:lineRule="auto"/>
        <w:contextualSpacing/>
        <w:jc w:val="both"/>
        <w:rPr>
          <w:rFonts w:asciiTheme="majorHAnsi" w:hAnsiTheme="majorHAnsi"/>
        </w:rPr>
      </w:pPr>
      <w:r w:rsidRPr="00954E38">
        <w:rPr>
          <w:rFonts w:asciiTheme="majorHAnsi" w:hAnsiTheme="majorHAnsi"/>
        </w:rPr>
        <w:t>Wykonawca zobowiązuje się do wykonania niniejszej Umowy zgodnie z OPZ,  jak również zasadami wiedzy technicznej, a Zamawiający zobowiązuje się do wykonania czynności wynikających z Umowy, w szczególno</w:t>
      </w:r>
      <w:r>
        <w:rPr>
          <w:rFonts w:asciiTheme="majorHAnsi" w:hAnsiTheme="majorHAnsi"/>
        </w:rPr>
        <w:t>ści do przekazania przedmiotu umowy</w:t>
      </w:r>
      <w:r w:rsidRPr="00954E38">
        <w:rPr>
          <w:rFonts w:asciiTheme="majorHAnsi" w:hAnsiTheme="majorHAnsi"/>
        </w:rPr>
        <w:t xml:space="preserve">. </w:t>
      </w:r>
    </w:p>
    <w:p w:rsidR="00535E3E" w:rsidRPr="00954E38" w:rsidRDefault="00535E3E" w:rsidP="00535E3E">
      <w:pPr>
        <w:numPr>
          <w:ilvl w:val="0"/>
          <w:numId w:val="20"/>
        </w:numPr>
        <w:spacing w:line="288" w:lineRule="auto"/>
        <w:jc w:val="both"/>
        <w:rPr>
          <w:rFonts w:asciiTheme="majorHAnsi" w:hAnsiTheme="majorHAnsi"/>
        </w:rPr>
      </w:pPr>
      <w:r w:rsidRPr="00954E38">
        <w:rPr>
          <w:rFonts w:asciiTheme="majorHAnsi" w:hAnsiTheme="majorHAnsi"/>
        </w:rPr>
        <w:t>Wykonawca oświadcza, że zapoznał się z dokumentacją określoną w ust. 2 niniejszego paragrafu i nie wnosi żadnych pytań ani uwag. Wykonawca oświadcza, że zapoznał się z warunkami wykonywania prac w tym wymaganymi przez Zamawiającego terminami realizacji zadania. Wykonawca ponosi pełną odpowiedzialność za skutki braku lub mylnego rozpoznania warunków realizacji niniejszego zamówienia. Wykonawca oświadcza, że podejmuje się wykonać niniejszą Umowę zgodnie ze wskazaną powyżej dokumentacją bez konieczności wprowadzania jakichkolwiek zmian oraz zgodnie z zasadami ustalonymi w niniejszej Umowie.</w:t>
      </w:r>
    </w:p>
    <w:p w:rsidR="00535E3E" w:rsidRPr="00954E38" w:rsidRDefault="00535E3E" w:rsidP="00535E3E">
      <w:pPr>
        <w:numPr>
          <w:ilvl w:val="0"/>
          <w:numId w:val="20"/>
        </w:numPr>
        <w:spacing w:line="288" w:lineRule="auto"/>
        <w:jc w:val="both"/>
        <w:rPr>
          <w:rFonts w:asciiTheme="majorHAnsi" w:hAnsiTheme="majorHAnsi"/>
        </w:rPr>
      </w:pPr>
      <w:r w:rsidRPr="00954E38">
        <w:rPr>
          <w:rFonts w:asciiTheme="majorHAnsi" w:hAnsiTheme="majorHAnsi"/>
        </w:rPr>
        <w:lastRenderedPageBreak/>
        <w:t xml:space="preserve">Wykonawca oświadcza, że znany jest mu aktualny stan </w:t>
      </w:r>
      <w:r>
        <w:rPr>
          <w:rFonts w:asciiTheme="majorHAnsi" w:hAnsiTheme="majorHAnsi"/>
        </w:rPr>
        <w:t>instrumentu, który będzie poddany modernizacji.</w:t>
      </w:r>
    </w:p>
    <w:p w:rsidR="00535E3E" w:rsidRPr="00954E38" w:rsidRDefault="00535E3E" w:rsidP="00535E3E">
      <w:pPr>
        <w:spacing w:line="288" w:lineRule="auto"/>
        <w:ind w:left="360"/>
        <w:jc w:val="both"/>
        <w:rPr>
          <w:rFonts w:asciiTheme="majorHAnsi" w:hAnsiTheme="majorHAnsi"/>
        </w:rPr>
      </w:pPr>
    </w:p>
    <w:p w:rsidR="00535E3E" w:rsidRPr="00762C3D" w:rsidRDefault="00535E3E" w:rsidP="00535E3E">
      <w:pPr>
        <w:spacing w:line="288" w:lineRule="auto"/>
        <w:jc w:val="center"/>
        <w:rPr>
          <w:rFonts w:asciiTheme="majorHAnsi" w:hAnsiTheme="majorHAnsi"/>
          <w:b/>
        </w:rPr>
      </w:pPr>
      <w:r w:rsidRPr="00762C3D">
        <w:rPr>
          <w:rFonts w:asciiTheme="majorHAnsi" w:hAnsiTheme="majorHAnsi"/>
          <w:b/>
        </w:rPr>
        <w:t>§2</w:t>
      </w:r>
    </w:p>
    <w:p w:rsidR="00535E3E" w:rsidRPr="00762C3D" w:rsidRDefault="00535E3E" w:rsidP="00535E3E">
      <w:pPr>
        <w:numPr>
          <w:ilvl w:val="0"/>
          <w:numId w:val="22"/>
        </w:numPr>
        <w:spacing w:line="288" w:lineRule="auto"/>
        <w:jc w:val="both"/>
        <w:rPr>
          <w:rFonts w:asciiTheme="majorHAnsi" w:hAnsiTheme="majorHAnsi"/>
        </w:rPr>
      </w:pPr>
      <w:r w:rsidRPr="00762C3D">
        <w:rPr>
          <w:rFonts w:asciiTheme="majorHAnsi" w:hAnsiTheme="majorHAnsi"/>
        </w:rPr>
        <w:t xml:space="preserve">Wykonawca zobowiązuje się wykonać usługi w zakresie objętym niniejszą Umową w terminie </w:t>
      </w:r>
      <w:r w:rsidR="004629A9">
        <w:rPr>
          <w:rFonts w:asciiTheme="majorHAnsi" w:hAnsiTheme="majorHAnsi"/>
        </w:rPr>
        <w:t xml:space="preserve">………. dni od daty zawarcia umowy tj. </w:t>
      </w:r>
      <w:r w:rsidRPr="00762C3D">
        <w:rPr>
          <w:rFonts w:asciiTheme="majorHAnsi" w:hAnsiTheme="majorHAnsi"/>
        </w:rPr>
        <w:t>do dnia ................................. 2016 roku,  zgodnie z ofertą Wykonawcy i zgłosić w tym terminie Zamawiającemu gotowość wykonanych prac do odbioru.</w:t>
      </w:r>
    </w:p>
    <w:p w:rsidR="00535E3E" w:rsidRPr="00762C3D" w:rsidRDefault="00535E3E" w:rsidP="00535E3E">
      <w:pPr>
        <w:numPr>
          <w:ilvl w:val="0"/>
          <w:numId w:val="22"/>
        </w:numPr>
        <w:spacing w:line="288" w:lineRule="auto"/>
        <w:jc w:val="both"/>
        <w:rPr>
          <w:rFonts w:asciiTheme="majorHAnsi" w:hAnsiTheme="majorHAnsi"/>
        </w:rPr>
      </w:pPr>
      <w:r w:rsidRPr="00762C3D">
        <w:rPr>
          <w:rFonts w:asciiTheme="majorHAnsi" w:hAnsiTheme="majorHAnsi"/>
        </w:rPr>
        <w:t>Udostępnienie Sali Koncertowej Wykonawcy w celu rozpoczęcia prac remontowych organów</w:t>
      </w:r>
      <w:r w:rsidR="004629A9">
        <w:rPr>
          <w:rFonts w:asciiTheme="majorHAnsi" w:hAnsiTheme="majorHAnsi"/>
        </w:rPr>
        <w:t xml:space="preserve"> nastąpi najpóźniej w terminie 2</w:t>
      </w:r>
      <w:r w:rsidRPr="00762C3D">
        <w:rPr>
          <w:rFonts w:asciiTheme="majorHAnsi" w:hAnsiTheme="majorHAnsi"/>
        </w:rPr>
        <w:t xml:space="preserve"> dni od daty podpisania umowy.</w:t>
      </w:r>
    </w:p>
    <w:p w:rsidR="00535E3E" w:rsidRPr="00762C3D" w:rsidRDefault="00535E3E" w:rsidP="00535E3E">
      <w:pPr>
        <w:pStyle w:val="Akapitzlist"/>
        <w:numPr>
          <w:ilvl w:val="0"/>
          <w:numId w:val="22"/>
        </w:numPr>
        <w:spacing w:line="276" w:lineRule="auto"/>
        <w:contextualSpacing/>
        <w:jc w:val="both"/>
        <w:rPr>
          <w:rFonts w:asciiTheme="majorHAnsi" w:hAnsiTheme="majorHAnsi"/>
        </w:rPr>
      </w:pPr>
      <w:r w:rsidRPr="00762C3D">
        <w:rPr>
          <w:rFonts w:asciiTheme="majorHAnsi" w:hAnsiTheme="majorHAnsi"/>
        </w:rPr>
        <w:t xml:space="preserve">W terminie </w:t>
      </w:r>
      <w:r w:rsidR="00F46A94">
        <w:rPr>
          <w:rFonts w:asciiTheme="majorHAnsi" w:hAnsiTheme="majorHAnsi"/>
        </w:rPr>
        <w:t>2</w:t>
      </w:r>
      <w:r w:rsidRPr="00762C3D">
        <w:rPr>
          <w:rFonts w:asciiTheme="majorHAnsi" w:hAnsiTheme="majorHAnsi"/>
        </w:rPr>
        <w:t xml:space="preserve"> dni od  podpisania Umowy Wykonawca przedstawi Zamawiającemu do akceptacji harmonogram realizacji prac będących przedmiotem Umowy, zawierający wykaz poszczególnych elementów prac wraz określeniem ich terminów wykonania zgodnie z wytycznymi w OPZ.</w:t>
      </w:r>
    </w:p>
    <w:p w:rsidR="00535E3E" w:rsidRPr="00762C3D" w:rsidRDefault="00535E3E" w:rsidP="00535E3E">
      <w:pPr>
        <w:pStyle w:val="Akapitzlist"/>
        <w:numPr>
          <w:ilvl w:val="0"/>
          <w:numId w:val="22"/>
        </w:numPr>
        <w:spacing w:line="276" w:lineRule="auto"/>
        <w:contextualSpacing/>
        <w:jc w:val="both"/>
        <w:rPr>
          <w:rFonts w:asciiTheme="majorHAnsi" w:hAnsiTheme="majorHAnsi"/>
        </w:rPr>
      </w:pPr>
      <w:r w:rsidRPr="00762C3D">
        <w:rPr>
          <w:rFonts w:asciiTheme="majorHAnsi" w:hAnsiTheme="majorHAnsi"/>
        </w:rPr>
        <w:t>Ponadto wraz z harmonogramem o którym mowa w ust. 3 w terminie 3 dni od podpisania Umowy Wykonawca przedłoży listę materiałów i urządzeń wraz z specyfikacjami technicznymi, które będą wbudowane i zastosowane w związku z wykonywaniem Umowy, do akceptacji Zamawiającego przed złożeniem zamówienia na ich dostawę.</w:t>
      </w:r>
    </w:p>
    <w:p w:rsidR="00535E3E" w:rsidRPr="00762C3D" w:rsidRDefault="00535E3E" w:rsidP="00535E3E">
      <w:pPr>
        <w:numPr>
          <w:ilvl w:val="0"/>
          <w:numId w:val="22"/>
        </w:numPr>
        <w:spacing w:line="288" w:lineRule="auto"/>
        <w:jc w:val="both"/>
        <w:rPr>
          <w:rFonts w:asciiTheme="majorHAnsi" w:hAnsiTheme="majorHAnsi"/>
        </w:rPr>
      </w:pPr>
      <w:r w:rsidRPr="00762C3D">
        <w:rPr>
          <w:rFonts w:asciiTheme="majorHAnsi" w:hAnsiTheme="majorHAnsi"/>
        </w:rPr>
        <w:t>W przypadku wystąpienia okoliczności siły wyższej, termin realizacji Umowy może być odpowiednio wydłużony, za uprzednią zgodą Zamawiającego o czas wstrzymania prac na skutek siły wyższej.</w:t>
      </w:r>
    </w:p>
    <w:p w:rsidR="00535E3E" w:rsidRPr="00762C3D" w:rsidRDefault="00535E3E" w:rsidP="00535E3E">
      <w:pPr>
        <w:numPr>
          <w:ilvl w:val="0"/>
          <w:numId w:val="22"/>
        </w:numPr>
        <w:spacing w:line="288" w:lineRule="auto"/>
        <w:jc w:val="both"/>
        <w:rPr>
          <w:rFonts w:asciiTheme="majorHAnsi" w:hAnsiTheme="majorHAnsi"/>
        </w:rPr>
      </w:pPr>
      <w:r w:rsidRPr="00762C3D">
        <w:rPr>
          <w:rFonts w:asciiTheme="majorHAnsi" w:hAnsiTheme="majorHAnsi"/>
        </w:rPr>
        <w:t>Termin zakończenia Umowy na skutek przedłużenia, o którym mowa w ust. 5, Strony uzgodnią w formie aneksu do Umowy pod rygorem nieważności.</w:t>
      </w:r>
    </w:p>
    <w:p w:rsidR="00535E3E" w:rsidRPr="00762C3D" w:rsidRDefault="00535E3E" w:rsidP="00535E3E">
      <w:pPr>
        <w:spacing w:line="288" w:lineRule="auto"/>
        <w:jc w:val="both"/>
        <w:rPr>
          <w:rFonts w:asciiTheme="majorHAnsi" w:hAnsiTheme="majorHAnsi"/>
        </w:rPr>
      </w:pPr>
    </w:p>
    <w:p w:rsidR="00535E3E" w:rsidRPr="00762C3D" w:rsidRDefault="00535E3E" w:rsidP="00535E3E">
      <w:pPr>
        <w:spacing w:line="288" w:lineRule="auto"/>
        <w:jc w:val="center"/>
        <w:rPr>
          <w:rFonts w:asciiTheme="majorHAnsi" w:hAnsiTheme="majorHAnsi"/>
          <w:b/>
        </w:rPr>
      </w:pPr>
      <w:r w:rsidRPr="00762C3D">
        <w:rPr>
          <w:rFonts w:asciiTheme="majorHAnsi" w:hAnsiTheme="majorHAnsi"/>
          <w:b/>
        </w:rPr>
        <w:t>§3</w:t>
      </w:r>
    </w:p>
    <w:p w:rsidR="00535E3E" w:rsidRPr="00762C3D" w:rsidRDefault="00535E3E" w:rsidP="00535E3E">
      <w:pPr>
        <w:pStyle w:val="Akapitzlist"/>
        <w:numPr>
          <w:ilvl w:val="0"/>
          <w:numId w:val="26"/>
        </w:numPr>
        <w:spacing w:line="288" w:lineRule="auto"/>
        <w:contextualSpacing/>
        <w:jc w:val="both"/>
        <w:rPr>
          <w:rFonts w:asciiTheme="majorHAnsi" w:hAnsiTheme="majorHAnsi"/>
        </w:rPr>
      </w:pPr>
      <w:r w:rsidRPr="00762C3D">
        <w:rPr>
          <w:rFonts w:asciiTheme="majorHAnsi" w:hAnsiTheme="majorHAnsi"/>
        </w:rPr>
        <w:t>Do zakresu obowiązków Wykonawcy należy:</w:t>
      </w:r>
    </w:p>
    <w:p w:rsidR="00535E3E" w:rsidRPr="00762C3D" w:rsidRDefault="00535E3E" w:rsidP="00535E3E">
      <w:pPr>
        <w:pStyle w:val="Akapitzlist"/>
        <w:numPr>
          <w:ilvl w:val="2"/>
          <w:numId w:val="26"/>
        </w:numPr>
        <w:spacing w:line="288" w:lineRule="auto"/>
        <w:ind w:left="709"/>
        <w:contextualSpacing/>
        <w:jc w:val="both"/>
        <w:rPr>
          <w:rFonts w:asciiTheme="majorHAnsi" w:hAnsiTheme="majorHAnsi"/>
        </w:rPr>
      </w:pPr>
      <w:r w:rsidRPr="00762C3D">
        <w:rPr>
          <w:rFonts w:asciiTheme="majorHAnsi" w:hAnsiTheme="majorHAnsi"/>
        </w:rPr>
        <w:t xml:space="preserve">Wykonywanie prac zgodnie z przekazaną przez Zamawiającego dokumentacją wymienioną w §1 Umowy, z zachowaniem jak najwyższej staranności ocenianej przy uwzględnieniu profesjonalnego, zawodowego charakteru prowadzonej działalności, na podstawie i zgodnie z postanowieniami Umowy, zgodnymi z Umową poleceniami Zamawiającego, z wymaganiami mających zastosowanie norm technicznych i obowiązujących przepisów prawa, powszechnie uznanych zasad sztuki organmistrzowskiej oraz aktualnym stanem wiedzy technicznej. </w:t>
      </w:r>
    </w:p>
    <w:p w:rsidR="00535E3E" w:rsidRPr="00762C3D" w:rsidRDefault="00535E3E" w:rsidP="00535E3E">
      <w:pPr>
        <w:pStyle w:val="Akapitzlist"/>
        <w:numPr>
          <w:ilvl w:val="2"/>
          <w:numId w:val="26"/>
        </w:numPr>
        <w:spacing w:line="288" w:lineRule="auto"/>
        <w:ind w:left="709"/>
        <w:contextualSpacing/>
        <w:jc w:val="both"/>
        <w:rPr>
          <w:rFonts w:asciiTheme="majorHAnsi" w:hAnsiTheme="majorHAnsi"/>
        </w:rPr>
      </w:pPr>
      <w:r w:rsidRPr="00762C3D">
        <w:rPr>
          <w:rFonts w:asciiTheme="majorHAnsi" w:hAnsiTheme="majorHAnsi"/>
        </w:rPr>
        <w:t xml:space="preserve">Zatrudnienie odpowiedniej liczby osób personelu technicznego podczas wykonywania prac tak, aby zapewnić ciągłość toku prac, właściwy zarząd i nadzór nad pracami. Ponadto Wykonawca zapewnia odpowiednią administrację i dozór techniczny, właściwy dla jakości i zakresu realizowanych prac. </w:t>
      </w:r>
    </w:p>
    <w:p w:rsidR="00535E3E" w:rsidRPr="00762C3D" w:rsidRDefault="00535E3E" w:rsidP="00535E3E">
      <w:pPr>
        <w:numPr>
          <w:ilvl w:val="0"/>
          <w:numId w:val="26"/>
        </w:numPr>
        <w:spacing w:line="288" w:lineRule="auto"/>
        <w:jc w:val="both"/>
        <w:rPr>
          <w:rFonts w:asciiTheme="majorHAnsi" w:hAnsiTheme="majorHAnsi"/>
        </w:rPr>
      </w:pPr>
      <w:r w:rsidRPr="00762C3D">
        <w:rPr>
          <w:rFonts w:asciiTheme="majorHAnsi" w:hAnsiTheme="majorHAnsi"/>
        </w:rPr>
        <w:t>Wykonawca jest gospodarzem na terenie wykonywania prac od dnia jego przejęcia od Zamawiającego do czasu odbioru przedmiotu Umowy przez Zamawiającego. Do jego obowiązków należy w szczególności:</w:t>
      </w:r>
    </w:p>
    <w:p w:rsidR="00535E3E" w:rsidRPr="00762C3D" w:rsidRDefault="00535E3E" w:rsidP="00535E3E">
      <w:pPr>
        <w:numPr>
          <w:ilvl w:val="1"/>
          <w:numId w:val="26"/>
        </w:numPr>
        <w:spacing w:line="288" w:lineRule="auto"/>
        <w:jc w:val="both"/>
        <w:rPr>
          <w:rFonts w:asciiTheme="majorHAnsi" w:hAnsiTheme="majorHAnsi"/>
        </w:rPr>
      </w:pPr>
      <w:r w:rsidRPr="00762C3D">
        <w:rPr>
          <w:rFonts w:asciiTheme="majorHAnsi" w:hAnsiTheme="majorHAnsi"/>
        </w:rPr>
        <w:t>ochrona mienia i zabezpieczenie przeciwpożarowe,</w:t>
      </w:r>
    </w:p>
    <w:p w:rsidR="00535E3E" w:rsidRPr="00762C3D" w:rsidRDefault="00535E3E" w:rsidP="00535E3E">
      <w:pPr>
        <w:numPr>
          <w:ilvl w:val="1"/>
          <w:numId w:val="26"/>
        </w:numPr>
        <w:spacing w:line="288" w:lineRule="auto"/>
        <w:jc w:val="both"/>
        <w:rPr>
          <w:rFonts w:asciiTheme="majorHAnsi" w:hAnsiTheme="majorHAnsi"/>
        </w:rPr>
      </w:pPr>
      <w:r w:rsidRPr="00762C3D">
        <w:rPr>
          <w:rFonts w:asciiTheme="majorHAnsi" w:hAnsiTheme="majorHAnsi"/>
        </w:rPr>
        <w:lastRenderedPageBreak/>
        <w:t>utrzymanie ogólnego porządku,</w:t>
      </w:r>
    </w:p>
    <w:p w:rsidR="00535E3E" w:rsidRPr="00762C3D" w:rsidRDefault="00535E3E" w:rsidP="00535E3E">
      <w:pPr>
        <w:numPr>
          <w:ilvl w:val="1"/>
          <w:numId w:val="26"/>
        </w:numPr>
        <w:spacing w:line="288" w:lineRule="auto"/>
        <w:jc w:val="both"/>
        <w:rPr>
          <w:rFonts w:asciiTheme="majorHAnsi" w:hAnsiTheme="majorHAnsi"/>
        </w:rPr>
      </w:pPr>
      <w:r w:rsidRPr="00762C3D">
        <w:rPr>
          <w:rFonts w:asciiTheme="majorHAnsi" w:hAnsiTheme="majorHAnsi"/>
        </w:rPr>
        <w:t>spełnienie warunków bezpieczeństwa i higieny pracy,</w:t>
      </w:r>
    </w:p>
    <w:p w:rsidR="00535E3E" w:rsidRPr="00762C3D" w:rsidRDefault="00535E3E" w:rsidP="00535E3E">
      <w:pPr>
        <w:numPr>
          <w:ilvl w:val="1"/>
          <w:numId w:val="26"/>
        </w:numPr>
        <w:spacing w:line="288" w:lineRule="auto"/>
        <w:jc w:val="both"/>
        <w:rPr>
          <w:rFonts w:asciiTheme="majorHAnsi" w:hAnsiTheme="majorHAnsi"/>
        </w:rPr>
      </w:pPr>
      <w:r w:rsidRPr="00762C3D">
        <w:rPr>
          <w:rFonts w:asciiTheme="majorHAnsi" w:hAnsiTheme="majorHAnsi"/>
        </w:rPr>
        <w:t>naprawa wszelkich szkód powstałych na skutek jego działania,</w:t>
      </w:r>
    </w:p>
    <w:p w:rsidR="00535E3E" w:rsidRPr="00762C3D" w:rsidRDefault="00535E3E" w:rsidP="00535E3E">
      <w:pPr>
        <w:numPr>
          <w:ilvl w:val="0"/>
          <w:numId w:val="26"/>
        </w:numPr>
        <w:spacing w:line="288" w:lineRule="auto"/>
        <w:jc w:val="both"/>
        <w:rPr>
          <w:rFonts w:asciiTheme="majorHAnsi" w:hAnsiTheme="majorHAnsi"/>
        </w:rPr>
      </w:pPr>
      <w:r w:rsidRPr="00762C3D">
        <w:rPr>
          <w:rFonts w:asciiTheme="majorHAnsi" w:hAnsiTheme="majorHAnsi"/>
        </w:rPr>
        <w:t>Wykonawca zobowiązuje się do uprzedniego zgłaszania Zamawiającemu na piśmie (w celu uzyskania pisemnej zgody Zamawiającego) w razie konieczności, potrzeby wykonania prac zamiennych lub dodatkowych oraz zaniechania niektórych prac ze szczegółowym uzasadnieniem wraz z podaniem kosztów ich wykonania oraz szczegółowym wskazaniem sposobu wyliczenia tych kosztów.</w:t>
      </w:r>
    </w:p>
    <w:p w:rsidR="00535E3E" w:rsidRPr="00762C3D" w:rsidRDefault="00535E3E" w:rsidP="00535E3E">
      <w:pPr>
        <w:numPr>
          <w:ilvl w:val="0"/>
          <w:numId w:val="26"/>
        </w:numPr>
        <w:spacing w:line="288" w:lineRule="auto"/>
        <w:jc w:val="both"/>
        <w:rPr>
          <w:rFonts w:asciiTheme="majorHAnsi" w:hAnsiTheme="majorHAnsi"/>
        </w:rPr>
      </w:pPr>
      <w:r w:rsidRPr="00762C3D">
        <w:rPr>
          <w:rFonts w:asciiTheme="majorHAnsi" w:hAnsiTheme="majorHAnsi"/>
        </w:rPr>
        <w:t>Ponadto Wykonawca zobowiązuje się do usunięcia wad ujawnionych w toku wykonywania prac w terminach umożliwiających zachowanie terminów wynikających z niniejszej Umowy.</w:t>
      </w:r>
    </w:p>
    <w:p w:rsidR="00535E3E" w:rsidRPr="00762C3D" w:rsidRDefault="00535E3E" w:rsidP="00535E3E">
      <w:pPr>
        <w:numPr>
          <w:ilvl w:val="0"/>
          <w:numId w:val="26"/>
        </w:numPr>
        <w:spacing w:line="288" w:lineRule="auto"/>
        <w:jc w:val="both"/>
        <w:rPr>
          <w:rFonts w:asciiTheme="majorHAnsi" w:hAnsiTheme="majorHAnsi"/>
        </w:rPr>
      </w:pPr>
      <w:r w:rsidRPr="00762C3D">
        <w:rPr>
          <w:rFonts w:asciiTheme="majorHAnsi" w:hAnsiTheme="majorHAnsi"/>
        </w:rPr>
        <w:t>Jeżeli w toku realizacji niniejszej Umowy ujawni się konieczność prowadzenia prac lub innych czynności, które Wykonawca powinien był, będąc profesjonalistą, przewidzieć na podstawie dokumentów wskazanych w §1 Umowy lub przedłożonych na etapie składania oferty i podpisania Umowy i/lub, które wynikają z obowiązujących przepisów prawa, Wykonawca zobowiązany jest do ich wykonania bez możliwości żądania od Zamawiającego dodatkowego wynagrodzenia za takie prace.</w:t>
      </w:r>
    </w:p>
    <w:p w:rsidR="00535E3E" w:rsidRPr="00762C3D" w:rsidRDefault="00535E3E" w:rsidP="00535E3E">
      <w:pPr>
        <w:numPr>
          <w:ilvl w:val="0"/>
          <w:numId w:val="26"/>
        </w:numPr>
        <w:spacing w:line="288" w:lineRule="auto"/>
        <w:jc w:val="both"/>
        <w:rPr>
          <w:rFonts w:asciiTheme="majorHAnsi" w:hAnsiTheme="majorHAnsi"/>
        </w:rPr>
      </w:pPr>
      <w:r w:rsidRPr="00762C3D">
        <w:rPr>
          <w:rFonts w:asciiTheme="majorHAnsi" w:hAnsiTheme="majorHAnsi"/>
        </w:rPr>
        <w:t>Wykonawca zobowiązuje się do zachowania porządku i czystości w miejscu wykonywanych prac.</w:t>
      </w:r>
    </w:p>
    <w:p w:rsidR="00535E3E" w:rsidRPr="00762C3D" w:rsidRDefault="00535E3E" w:rsidP="00535E3E">
      <w:pPr>
        <w:pStyle w:val="Akapitzlist"/>
        <w:numPr>
          <w:ilvl w:val="0"/>
          <w:numId w:val="26"/>
        </w:numPr>
        <w:spacing w:line="276" w:lineRule="auto"/>
        <w:contextualSpacing/>
        <w:jc w:val="both"/>
        <w:rPr>
          <w:rFonts w:asciiTheme="majorHAnsi" w:hAnsiTheme="majorHAnsi"/>
        </w:rPr>
      </w:pPr>
      <w:r w:rsidRPr="00762C3D">
        <w:rPr>
          <w:rFonts w:asciiTheme="majorHAnsi" w:hAnsiTheme="majorHAnsi"/>
        </w:rPr>
        <w:t>Jeżeli realizacja zobowiązań wynikających z Umowy wymaga prowadzenia prac w siedzibie Zamawiającego poza godzinami 6.00-20.00, Wykonawca obowiązany jest uzyskać uprzednią, pisemną zgodę Zamawiającego</w:t>
      </w:r>
      <w:r w:rsidRPr="00762C3D">
        <w:rPr>
          <w:rFonts w:asciiTheme="majorHAnsi" w:hAnsiTheme="majorHAnsi"/>
          <w:b/>
        </w:rPr>
        <w:t>.</w:t>
      </w:r>
      <w:r w:rsidRPr="00762C3D">
        <w:rPr>
          <w:rFonts w:asciiTheme="majorHAnsi" w:hAnsiTheme="majorHAnsi"/>
        </w:rPr>
        <w:t xml:space="preserve"> Wykonawca pokrywa wszelkie koszty dodatkowe wynikające z prowadzenia prac poza godzinami wymienionymi w zdaniu poprzednim.</w:t>
      </w:r>
    </w:p>
    <w:p w:rsidR="00535E3E" w:rsidRPr="00762C3D" w:rsidRDefault="00535E3E" w:rsidP="00535E3E">
      <w:pPr>
        <w:pStyle w:val="Akapitzlist"/>
        <w:numPr>
          <w:ilvl w:val="0"/>
          <w:numId w:val="26"/>
        </w:numPr>
        <w:spacing w:line="276" w:lineRule="auto"/>
        <w:contextualSpacing/>
        <w:jc w:val="both"/>
        <w:rPr>
          <w:rFonts w:asciiTheme="majorHAnsi" w:hAnsiTheme="majorHAnsi"/>
        </w:rPr>
      </w:pPr>
      <w:r w:rsidRPr="00762C3D">
        <w:rPr>
          <w:rFonts w:asciiTheme="majorHAnsi" w:hAnsiTheme="majorHAnsi"/>
        </w:rPr>
        <w:t xml:space="preserve">Wykonawca przyjmuje do wiadomości, że prace wykonywane będą na terenie Uczelni (obiektu użytkowanego) a wobec czego zobowiązuje się do zachowania należytej staranności przy wykonywaniu czynności będących przedmiotem Umowy, jak również wykonywania prac w sposób niezakłócający normalnego użytkowania obiektu. </w:t>
      </w:r>
    </w:p>
    <w:p w:rsidR="00535E3E" w:rsidRPr="00762C3D" w:rsidRDefault="00535E3E" w:rsidP="00535E3E">
      <w:pPr>
        <w:pStyle w:val="Akapitzlist"/>
        <w:numPr>
          <w:ilvl w:val="0"/>
          <w:numId w:val="26"/>
        </w:numPr>
        <w:spacing w:line="276" w:lineRule="auto"/>
        <w:contextualSpacing/>
        <w:jc w:val="both"/>
        <w:rPr>
          <w:rFonts w:asciiTheme="majorHAnsi" w:hAnsiTheme="majorHAnsi"/>
        </w:rPr>
      </w:pPr>
      <w:r w:rsidRPr="00762C3D">
        <w:rPr>
          <w:rFonts w:asciiTheme="majorHAnsi" w:hAnsiTheme="majorHAnsi"/>
        </w:rPr>
        <w:t>Wykonawca oświadcza, że osoby wskazane w ofercie będą faktycznie wykonywały czynności będące przedmiotem Umowy, a w przypadku gdy konieczna będzie zmiana takiej osoby będzie ona wymagała akceptacji Zamawiającego, przy czym kwalifikacje takiej osoby nie mogą być gorsze niż określone w SIWZ.</w:t>
      </w:r>
    </w:p>
    <w:p w:rsidR="00535E3E" w:rsidRPr="00762C3D" w:rsidRDefault="00535E3E" w:rsidP="00535E3E">
      <w:pPr>
        <w:pStyle w:val="Akapitzlist"/>
        <w:spacing w:line="276" w:lineRule="auto"/>
        <w:ind w:left="360"/>
        <w:jc w:val="both"/>
        <w:rPr>
          <w:rFonts w:asciiTheme="majorHAnsi" w:hAnsiTheme="majorHAnsi"/>
        </w:rPr>
      </w:pPr>
    </w:p>
    <w:p w:rsidR="00535E3E" w:rsidRPr="00762C3D" w:rsidRDefault="00535E3E" w:rsidP="00535E3E">
      <w:pPr>
        <w:spacing w:line="288" w:lineRule="auto"/>
        <w:jc w:val="center"/>
        <w:rPr>
          <w:rFonts w:asciiTheme="majorHAnsi" w:hAnsiTheme="majorHAnsi"/>
          <w:b/>
        </w:rPr>
      </w:pPr>
      <w:r w:rsidRPr="00762C3D">
        <w:rPr>
          <w:rFonts w:asciiTheme="majorHAnsi" w:hAnsiTheme="majorHAnsi"/>
          <w:b/>
        </w:rPr>
        <w:t>§4</w:t>
      </w:r>
    </w:p>
    <w:p w:rsidR="00535E3E" w:rsidRPr="00762C3D" w:rsidRDefault="00535E3E" w:rsidP="00535E3E">
      <w:pPr>
        <w:pStyle w:val="Akapitzlist"/>
        <w:numPr>
          <w:ilvl w:val="0"/>
          <w:numId w:val="31"/>
        </w:numPr>
        <w:spacing w:line="276" w:lineRule="auto"/>
        <w:contextualSpacing/>
        <w:jc w:val="both"/>
        <w:rPr>
          <w:rFonts w:asciiTheme="majorHAnsi" w:hAnsiTheme="majorHAnsi"/>
        </w:rPr>
      </w:pPr>
      <w:r w:rsidRPr="00762C3D">
        <w:rPr>
          <w:rFonts w:asciiTheme="majorHAnsi" w:hAnsiTheme="majorHAnsi"/>
        </w:rPr>
        <w:t xml:space="preserve">Zakres prac wykonywanych przez podwykonawców określa oferta złożona przez Wykonawcę w postępowaniu o udzielenie zamówienia publicznego nr </w:t>
      </w:r>
      <w:r w:rsidR="00A4185A">
        <w:rPr>
          <w:rFonts w:asciiTheme="majorHAnsi" w:hAnsiTheme="majorHAnsi"/>
        </w:rPr>
        <w:t>ZP-3</w:t>
      </w:r>
      <w:r w:rsidR="004629A9">
        <w:rPr>
          <w:rFonts w:asciiTheme="majorHAnsi" w:hAnsiTheme="majorHAnsi"/>
        </w:rPr>
        <w:t>3</w:t>
      </w:r>
      <w:r w:rsidR="00A4185A">
        <w:rPr>
          <w:rFonts w:asciiTheme="majorHAnsi" w:hAnsiTheme="majorHAnsi"/>
        </w:rPr>
        <w:t>/</w:t>
      </w:r>
      <w:r w:rsidR="004629A9">
        <w:rPr>
          <w:rFonts w:asciiTheme="majorHAnsi" w:hAnsiTheme="majorHAnsi"/>
        </w:rPr>
        <w:t>11</w:t>
      </w:r>
      <w:r w:rsidR="00A4185A">
        <w:rPr>
          <w:rFonts w:asciiTheme="majorHAnsi" w:hAnsiTheme="majorHAnsi"/>
        </w:rPr>
        <w:t>/2016/272/W/MSW</w:t>
      </w:r>
      <w:r w:rsidRPr="00762C3D">
        <w:rPr>
          <w:rFonts w:asciiTheme="majorHAnsi" w:hAnsiTheme="majorHAnsi"/>
        </w:rPr>
        <w:t>.</w:t>
      </w:r>
    </w:p>
    <w:p w:rsidR="00535E3E" w:rsidRPr="00762C3D" w:rsidRDefault="00535E3E" w:rsidP="00535E3E">
      <w:pPr>
        <w:pStyle w:val="Akapitzlist"/>
        <w:numPr>
          <w:ilvl w:val="0"/>
          <w:numId w:val="31"/>
        </w:numPr>
        <w:spacing w:line="276" w:lineRule="auto"/>
        <w:contextualSpacing/>
        <w:jc w:val="both"/>
        <w:rPr>
          <w:rFonts w:asciiTheme="majorHAnsi" w:hAnsiTheme="majorHAnsi"/>
        </w:rPr>
      </w:pPr>
      <w:r w:rsidRPr="00762C3D">
        <w:rPr>
          <w:rFonts w:asciiTheme="majorHAnsi" w:hAnsiTheme="majorHAnsi"/>
        </w:rPr>
        <w:t>Wykonawca ponosi odpowiedzialność na podstawie Umowy za wszelkie prace oddane do wykonania podwykonawcom, a także za wszystkie działania i zaniechania podwykonawców osób  zatrudnionych i innych osób działających na jego rzecz i na jego zlecenie, jak za działania własne.</w:t>
      </w:r>
    </w:p>
    <w:p w:rsidR="00535E3E" w:rsidRPr="00762C3D" w:rsidRDefault="00535E3E" w:rsidP="00535E3E">
      <w:pPr>
        <w:pStyle w:val="Akapitzlist"/>
        <w:numPr>
          <w:ilvl w:val="0"/>
          <w:numId w:val="31"/>
        </w:numPr>
        <w:spacing w:line="276" w:lineRule="auto"/>
        <w:contextualSpacing/>
        <w:jc w:val="both"/>
        <w:rPr>
          <w:rFonts w:asciiTheme="majorHAnsi" w:hAnsiTheme="majorHAnsi"/>
        </w:rPr>
      </w:pPr>
      <w:r w:rsidRPr="00762C3D">
        <w:rPr>
          <w:rFonts w:asciiTheme="majorHAnsi" w:hAnsiTheme="majorHAnsi"/>
        </w:rPr>
        <w:t>Zamawiającemu przysługuje prawo żądania od Wykonawcy zmiany podwykonawcy, jeżeli realizuje on powierzone roboty w sposób wadliwy, niezgodny z zapisami Umowy.</w:t>
      </w:r>
    </w:p>
    <w:p w:rsidR="00535E3E" w:rsidRPr="00762C3D" w:rsidRDefault="00535E3E" w:rsidP="00535E3E">
      <w:pPr>
        <w:pStyle w:val="Akapitzlist"/>
        <w:numPr>
          <w:ilvl w:val="0"/>
          <w:numId w:val="31"/>
        </w:numPr>
        <w:spacing w:line="276" w:lineRule="auto"/>
        <w:contextualSpacing/>
        <w:jc w:val="both"/>
        <w:rPr>
          <w:rFonts w:asciiTheme="majorHAnsi" w:hAnsiTheme="majorHAnsi"/>
        </w:rPr>
      </w:pPr>
      <w:r w:rsidRPr="00762C3D">
        <w:rPr>
          <w:rFonts w:asciiTheme="majorHAnsi" w:hAnsiTheme="majorHAnsi"/>
        </w:rPr>
        <w:lastRenderedPageBreak/>
        <w:t>Wykonawca zobowiązany jest do koordynacji prac realizowanych przez podwykonawców.</w:t>
      </w:r>
    </w:p>
    <w:p w:rsidR="00535E3E" w:rsidRPr="00762C3D" w:rsidRDefault="00535E3E" w:rsidP="00535E3E">
      <w:pPr>
        <w:pStyle w:val="Akapitzlist"/>
        <w:numPr>
          <w:ilvl w:val="0"/>
          <w:numId w:val="31"/>
        </w:numPr>
        <w:tabs>
          <w:tab w:val="left" w:pos="1005"/>
          <w:tab w:val="center" w:pos="4714"/>
        </w:tabs>
        <w:spacing w:line="276" w:lineRule="auto"/>
        <w:contextualSpacing/>
        <w:jc w:val="both"/>
        <w:rPr>
          <w:rFonts w:asciiTheme="majorHAnsi" w:hAnsiTheme="majorHAnsi"/>
          <w:b/>
        </w:rPr>
      </w:pPr>
      <w:r w:rsidRPr="00762C3D">
        <w:rPr>
          <w:rFonts w:asciiTheme="majorHAnsi" w:hAnsiTheme="majorHAnsi"/>
        </w:rPr>
        <w:t>Powierzenie wykonania części umowy podwykonawcom nie zmienia zobowiązań Wykonawcy wobec Zamawiającego za wykonane prace. Wykonawca jest odpowiedzialny wobec Zamawiającego oraz osób trzecich za działania, zaniechanie działania, uchybienia i zaniedbania podwykonawców w takim samym stopniu, jakby to byłyby działania, uchybienia lub zaniedbania jego własnych pracowników. Zamawiający zastrzega sobie prawo żądania usunięcia z terenu Uczelni każdego z pracowników Wykonawcy lub podwykonawców, którzy przez swoje zachowanie lub jakość wykonanej pracy dali powód do uzasadnionych skarg.</w:t>
      </w:r>
    </w:p>
    <w:p w:rsidR="00535E3E" w:rsidRPr="00762C3D" w:rsidRDefault="00535E3E" w:rsidP="00535E3E">
      <w:pPr>
        <w:pStyle w:val="Akapitzlist"/>
        <w:numPr>
          <w:ilvl w:val="0"/>
          <w:numId w:val="31"/>
        </w:numPr>
        <w:spacing w:line="276" w:lineRule="auto"/>
        <w:contextualSpacing/>
        <w:jc w:val="both"/>
        <w:rPr>
          <w:rFonts w:asciiTheme="majorHAnsi" w:hAnsiTheme="majorHAnsi"/>
        </w:rPr>
      </w:pPr>
      <w:r w:rsidRPr="00762C3D">
        <w:rPr>
          <w:rFonts w:asciiTheme="majorHAnsi" w:hAnsiTheme="majorHAnsi"/>
        </w:rPr>
        <w:t>Po pisemnym ostrzeżeniu Wykonawcy, Zamawiający, podając uzasadnienie swego żądania, może zażądać od niego odsunięcia od prac każdego podwykonawcy, którego postępowanie jest niewłaściwe lub, który okazał się niekompetentny albo zaniedbał swoje obowiązki, naruszył przepisy w zakresie bezpieczeństwa lub nie przestrzegał postanowień w tym zakresie wynikających z Umowy albo w inny sposób swoim postępowaniem wywiera negatywny wpływ na stan bezpieczeństwa lub zdrowia ludzi. Podwykonawca taki nie może być ponownie dopuszczony do wykonywania prac bez uprzedniej pisemnej zgody Zamawiającego.</w:t>
      </w:r>
    </w:p>
    <w:p w:rsidR="00535E3E" w:rsidRPr="00762C3D" w:rsidRDefault="00535E3E" w:rsidP="00535E3E">
      <w:pPr>
        <w:pStyle w:val="Akapitzlist"/>
        <w:numPr>
          <w:ilvl w:val="0"/>
          <w:numId w:val="31"/>
        </w:numPr>
        <w:tabs>
          <w:tab w:val="left" w:pos="1005"/>
          <w:tab w:val="center" w:pos="4714"/>
        </w:tabs>
        <w:spacing w:line="276" w:lineRule="auto"/>
        <w:contextualSpacing/>
        <w:jc w:val="both"/>
        <w:rPr>
          <w:rFonts w:asciiTheme="majorHAnsi" w:hAnsiTheme="majorHAnsi"/>
          <w:b/>
        </w:rPr>
      </w:pPr>
      <w:r w:rsidRPr="00762C3D">
        <w:rPr>
          <w:rFonts w:asciiTheme="majorHAnsi" w:hAnsiTheme="majorHAnsi"/>
        </w:rPr>
        <w:t>W sprawach nieuregulowanych dotyczących podwykonawców lub dalszych podwykonawców stosuje się przepisy art.</w:t>
      </w:r>
      <w:r w:rsidR="00DC4D48">
        <w:rPr>
          <w:rFonts w:asciiTheme="majorHAnsi" w:hAnsiTheme="majorHAnsi"/>
        </w:rPr>
        <w:t xml:space="preserve"> </w:t>
      </w:r>
      <w:r w:rsidRPr="00762C3D">
        <w:rPr>
          <w:rFonts w:asciiTheme="majorHAnsi" w:hAnsiTheme="majorHAnsi"/>
        </w:rPr>
        <w:t>143 a</w:t>
      </w:r>
      <w:r w:rsidR="00DC4D48">
        <w:rPr>
          <w:rFonts w:asciiTheme="majorHAnsi" w:hAnsiTheme="majorHAnsi"/>
        </w:rPr>
        <w:t xml:space="preserve"> </w:t>
      </w:r>
      <w:r w:rsidRPr="00762C3D">
        <w:rPr>
          <w:rFonts w:asciiTheme="majorHAnsi" w:hAnsiTheme="majorHAnsi"/>
        </w:rPr>
        <w:t>- do art. 143 d ustawy Prawo zamówień publicznych.</w:t>
      </w:r>
    </w:p>
    <w:p w:rsidR="00535E3E" w:rsidRPr="00762C3D" w:rsidRDefault="00535E3E" w:rsidP="00535E3E">
      <w:pPr>
        <w:tabs>
          <w:tab w:val="left" w:pos="1005"/>
          <w:tab w:val="center" w:pos="4714"/>
        </w:tabs>
        <w:spacing w:line="276" w:lineRule="auto"/>
        <w:jc w:val="both"/>
        <w:rPr>
          <w:rFonts w:asciiTheme="majorHAnsi" w:hAnsiTheme="majorHAnsi"/>
          <w:b/>
        </w:rPr>
      </w:pPr>
    </w:p>
    <w:p w:rsidR="00535E3E" w:rsidRPr="00762C3D" w:rsidRDefault="00535E3E" w:rsidP="00535E3E">
      <w:pPr>
        <w:spacing w:line="288" w:lineRule="auto"/>
        <w:jc w:val="center"/>
        <w:rPr>
          <w:rFonts w:asciiTheme="majorHAnsi" w:hAnsiTheme="majorHAnsi"/>
          <w:b/>
        </w:rPr>
      </w:pPr>
      <w:r w:rsidRPr="00762C3D">
        <w:rPr>
          <w:rFonts w:asciiTheme="majorHAnsi" w:hAnsiTheme="majorHAnsi"/>
          <w:b/>
        </w:rPr>
        <w:t>§5</w:t>
      </w:r>
    </w:p>
    <w:p w:rsidR="00535E3E" w:rsidRPr="00762C3D" w:rsidRDefault="00535E3E" w:rsidP="00535E3E">
      <w:pPr>
        <w:pStyle w:val="BodyTextIndent21"/>
        <w:numPr>
          <w:ilvl w:val="0"/>
          <w:numId w:val="21"/>
        </w:numPr>
        <w:spacing w:line="288" w:lineRule="auto"/>
        <w:rPr>
          <w:rFonts w:asciiTheme="majorHAnsi" w:hAnsiTheme="majorHAnsi"/>
          <w:szCs w:val="24"/>
        </w:rPr>
      </w:pPr>
      <w:r w:rsidRPr="00762C3D">
        <w:rPr>
          <w:rFonts w:asciiTheme="majorHAnsi" w:hAnsiTheme="majorHAnsi"/>
          <w:szCs w:val="24"/>
        </w:rPr>
        <w:t>Wykonawca wykona niniejszą Umowę za</w:t>
      </w:r>
      <w:r w:rsidRPr="00762C3D">
        <w:rPr>
          <w:rFonts w:asciiTheme="majorHAnsi" w:hAnsiTheme="majorHAnsi"/>
          <w:b/>
          <w:szCs w:val="24"/>
        </w:rPr>
        <w:t xml:space="preserve"> wynagrodzenie netto </w:t>
      </w:r>
      <w:r w:rsidRPr="00762C3D">
        <w:rPr>
          <w:rFonts w:asciiTheme="majorHAnsi" w:hAnsiTheme="majorHAnsi"/>
          <w:szCs w:val="24"/>
        </w:rPr>
        <w:t xml:space="preserve">w wysokości </w:t>
      </w:r>
      <w:r w:rsidRPr="00762C3D">
        <w:rPr>
          <w:rFonts w:asciiTheme="majorHAnsi" w:hAnsiTheme="majorHAnsi"/>
          <w:b/>
          <w:szCs w:val="24"/>
        </w:rPr>
        <w:t>.......................................... złotych / euro (słownie: ........................................................................ i ......./ zł)</w:t>
      </w:r>
      <w:r w:rsidRPr="00762C3D">
        <w:rPr>
          <w:rFonts w:asciiTheme="majorHAnsi" w:hAnsiTheme="majorHAnsi"/>
          <w:szCs w:val="24"/>
        </w:rPr>
        <w:t xml:space="preserve">, powiększone o należny podatek VAT w wysokości 23%, co daje kwotę </w:t>
      </w:r>
      <w:r w:rsidRPr="00762C3D">
        <w:rPr>
          <w:rFonts w:asciiTheme="majorHAnsi" w:hAnsiTheme="majorHAnsi"/>
          <w:b/>
          <w:szCs w:val="24"/>
        </w:rPr>
        <w:t>.................................................. zł brutto (słownie: ............................................................... ........................... i ......../ zł)</w:t>
      </w:r>
      <w:r w:rsidRPr="00762C3D">
        <w:rPr>
          <w:rFonts w:asciiTheme="majorHAnsi" w:hAnsiTheme="majorHAnsi"/>
          <w:szCs w:val="24"/>
        </w:rPr>
        <w:t xml:space="preserve">, które będzie płatne jednorazowo po wykonaniu wszystkich prac będących przedmiotem Umowy. </w:t>
      </w:r>
    </w:p>
    <w:p w:rsidR="00535E3E" w:rsidRPr="00762C3D" w:rsidRDefault="00535E3E" w:rsidP="00535E3E">
      <w:pPr>
        <w:pStyle w:val="BodyTextIndent21"/>
        <w:numPr>
          <w:ilvl w:val="0"/>
          <w:numId w:val="21"/>
        </w:numPr>
        <w:spacing w:line="288" w:lineRule="auto"/>
        <w:rPr>
          <w:rFonts w:asciiTheme="majorHAnsi" w:hAnsiTheme="majorHAnsi"/>
          <w:szCs w:val="24"/>
        </w:rPr>
      </w:pPr>
      <w:r w:rsidRPr="00762C3D">
        <w:rPr>
          <w:rFonts w:asciiTheme="majorHAnsi" w:hAnsiTheme="majorHAnsi"/>
          <w:szCs w:val="24"/>
        </w:rPr>
        <w:t>Kwota określona w ust. 1 nie będzie podlegała podwyższeniu bez względu na wystąpienie jakichkolwiek okoliczności innych, niż wskazane w Umowie.</w:t>
      </w:r>
    </w:p>
    <w:p w:rsidR="00535E3E" w:rsidRPr="00762C3D" w:rsidRDefault="00535E3E" w:rsidP="00535E3E">
      <w:pPr>
        <w:pStyle w:val="BodyTextIndent21"/>
        <w:numPr>
          <w:ilvl w:val="0"/>
          <w:numId w:val="21"/>
        </w:numPr>
        <w:spacing w:line="288" w:lineRule="auto"/>
        <w:ind w:firstLine="0"/>
        <w:rPr>
          <w:rFonts w:asciiTheme="majorHAnsi" w:hAnsiTheme="majorHAnsi"/>
          <w:szCs w:val="24"/>
        </w:rPr>
      </w:pPr>
      <w:r w:rsidRPr="00762C3D">
        <w:rPr>
          <w:rFonts w:asciiTheme="majorHAnsi" w:hAnsiTheme="majorHAnsi"/>
          <w:szCs w:val="24"/>
        </w:rPr>
        <w:t>Wynagrodzenie obejmuje wszelkie materiały oraz prace wynikające z niniejszej Umowy i dokumentacji wskazanej w §1 Umowy oraz wynagrodzenie za przeglądy gwarancyjne.</w:t>
      </w:r>
    </w:p>
    <w:p w:rsidR="00535E3E" w:rsidRPr="00762C3D" w:rsidRDefault="00535E3E" w:rsidP="00535E3E">
      <w:pPr>
        <w:pStyle w:val="BodyTextIndent21"/>
        <w:spacing w:line="288" w:lineRule="auto"/>
        <w:ind w:left="360" w:firstLine="0"/>
        <w:rPr>
          <w:rFonts w:asciiTheme="majorHAnsi" w:hAnsiTheme="majorHAnsi"/>
          <w:szCs w:val="24"/>
        </w:rPr>
      </w:pPr>
    </w:p>
    <w:p w:rsidR="00535E3E" w:rsidRPr="00762C3D" w:rsidRDefault="00535E3E" w:rsidP="00535E3E">
      <w:pPr>
        <w:spacing w:line="288" w:lineRule="auto"/>
        <w:jc w:val="center"/>
        <w:rPr>
          <w:rFonts w:asciiTheme="majorHAnsi" w:hAnsiTheme="majorHAnsi"/>
          <w:b/>
        </w:rPr>
      </w:pPr>
      <w:r w:rsidRPr="00762C3D">
        <w:rPr>
          <w:rFonts w:asciiTheme="majorHAnsi" w:hAnsiTheme="majorHAnsi"/>
          <w:b/>
        </w:rPr>
        <w:t>§6</w:t>
      </w:r>
    </w:p>
    <w:p w:rsidR="00535E3E" w:rsidRPr="00762C3D" w:rsidRDefault="004629A9" w:rsidP="00535E3E">
      <w:pPr>
        <w:numPr>
          <w:ilvl w:val="0"/>
          <w:numId w:val="27"/>
        </w:numPr>
        <w:spacing w:line="288" w:lineRule="auto"/>
        <w:jc w:val="both"/>
        <w:rPr>
          <w:rFonts w:asciiTheme="majorHAnsi" w:hAnsiTheme="majorHAnsi"/>
        </w:rPr>
      </w:pPr>
      <w:r>
        <w:rPr>
          <w:rFonts w:asciiTheme="majorHAnsi" w:hAnsiTheme="majorHAnsi"/>
        </w:rPr>
        <w:t>Zapłata nastąpi w terminie do 7 dni (siedmiu</w:t>
      </w:r>
      <w:r w:rsidR="00535E3E" w:rsidRPr="00762C3D">
        <w:rPr>
          <w:rFonts w:asciiTheme="majorHAnsi" w:hAnsiTheme="majorHAnsi"/>
        </w:rPr>
        <w:t xml:space="preserve"> dni) od dnia doręczenia Zamawiającemu prawidłowo wystawionej faktury przez Wykonawcę.</w:t>
      </w:r>
    </w:p>
    <w:p w:rsidR="00535E3E" w:rsidRPr="00762C3D" w:rsidRDefault="00535E3E" w:rsidP="00535E3E">
      <w:pPr>
        <w:numPr>
          <w:ilvl w:val="0"/>
          <w:numId w:val="27"/>
        </w:numPr>
        <w:spacing w:line="288" w:lineRule="auto"/>
        <w:jc w:val="both"/>
        <w:rPr>
          <w:rFonts w:asciiTheme="majorHAnsi" w:hAnsiTheme="majorHAnsi"/>
        </w:rPr>
      </w:pPr>
      <w:r w:rsidRPr="00762C3D">
        <w:rPr>
          <w:rFonts w:asciiTheme="majorHAnsi" w:hAnsiTheme="majorHAnsi"/>
        </w:rPr>
        <w:t>Podstawą zaakceptowania faktury przez Zamawiającego będzie przekazanie protokołu odbioru końcowego, podpisanego przez Zamawiającego oraz doręczenie Zamawiającemu oświadczeń, o których mowa w ust. 5 niniejszego paragrafu.</w:t>
      </w:r>
    </w:p>
    <w:p w:rsidR="00535E3E" w:rsidRPr="00762C3D" w:rsidRDefault="00535E3E" w:rsidP="00535E3E">
      <w:pPr>
        <w:numPr>
          <w:ilvl w:val="0"/>
          <w:numId w:val="27"/>
        </w:numPr>
        <w:spacing w:line="288" w:lineRule="auto"/>
        <w:jc w:val="both"/>
        <w:rPr>
          <w:rFonts w:asciiTheme="majorHAnsi" w:hAnsiTheme="majorHAnsi"/>
        </w:rPr>
      </w:pPr>
      <w:r w:rsidRPr="00762C3D">
        <w:rPr>
          <w:rFonts w:asciiTheme="majorHAnsi" w:hAnsiTheme="majorHAnsi"/>
        </w:rPr>
        <w:t>Wynagrodzenie Wykonawcy z tytułu realizacji Umowy płatne będzie przelewem na rachunek bankowy Wykonawcy wskazany na fakturze.</w:t>
      </w:r>
    </w:p>
    <w:p w:rsidR="00535E3E" w:rsidRPr="00762C3D" w:rsidRDefault="00535E3E" w:rsidP="00535E3E">
      <w:pPr>
        <w:numPr>
          <w:ilvl w:val="0"/>
          <w:numId w:val="27"/>
        </w:numPr>
        <w:spacing w:line="288" w:lineRule="auto"/>
        <w:jc w:val="both"/>
        <w:rPr>
          <w:rFonts w:asciiTheme="majorHAnsi" w:hAnsiTheme="majorHAnsi"/>
        </w:rPr>
      </w:pPr>
      <w:r w:rsidRPr="00762C3D">
        <w:rPr>
          <w:rFonts w:asciiTheme="majorHAnsi" w:hAnsiTheme="majorHAnsi"/>
        </w:rPr>
        <w:lastRenderedPageBreak/>
        <w:t>Za datę zapłaty strony uznają datę złożenia przez Zamawiającego polecenia przelewu bankowego.</w:t>
      </w:r>
    </w:p>
    <w:p w:rsidR="00535E3E" w:rsidRPr="00762C3D" w:rsidRDefault="00535E3E" w:rsidP="00535E3E">
      <w:pPr>
        <w:pStyle w:val="Akapitzlist"/>
        <w:numPr>
          <w:ilvl w:val="0"/>
          <w:numId w:val="27"/>
        </w:numPr>
        <w:spacing w:line="276" w:lineRule="auto"/>
        <w:contextualSpacing/>
        <w:jc w:val="both"/>
        <w:rPr>
          <w:rFonts w:asciiTheme="majorHAnsi" w:hAnsiTheme="majorHAnsi"/>
        </w:rPr>
      </w:pPr>
      <w:r w:rsidRPr="00762C3D">
        <w:rPr>
          <w:rFonts w:asciiTheme="majorHAnsi" w:hAnsiTheme="majorHAnsi"/>
        </w:rPr>
        <w:t>Dodatkowo Wykonawca, wraz z fakturą przestawioną Zamawiającemu, przedstawi swoje oświadczenie o zapłaceniu na rzecz podwykonawców wszystkich płatności, wymagalnych w dacie wystawienia przedmiotowego oświadczenia jeżeli korzystał w usług podwykonawców.</w:t>
      </w:r>
    </w:p>
    <w:p w:rsidR="00535E3E" w:rsidRPr="00762C3D" w:rsidRDefault="00535E3E" w:rsidP="00535E3E">
      <w:pPr>
        <w:pStyle w:val="Akapitzlist"/>
        <w:spacing w:line="276" w:lineRule="auto"/>
        <w:ind w:left="360"/>
        <w:jc w:val="both"/>
        <w:rPr>
          <w:rFonts w:asciiTheme="majorHAnsi" w:hAnsiTheme="majorHAnsi"/>
        </w:rPr>
      </w:pPr>
    </w:p>
    <w:p w:rsidR="00535E3E" w:rsidRPr="00762C3D" w:rsidRDefault="00535E3E" w:rsidP="00535E3E">
      <w:pPr>
        <w:spacing w:line="288" w:lineRule="auto"/>
        <w:jc w:val="center"/>
        <w:rPr>
          <w:rFonts w:asciiTheme="majorHAnsi" w:hAnsiTheme="majorHAnsi"/>
          <w:b/>
        </w:rPr>
      </w:pPr>
      <w:r w:rsidRPr="00762C3D">
        <w:rPr>
          <w:rFonts w:asciiTheme="majorHAnsi" w:hAnsiTheme="majorHAnsi"/>
          <w:b/>
        </w:rPr>
        <w:t>§7</w:t>
      </w:r>
    </w:p>
    <w:p w:rsidR="00535E3E" w:rsidRPr="00762C3D" w:rsidRDefault="00535E3E" w:rsidP="00535E3E">
      <w:pPr>
        <w:numPr>
          <w:ilvl w:val="0"/>
          <w:numId w:val="28"/>
        </w:numPr>
        <w:spacing w:line="276" w:lineRule="auto"/>
        <w:jc w:val="both"/>
        <w:rPr>
          <w:rFonts w:asciiTheme="majorHAnsi" w:hAnsiTheme="majorHAnsi"/>
        </w:rPr>
      </w:pPr>
      <w:r w:rsidRPr="00762C3D">
        <w:rPr>
          <w:rFonts w:asciiTheme="majorHAnsi" w:hAnsiTheme="majorHAnsi"/>
        </w:rPr>
        <w:t>Wykonawca, przed podpisaniem niniejszej Umowy wniesie zabezpieczenie należytego wykonania umowy w formie ………………</w:t>
      </w:r>
    </w:p>
    <w:p w:rsidR="00535E3E" w:rsidRPr="003C3756" w:rsidRDefault="00535E3E" w:rsidP="003C3756">
      <w:pPr>
        <w:spacing w:line="276" w:lineRule="auto"/>
        <w:ind w:left="340"/>
        <w:jc w:val="both"/>
        <w:rPr>
          <w:rFonts w:asciiTheme="majorHAnsi" w:hAnsiTheme="majorHAnsi"/>
        </w:rPr>
      </w:pPr>
      <w:r w:rsidRPr="003C3756">
        <w:rPr>
          <w:rFonts w:asciiTheme="majorHAnsi" w:hAnsiTheme="majorHAnsi"/>
        </w:rPr>
        <w:t>W przypadku gdy Wykonawca wnosi zabezpieczenie w formie gwarancji ubezpieczeniowej Zamawiający wymaga oryginału gwarancji ubezpieczeniowej na kwotę w wysokości 10% (dziesi</w:t>
      </w:r>
      <w:r w:rsidR="004629A9" w:rsidRPr="003C3756">
        <w:rPr>
          <w:rFonts w:asciiTheme="majorHAnsi" w:hAnsiTheme="majorHAnsi"/>
        </w:rPr>
        <w:t>ęć procent) wynagrodzenia</w:t>
      </w:r>
      <w:r w:rsidRPr="003C3756">
        <w:rPr>
          <w:rFonts w:asciiTheme="majorHAnsi" w:hAnsiTheme="majorHAnsi"/>
        </w:rPr>
        <w:t xml:space="preserve"> określonego w § 5 ust. 1 niniejszej Umowy. Wykonawca oświadcza, że gwarancja ubezpieczeniowa jest nieodwołalna, kwota gwarancyjna jest bezwzględnie płatna na każde żądanie Zamawiającego i nie będzie zawierała warunków takich jak obowiązek udokumentowania gwarantowi zasadności roszczeń Zamawiającego czy obowiązek informowania gwaranta o zmianie umowy bądź obowiązek uzyskiwania zgody gwaranta na zmiany niniejszej Umowy. </w:t>
      </w:r>
    </w:p>
    <w:p w:rsidR="00762C3D" w:rsidRPr="00762C3D" w:rsidRDefault="00762C3D" w:rsidP="00762C3D">
      <w:pPr>
        <w:spacing w:line="276" w:lineRule="auto"/>
        <w:jc w:val="both"/>
        <w:rPr>
          <w:rFonts w:asciiTheme="majorHAnsi" w:hAnsiTheme="majorHAnsi"/>
        </w:rPr>
      </w:pPr>
    </w:p>
    <w:p w:rsidR="00535E3E" w:rsidRPr="00762C3D" w:rsidRDefault="00535E3E" w:rsidP="00535E3E">
      <w:pPr>
        <w:numPr>
          <w:ilvl w:val="0"/>
          <w:numId w:val="28"/>
        </w:numPr>
        <w:spacing w:line="276" w:lineRule="auto"/>
        <w:jc w:val="both"/>
        <w:rPr>
          <w:rFonts w:asciiTheme="majorHAnsi" w:hAnsiTheme="majorHAnsi"/>
        </w:rPr>
      </w:pPr>
      <w:r w:rsidRPr="00762C3D">
        <w:rPr>
          <w:rFonts w:asciiTheme="majorHAnsi" w:hAnsiTheme="majorHAnsi"/>
        </w:rPr>
        <w:t>Gwarancja ubezpieczeniowa tytułem zabezpieczenia wykonania Umowy przez Wykonawcę będzie ważna do dnia .............................. r.</w:t>
      </w:r>
    </w:p>
    <w:p w:rsidR="00535E3E" w:rsidRPr="00762C3D" w:rsidRDefault="00535E3E" w:rsidP="00535E3E">
      <w:pPr>
        <w:numPr>
          <w:ilvl w:val="0"/>
          <w:numId w:val="28"/>
        </w:numPr>
        <w:spacing w:line="276" w:lineRule="auto"/>
        <w:jc w:val="both"/>
        <w:rPr>
          <w:rFonts w:asciiTheme="majorHAnsi" w:hAnsiTheme="majorHAnsi"/>
        </w:rPr>
      </w:pPr>
      <w:r w:rsidRPr="00762C3D">
        <w:rPr>
          <w:rFonts w:asciiTheme="majorHAnsi" w:hAnsiTheme="majorHAnsi"/>
        </w:rPr>
        <w:t>Po dniu określonym w ust. 2 powyżej gwarancja ubezpieczeniowa, o której mowa w ust. 1 powyżej zostanie zastąpiona przez Wykonawcę, bezwarunkową, nieodwołalną i płatną na pierwsze żądanie Zamawiającego gwarancją ubezpieczeniową, która będzie zabezpieczać ewentualne roszczenia Zamawiającego, wynikające z udzielonej przez Wykonawcę gwarancji jakości i rękojmi, a wystawiona będzie na kwotę w wysokości: 30%</w:t>
      </w:r>
      <w:r w:rsidRPr="00762C3D">
        <w:rPr>
          <w:rFonts w:asciiTheme="majorHAnsi" w:hAnsiTheme="majorHAnsi"/>
          <w:b/>
        </w:rPr>
        <w:t xml:space="preserve"> </w:t>
      </w:r>
      <w:r w:rsidRPr="00762C3D">
        <w:rPr>
          <w:rFonts w:asciiTheme="majorHAnsi" w:hAnsiTheme="majorHAnsi"/>
        </w:rPr>
        <w:t>(trzydzieści) wynagrodzenia określonego w §5 ust. 1 niniejszej Umowy przez okres obowiązywania gwarancji udzielonej zgodnie z § 12 niniejszej Umowy, z tym zastrzeżeniem, że w razie przedłużenia terminu zakończenia realizacji przedmiotu Umowy, gwarancja ubezpieczeniowa tytułem zabezpieczenia wykonania Umowy przez Wykonawcę zostanie odpowiednio przedłużona z uwzględnieniem okoliczności, iż gwarancja ubezpieczeniowa, o której mowa w ust. 1 winna być ważna przez 30 (trzydzieści) dni po zakończeniu Umowy tj. podpisaniu przez Zamawiającego protokołu odbioru końcowego. Zamawiający będzie miał prawo dokonać jednej lub wielu wypłat z gwarancji ubezpieczeniowej w celu zapłaty jakiejkolwiek kwoty, która zdaniem Zamawiającego jest należną od Wykonawcy, wyłącznie na podstawie oświadczenia Zamawiającego złożonego ubezpieczycielowi, który wystawił gwarancję ubezpieczeniową, o zaleganiu Wykonawcy z taką płatnością. W takim przypadku, Zamawiający powiadomi Wykonawcę o wykorzystaniu części kwoty wynikającej z takiej gwarancji wraz z uzasadnieniem dla takiego działania. Przed skorzystaniem z gwarancji ubezpieczeniowej, Zamawiający wezwie Wykonawcę do dobrowolnego spełnienia roszczenia Zamawiającego w terminie 3 (trzech) dni roboczych, chyba, że zachowanie tego terminu groziłoby wygaśnięciem praw z gwarancji.</w:t>
      </w:r>
    </w:p>
    <w:p w:rsidR="00535E3E" w:rsidRPr="00762C3D" w:rsidRDefault="00535E3E" w:rsidP="00535E3E">
      <w:pPr>
        <w:numPr>
          <w:ilvl w:val="0"/>
          <w:numId w:val="28"/>
        </w:numPr>
        <w:spacing w:line="276" w:lineRule="auto"/>
        <w:jc w:val="both"/>
        <w:rPr>
          <w:rFonts w:asciiTheme="majorHAnsi" w:hAnsiTheme="majorHAnsi"/>
        </w:rPr>
      </w:pPr>
      <w:r w:rsidRPr="00762C3D">
        <w:rPr>
          <w:rFonts w:asciiTheme="majorHAnsi" w:hAnsiTheme="majorHAnsi"/>
        </w:rPr>
        <w:lastRenderedPageBreak/>
        <w:t xml:space="preserve">Wypłaty z gwarancji ubezpieczeniowej nie uniemożliwią ani nie ograniczą w żaden sposób dochodzenia kar umownych, odszkodowania lub innych należności Zamawiającego w części, w jakiej kwota z odpowiedniej gwarancji ubezpieczeniowej nie wystarcza na pokrycie całości tych należności ani też nie uniemożliwią, ani nie ograniczą skorzystania z jakichkolwiek innych praw czy środków prawnych przysługujących Zamawiającemu. </w:t>
      </w:r>
    </w:p>
    <w:p w:rsidR="00535E3E" w:rsidRPr="00762C3D" w:rsidRDefault="00535E3E" w:rsidP="00535E3E">
      <w:pPr>
        <w:numPr>
          <w:ilvl w:val="0"/>
          <w:numId w:val="28"/>
        </w:numPr>
        <w:spacing w:line="276" w:lineRule="auto"/>
        <w:jc w:val="both"/>
        <w:rPr>
          <w:rFonts w:asciiTheme="majorHAnsi" w:hAnsiTheme="majorHAnsi"/>
        </w:rPr>
      </w:pPr>
      <w:r w:rsidRPr="00762C3D">
        <w:rPr>
          <w:rFonts w:asciiTheme="majorHAnsi" w:hAnsiTheme="majorHAnsi"/>
        </w:rPr>
        <w:t>W przypadku gdy zabezpieczeniem prawidłowego wykonania Umowy w okresie gwarancji i rękojmi będzie kaucja gotówkowa, postanowienia ust. 1-4 stosuje się odpowiednio.</w:t>
      </w:r>
    </w:p>
    <w:p w:rsidR="00535E3E" w:rsidRPr="00762C3D" w:rsidRDefault="00535E3E" w:rsidP="00535E3E">
      <w:pPr>
        <w:spacing w:line="276" w:lineRule="auto"/>
        <w:ind w:left="340"/>
        <w:jc w:val="both"/>
        <w:rPr>
          <w:rFonts w:asciiTheme="majorHAnsi" w:hAnsiTheme="majorHAnsi"/>
        </w:rPr>
      </w:pPr>
    </w:p>
    <w:p w:rsidR="00535E3E" w:rsidRPr="00762C3D" w:rsidRDefault="00535E3E" w:rsidP="00535E3E">
      <w:pPr>
        <w:spacing w:line="288" w:lineRule="auto"/>
        <w:jc w:val="center"/>
        <w:rPr>
          <w:rFonts w:asciiTheme="majorHAnsi" w:hAnsiTheme="majorHAnsi"/>
          <w:b/>
        </w:rPr>
      </w:pPr>
      <w:r w:rsidRPr="00762C3D">
        <w:rPr>
          <w:rFonts w:asciiTheme="majorHAnsi" w:hAnsiTheme="majorHAnsi"/>
          <w:b/>
        </w:rPr>
        <w:t>§8</w:t>
      </w:r>
    </w:p>
    <w:p w:rsidR="00535E3E" w:rsidRPr="00762C3D" w:rsidRDefault="00535E3E" w:rsidP="00535E3E">
      <w:pPr>
        <w:numPr>
          <w:ilvl w:val="0"/>
          <w:numId w:val="29"/>
        </w:numPr>
        <w:tabs>
          <w:tab w:val="clear" w:pos="1040"/>
          <w:tab w:val="num" w:pos="0"/>
          <w:tab w:val="num" w:pos="284"/>
        </w:tabs>
        <w:spacing w:line="276" w:lineRule="auto"/>
        <w:ind w:left="0" w:firstLine="0"/>
        <w:jc w:val="both"/>
        <w:rPr>
          <w:rFonts w:asciiTheme="majorHAnsi" w:hAnsiTheme="majorHAnsi"/>
        </w:rPr>
      </w:pPr>
      <w:r w:rsidRPr="00762C3D">
        <w:rPr>
          <w:rFonts w:asciiTheme="majorHAnsi" w:hAnsiTheme="majorHAnsi"/>
        </w:rPr>
        <w:t>Zamawiający uprawniony będzie do obciążenia Wykonawcy następującymi karami umownymi:</w:t>
      </w:r>
    </w:p>
    <w:p w:rsidR="00535E3E" w:rsidRPr="00762C3D" w:rsidRDefault="00535E3E" w:rsidP="00535E3E">
      <w:pPr>
        <w:numPr>
          <w:ilvl w:val="1"/>
          <w:numId w:val="29"/>
        </w:numPr>
        <w:tabs>
          <w:tab w:val="num" w:pos="928"/>
        </w:tabs>
        <w:spacing w:line="276" w:lineRule="auto"/>
        <w:ind w:left="928"/>
        <w:jc w:val="both"/>
        <w:rPr>
          <w:rFonts w:asciiTheme="majorHAnsi" w:hAnsiTheme="majorHAnsi"/>
        </w:rPr>
      </w:pPr>
      <w:r w:rsidRPr="00762C3D">
        <w:rPr>
          <w:rFonts w:asciiTheme="majorHAnsi" w:hAnsiTheme="majorHAnsi"/>
        </w:rPr>
        <w:t>za opóźnienie w dotrzymaniu terminów, o których mowa w § 2 ust. 1, 3 i 4 Umowy - w wysokości 0,2 % wartości wynagrodzenia określonego § 5 ust. 1 niniejszej Umowy za każdy rozpoczęty dzień opóźnienia,</w:t>
      </w:r>
    </w:p>
    <w:p w:rsidR="00535E3E" w:rsidRPr="00762C3D" w:rsidRDefault="00535E3E" w:rsidP="00535E3E">
      <w:pPr>
        <w:numPr>
          <w:ilvl w:val="1"/>
          <w:numId w:val="29"/>
        </w:numPr>
        <w:tabs>
          <w:tab w:val="num" w:pos="928"/>
        </w:tabs>
        <w:spacing w:line="276" w:lineRule="auto"/>
        <w:ind w:left="928"/>
        <w:jc w:val="both"/>
        <w:rPr>
          <w:rFonts w:asciiTheme="majorHAnsi" w:hAnsiTheme="majorHAnsi"/>
        </w:rPr>
      </w:pPr>
      <w:r w:rsidRPr="00762C3D">
        <w:rPr>
          <w:rFonts w:asciiTheme="majorHAnsi" w:hAnsiTheme="majorHAnsi"/>
        </w:rPr>
        <w:t>za opóźnienie w usunięciu wady i/lub usterki  w trakcie odbioru lub w okresie rękojmi i gwarancji w wysokości 1 000 złotych (słownie: jeden tysiąc złotych), za każdy rozpoczęty dzień opóźnienia,</w:t>
      </w:r>
    </w:p>
    <w:p w:rsidR="00535E3E" w:rsidRPr="00762C3D" w:rsidRDefault="00535E3E" w:rsidP="00535E3E">
      <w:pPr>
        <w:numPr>
          <w:ilvl w:val="1"/>
          <w:numId w:val="29"/>
        </w:numPr>
        <w:tabs>
          <w:tab w:val="num" w:pos="928"/>
        </w:tabs>
        <w:spacing w:line="276" w:lineRule="auto"/>
        <w:ind w:left="928"/>
        <w:jc w:val="both"/>
        <w:rPr>
          <w:rFonts w:asciiTheme="majorHAnsi" w:hAnsiTheme="majorHAnsi"/>
        </w:rPr>
      </w:pPr>
      <w:r w:rsidRPr="00762C3D">
        <w:rPr>
          <w:rFonts w:asciiTheme="majorHAnsi" w:hAnsiTheme="majorHAnsi"/>
        </w:rPr>
        <w:t>w przypadku naruszenia innych postanowień Umowy w wysokości 0,5 % wynagrodzenia  określonego w §5 ust. 1 niniejszej Umowy, za każdy przypadek naruszenia,</w:t>
      </w:r>
    </w:p>
    <w:p w:rsidR="00535E3E" w:rsidRPr="00762C3D" w:rsidRDefault="00535E3E" w:rsidP="00535E3E">
      <w:pPr>
        <w:numPr>
          <w:ilvl w:val="1"/>
          <w:numId w:val="29"/>
        </w:numPr>
        <w:tabs>
          <w:tab w:val="num" w:pos="928"/>
        </w:tabs>
        <w:spacing w:line="276" w:lineRule="auto"/>
        <w:ind w:left="928"/>
        <w:jc w:val="both"/>
        <w:rPr>
          <w:rFonts w:asciiTheme="majorHAnsi" w:hAnsiTheme="majorHAnsi"/>
        </w:rPr>
      </w:pPr>
      <w:r w:rsidRPr="00762C3D">
        <w:rPr>
          <w:rFonts w:asciiTheme="majorHAnsi" w:hAnsiTheme="majorHAnsi"/>
        </w:rPr>
        <w:t>za rozwiązanie Umowy ze skutkiem natychmiastowym przez Zamawiającego z przyczyn, określonych w niniejszej Umowie w wysokości 20 % (słownie: dwadzieścia procent) wynagrodzenia  określonego w § 5 ust. 1 niniejszej Umowy,</w:t>
      </w:r>
    </w:p>
    <w:p w:rsidR="00535E3E" w:rsidRPr="00762C3D" w:rsidRDefault="00535E3E" w:rsidP="00535E3E">
      <w:pPr>
        <w:numPr>
          <w:ilvl w:val="1"/>
          <w:numId w:val="29"/>
        </w:numPr>
        <w:tabs>
          <w:tab w:val="num" w:pos="928"/>
        </w:tabs>
        <w:spacing w:line="276" w:lineRule="auto"/>
        <w:ind w:left="928"/>
        <w:jc w:val="both"/>
        <w:rPr>
          <w:rFonts w:asciiTheme="majorHAnsi" w:hAnsiTheme="majorHAnsi"/>
        </w:rPr>
      </w:pPr>
      <w:r w:rsidRPr="00762C3D">
        <w:rPr>
          <w:rFonts w:asciiTheme="majorHAnsi" w:hAnsiTheme="majorHAnsi"/>
        </w:rPr>
        <w:t>za odstąpienie od Umowy przez Zamawiającego z winy Wykonawcy w wysokości 20% wynagrodzenia brutto określonego w § 5 ust. 1 niniejszej Umowy,</w:t>
      </w:r>
    </w:p>
    <w:p w:rsidR="00535E3E" w:rsidRPr="00762C3D" w:rsidRDefault="00535E3E" w:rsidP="00535E3E">
      <w:pPr>
        <w:pStyle w:val="Akapitzlist"/>
        <w:numPr>
          <w:ilvl w:val="1"/>
          <w:numId w:val="29"/>
        </w:numPr>
        <w:tabs>
          <w:tab w:val="num" w:pos="928"/>
        </w:tabs>
        <w:spacing w:line="288" w:lineRule="auto"/>
        <w:ind w:left="928"/>
        <w:contextualSpacing/>
        <w:jc w:val="both"/>
        <w:rPr>
          <w:rFonts w:asciiTheme="majorHAnsi" w:hAnsiTheme="majorHAnsi"/>
          <w:u w:val="single"/>
        </w:rPr>
      </w:pPr>
      <w:r w:rsidRPr="00762C3D">
        <w:rPr>
          <w:rFonts w:asciiTheme="majorHAnsi" w:eastAsiaTheme="minorHAnsi" w:hAnsiTheme="majorHAnsi"/>
        </w:rPr>
        <w:t xml:space="preserve">za nieprzedłożenie do zaakceptowania projektu umowy o podwykonawstwo, której przedmiotem są </w:t>
      </w:r>
      <w:r w:rsidR="004A07B4">
        <w:rPr>
          <w:rFonts w:asciiTheme="majorHAnsi" w:eastAsiaTheme="minorHAnsi" w:hAnsiTheme="majorHAnsi"/>
        </w:rPr>
        <w:t xml:space="preserve">usługi </w:t>
      </w:r>
      <w:r w:rsidRPr="00762C3D">
        <w:rPr>
          <w:rFonts w:asciiTheme="majorHAnsi" w:eastAsiaTheme="minorHAnsi" w:hAnsiTheme="majorHAnsi"/>
        </w:rPr>
        <w:t>określone w niniejszej Umowie, lub projektu jej zmian w wysokości 20% wynagrodzenia należnego podwykonawcy;</w:t>
      </w:r>
    </w:p>
    <w:p w:rsidR="00535E3E" w:rsidRPr="00762C3D" w:rsidRDefault="00535E3E" w:rsidP="00535E3E">
      <w:pPr>
        <w:pStyle w:val="Akapitzlist"/>
        <w:numPr>
          <w:ilvl w:val="1"/>
          <w:numId w:val="29"/>
        </w:numPr>
        <w:tabs>
          <w:tab w:val="num" w:pos="928"/>
        </w:tabs>
        <w:spacing w:line="288" w:lineRule="auto"/>
        <w:ind w:left="928"/>
        <w:contextualSpacing/>
        <w:jc w:val="both"/>
        <w:rPr>
          <w:rFonts w:asciiTheme="majorHAnsi" w:hAnsiTheme="majorHAnsi"/>
        </w:rPr>
      </w:pPr>
      <w:r w:rsidRPr="00762C3D">
        <w:rPr>
          <w:rFonts w:asciiTheme="majorHAnsi" w:hAnsiTheme="majorHAnsi"/>
          <w:color w:val="000000"/>
        </w:rPr>
        <w:t xml:space="preserve">za nieprzedłożenie poświadczonej za zgodność z oryginałem kopii umowy o podwykonawstwo lub jej zmiany, której </w:t>
      </w:r>
      <w:r w:rsidRPr="00762C3D">
        <w:rPr>
          <w:rFonts w:asciiTheme="majorHAnsi" w:hAnsiTheme="majorHAnsi"/>
          <w:color w:val="000000"/>
          <w:lang w:eastAsia="ar-SA"/>
        </w:rPr>
        <w:t xml:space="preserve">przedmiotem są </w:t>
      </w:r>
      <w:r w:rsidR="004A07B4">
        <w:rPr>
          <w:rFonts w:asciiTheme="majorHAnsi" w:hAnsiTheme="majorHAnsi"/>
          <w:color w:val="000000"/>
          <w:lang w:eastAsia="ar-SA"/>
        </w:rPr>
        <w:t xml:space="preserve">usługi </w:t>
      </w:r>
      <w:r w:rsidRPr="00762C3D">
        <w:rPr>
          <w:rFonts w:asciiTheme="majorHAnsi" w:hAnsiTheme="majorHAnsi"/>
          <w:color w:val="000000"/>
          <w:lang w:eastAsia="ar-SA"/>
        </w:rPr>
        <w:t>określone w niniejszej Umowie w wysokości 20% wynagrodzenia należnego podwykonawcy;</w:t>
      </w:r>
      <w:r w:rsidRPr="00762C3D">
        <w:rPr>
          <w:rFonts w:asciiTheme="majorHAnsi" w:hAnsiTheme="majorHAnsi"/>
        </w:rPr>
        <w:t xml:space="preserve"> </w:t>
      </w:r>
    </w:p>
    <w:p w:rsidR="00535E3E" w:rsidRPr="00762C3D" w:rsidRDefault="00535E3E" w:rsidP="00535E3E">
      <w:pPr>
        <w:pStyle w:val="Akapitzlist"/>
        <w:numPr>
          <w:ilvl w:val="0"/>
          <w:numId w:val="29"/>
        </w:numPr>
        <w:tabs>
          <w:tab w:val="clear" w:pos="1040"/>
          <w:tab w:val="num" w:pos="284"/>
        </w:tabs>
        <w:spacing w:line="276" w:lineRule="auto"/>
        <w:ind w:left="284" w:hanging="284"/>
        <w:contextualSpacing/>
        <w:jc w:val="both"/>
        <w:rPr>
          <w:rFonts w:asciiTheme="majorHAnsi" w:hAnsiTheme="majorHAnsi"/>
        </w:rPr>
      </w:pPr>
      <w:r w:rsidRPr="00762C3D">
        <w:rPr>
          <w:rFonts w:asciiTheme="majorHAnsi" w:hAnsiTheme="majorHAnsi"/>
        </w:rPr>
        <w:t xml:space="preserve">Wykonawca ma obowiązek zapłaty kary umownej/kar umownych bez względu na to czy wskutek działania i/lub zaniechania Wykonawcy i/lub osób za które ponosi on odpowiedzialność zgodnie z Umową, Zamawiający poniósł szkodę i bez konieczności wykazywania tej szkody. </w:t>
      </w:r>
    </w:p>
    <w:p w:rsidR="00535E3E" w:rsidRPr="00762C3D" w:rsidRDefault="00535E3E" w:rsidP="00535E3E">
      <w:pPr>
        <w:pStyle w:val="Akapitzlist"/>
        <w:numPr>
          <w:ilvl w:val="0"/>
          <w:numId w:val="29"/>
        </w:numPr>
        <w:tabs>
          <w:tab w:val="clear" w:pos="1040"/>
          <w:tab w:val="num" w:pos="284"/>
        </w:tabs>
        <w:spacing w:line="276" w:lineRule="auto"/>
        <w:ind w:left="284" w:hanging="284"/>
        <w:contextualSpacing/>
        <w:jc w:val="both"/>
        <w:rPr>
          <w:rFonts w:asciiTheme="majorHAnsi" w:hAnsiTheme="majorHAnsi"/>
        </w:rPr>
      </w:pPr>
      <w:r w:rsidRPr="00762C3D">
        <w:rPr>
          <w:rFonts w:asciiTheme="majorHAnsi" w:hAnsiTheme="majorHAnsi"/>
        </w:rPr>
        <w:t>Kary umowne nie wykluczają dochodzenia od Wykonawcy odszkodowania na zasadach ogólnych określonych w Kodeksie cywilnym, jeżeli kara umowna nie pokryje w całości wyrządzonej szkody.</w:t>
      </w:r>
    </w:p>
    <w:p w:rsidR="00535E3E" w:rsidRPr="00762C3D" w:rsidRDefault="00535E3E" w:rsidP="00535E3E">
      <w:pPr>
        <w:pStyle w:val="Akapitzlist"/>
        <w:numPr>
          <w:ilvl w:val="0"/>
          <w:numId w:val="29"/>
        </w:numPr>
        <w:tabs>
          <w:tab w:val="clear" w:pos="1040"/>
          <w:tab w:val="num" w:pos="284"/>
        </w:tabs>
        <w:spacing w:line="276" w:lineRule="auto"/>
        <w:ind w:left="284" w:hanging="284"/>
        <w:contextualSpacing/>
        <w:jc w:val="both"/>
        <w:rPr>
          <w:rFonts w:asciiTheme="majorHAnsi" w:hAnsiTheme="majorHAnsi"/>
        </w:rPr>
      </w:pPr>
      <w:r w:rsidRPr="00762C3D">
        <w:rPr>
          <w:rFonts w:asciiTheme="majorHAnsi" w:hAnsiTheme="majorHAnsi"/>
        </w:rPr>
        <w:t>Zamawiający uprawniony będzie do potrącania kar umownych z wynagrodzenia Wykonawcy.</w:t>
      </w:r>
    </w:p>
    <w:p w:rsidR="00535E3E" w:rsidRPr="00762C3D" w:rsidRDefault="00535E3E" w:rsidP="00535E3E">
      <w:pPr>
        <w:spacing w:line="288" w:lineRule="auto"/>
        <w:jc w:val="center"/>
        <w:rPr>
          <w:rFonts w:asciiTheme="majorHAnsi" w:hAnsiTheme="majorHAnsi"/>
        </w:rPr>
      </w:pPr>
    </w:p>
    <w:p w:rsidR="00535E3E" w:rsidRPr="00762C3D" w:rsidRDefault="00535E3E" w:rsidP="00535E3E">
      <w:pPr>
        <w:spacing w:line="288" w:lineRule="auto"/>
        <w:jc w:val="center"/>
        <w:rPr>
          <w:rFonts w:asciiTheme="majorHAnsi" w:hAnsiTheme="majorHAnsi"/>
          <w:b/>
        </w:rPr>
      </w:pPr>
      <w:r w:rsidRPr="00762C3D">
        <w:rPr>
          <w:rFonts w:asciiTheme="majorHAnsi" w:hAnsiTheme="majorHAnsi"/>
          <w:b/>
        </w:rPr>
        <w:lastRenderedPageBreak/>
        <w:t>§9</w:t>
      </w:r>
    </w:p>
    <w:p w:rsidR="00535E3E" w:rsidRPr="00762C3D" w:rsidRDefault="00535E3E" w:rsidP="00535E3E">
      <w:pPr>
        <w:numPr>
          <w:ilvl w:val="0"/>
          <w:numId w:val="30"/>
        </w:numPr>
        <w:spacing w:line="288" w:lineRule="auto"/>
        <w:jc w:val="both"/>
        <w:rPr>
          <w:rFonts w:asciiTheme="majorHAnsi" w:hAnsiTheme="majorHAnsi"/>
        </w:rPr>
      </w:pPr>
      <w:r w:rsidRPr="00762C3D">
        <w:rPr>
          <w:rFonts w:asciiTheme="majorHAnsi" w:hAnsiTheme="majorHAnsi"/>
        </w:rPr>
        <w:t>Zamawiającemu przysługuje prawo rozwiązania Umowy ze skutkiem na dzień doręczenia Wykonawcy oświadczenia Zamawiającego o rozwiązaniu Umowy w przypadku zaistnienia którejkolwiek z poniższych sytuacji:</w:t>
      </w:r>
    </w:p>
    <w:p w:rsidR="00535E3E" w:rsidRPr="00762C3D" w:rsidRDefault="00535E3E" w:rsidP="00535E3E">
      <w:pPr>
        <w:numPr>
          <w:ilvl w:val="1"/>
          <w:numId w:val="30"/>
        </w:numPr>
        <w:spacing w:line="288" w:lineRule="auto"/>
        <w:jc w:val="both"/>
        <w:rPr>
          <w:rFonts w:asciiTheme="majorHAnsi" w:hAnsiTheme="majorHAnsi"/>
        </w:rPr>
      </w:pPr>
      <w:r w:rsidRPr="00762C3D">
        <w:rPr>
          <w:rFonts w:asciiTheme="majorHAnsi" w:hAnsiTheme="majorHAnsi"/>
        </w:rPr>
        <w:t>gdy Wykonawca tak dalece opóźnia się z postępem prac, że według normalnej oceny nie jest możliwe, by dotrzymał terminu wykonania Umowy, a przyczyna opóźnienia leży po stronie Wykonawcy;</w:t>
      </w:r>
    </w:p>
    <w:p w:rsidR="00535E3E" w:rsidRPr="00762C3D" w:rsidRDefault="00535E3E" w:rsidP="00535E3E">
      <w:pPr>
        <w:numPr>
          <w:ilvl w:val="1"/>
          <w:numId w:val="30"/>
        </w:numPr>
        <w:spacing w:line="288" w:lineRule="auto"/>
        <w:jc w:val="both"/>
        <w:rPr>
          <w:rFonts w:asciiTheme="majorHAnsi" w:hAnsiTheme="majorHAnsi"/>
        </w:rPr>
      </w:pPr>
      <w:r w:rsidRPr="00762C3D">
        <w:rPr>
          <w:rFonts w:asciiTheme="majorHAnsi" w:hAnsiTheme="majorHAnsi"/>
        </w:rPr>
        <w:t xml:space="preserve">naruszenia postanowień Umowy przez Wykonawcę, w szczególności w razie przeniesienia przez niego praw lub obowiązków wynikających z niniejszej Umowy na osobę trzecią bez uprzedniej pisemnej zgody Zamawiającego, </w:t>
      </w:r>
    </w:p>
    <w:p w:rsidR="00535E3E" w:rsidRPr="00762C3D" w:rsidRDefault="00535E3E" w:rsidP="00535E3E">
      <w:pPr>
        <w:numPr>
          <w:ilvl w:val="1"/>
          <w:numId w:val="30"/>
        </w:numPr>
        <w:spacing w:line="288" w:lineRule="auto"/>
        <w:jc w:val="both"/>
        <w:rPr>
          <w:rFonts w:asciiTheme="majorHAnsi" w:hAnsiTheme="majorHAnsi"/>
        </w:rPr>
      </w:pPr>
      <w:r w:rsidRPr="00762C3D">
        <w:rPr>
          <w:rFonts w:asciiTheme="majorHAnsi" w:hAnsiTheme="majorHAnsi"/>
        </w:rPr>
        <w:t xml:space="preserve">naruszenia terminu rozpoczęcia prac, </w:t>
      </w:r>
    </w:p>
    <w:p w:rsidR="00535E3E" w:rsidRPr="00762C3D" w:rsidRDefault="00535E3E" w:rsidP="00535E3E">
      <w:pPr>
        <w:numPr>
          <w:ilvl w:val="1"/>
          <w:numId w:val="30"/>
        </w:numPr>
        <w:spacing w:line="288" w:lineRule="auto"/>
        <w:jc w:val="both"/>
        <w:rPr>
          <w:rFonts w:asciiTheme="majorHAnsi" w:hAnsiTheme="majorHAnsi"/>
        </w:rPr>
      </w:pPr>
      <w:r w:rsidRPr="00762C3D">
        <w:rPr>
          <w:rFonts w:asciiTheme="majorHAnsi" w:hAnsiTheme="majorHAnsi"/>
        </w:rPr>
        <w:t xml:space="preserve">powierzenia podwykonawcom prac, które według złożonej przez Wykonawcę oferty wykonywane miały być wyłącznie przez Wykonawcę, </w:t>
      </w:r>
    </w:p>
    <w:p w:rsidR="00535E3E" w:rsidRPr="00762C3D" w:rsidRDefault="00535E3E" w:rsidP="00535E3E">
      <w:pPr>
        <w:numPr>
          <w:ilvl w:val="1"/>
          <w:numId w:val="30"/>
        </w:numPr>
        <w:spacing w:line="288" w:lineRule="auto"/>
        <w:jc w:val="both"/>
        <w:rPr>
          <w:rFonts w:asciiTheme="majorHAnsi" w:hAnsiTheme="majorHAnsi"/>
        </w:rPr>
      </w:pPr>
      <w:r w:rsidRPr="00762C3D">
        <w:rPr>
          <w:rFonts w:asciiTheme="majorHAnsi" w:hAnsiTheme="majorHAnsi"/>
        </w:rPr>
        <w:t xml:space="preserve">uporczywego tj. kontynuowanego pomimo dwukrotnych pisemnych upomnień ze strony Zamawiającego nie przestrzegania przepisów dotyczących BHP i przepisów ppoż.  i ustaleń dotyczących organizacji prac mających wpływ na funkcjonowanie Uniwersytetu </w:t>
      </w:r>
      <w:proofErr w:type="spellStart"/>
      <w:r w:rsidRPr="00762C3D">
        <w:rPr>
          <w:rFonts w:asciiTheme="majorHAnsi" w:hAnsiTheme="majorHAnsi"/>
        </w:rPr>
        <w:t>itd</w:t>
      </w:r>
      <w:proofErr w:type="spellEnd"/>
      <w:r w:rsidRPr="00762C3D">
        <w:rPr>
          <w:rFonts w:asciiTheme="majorHAnsi" w:hAnsiTheme="majorHAnsi"/>
        </w:rPr>
        <w:t>;</w:t>
      </w:r>
    </w:p>
    <w:p w:rsidR="00535E3E" w:rsidRPr="00762C3D" w:rsidRDefault="00535E3E" w:rsidP="00535E3E">
      <w:pPr>
        <w:numPr>
          <w:ilvl w:val="1"/>
          <w:numId w:val="30"/>
        </w:numPr>
        <w:spacing w:line="288" w:lineRule="auto"/>
        <w:jc w:val="both"/>
        <w:rPr>
          <w:rFonts w:asciiTheme="majorHAnsi" w:hAnsiTheme="majorHAnsi"/>
        </w:rPr>
      </w:pPr>
      <w:r w:rsidRPr="00762C3D">
        <w:rPr>
          <w:rFonts w:asciiTheme="majorHAnsi" w:hAnsiTheme="majorHAnsi"/>
        </w:rPr>
        <w:t xml:space="preserve">gdy do właściwego sądu powszechnego zostanie złożony wniosek o ogłoszenie upadłości Wykonawcy albo gdy Wykonawca postawiony zostanie w stan likwidacji lub złoży wniosek o ogłoszenie upadłości lub złoży oświadczenie o wszczęciu postępowania naprawczego; </w:t>
      </w:r>
    </w:p>
    <w:p w:rsidR="00535E3E" w:rsidRPr="00762C3D" w:rsidRDefault="00535E3E" w:rsidP="00535E3E">
      <w:pPr>
        <w:numPr>
          <w:ilvl w:val="0"/>
          <w:numId w:val="30"/>
        </w:numPr>
        <w:spacing w:line="288" w:lineRule="auto"/>
        <w:jc w:val="both"/>
        <w:rPr>
          <w:rFonts w:asciiTheme="majorHAnsi" w:hAnsiTheme="majorHAnsi"/>
        </w:rPr>
      </w:pPr>
      <w:r w:rsidRPr="00762C3D">
        <w:rPr>
          <w:rFonts w:asciiTheme="majorHAnsi" w:hAnsiTheme="majorHAnsi"/>
        </w:rPr>
        <w:t>W razie rozwiązania Umowy ze skutkiem natychmiastowym Wykonawca jest obowiązany do:</w:t>
      </w:r>
    </w:p>
    <w:p w:rsidR="00535E3E" w:rsidRPr="00762C3D" w:rsidRDefault="00535E3E" w:rsidP="00535E3E">
      <w:pPr>
        <w:numPr>
          <w:ilvl w:val="1"/>
          <w:numId w:val="30"/>
        </w:numPr>
        <w:spacing w:line="288" w:lineRule="auto"/>
        <w:jc w:val="both"/>
        <w:rPr>
          <w:rFonts w:asciiTheme="majorHAnsi" w:hAnsiTheme="majorHAnsi"/>
        </w:rPr>
      </w:pPr>
      <w:r w:rsidRPr="00762C3D">
        <w:rPr>
          <w:rFonts w:asciiTheme="majorHAnsi" w:hAnsiTheme="majorHAnsi"/>
        </w:rPr>
        <w:t>sporządzenia, przy udziale Zamawiającego, protokołu inwentaryzacji prac w toku na dzień rozwiązania, jeżeli rozwiązanie Umowy nastąpiło z przyczyn, za które Wykonawca nie odpowiada;</w:t>
      </w:r>
    </w:p>
    <w:p w:rsidR="00535E3E" w:rsidRPr="00762C3D" w:rsidRDefault="00535E3E" w:rsidP="00535E3E">
      <w:pPr>
        <w:numPr>
          <w:ilvl w:val="1"/>
          <w:numId w:val="30"/>
        </w:numPr>
        <w:spacing w:line="288" w:lineRule="auto"/>
        <w:jc w:val="both"/>
        <w:rPr>
          <w:rFonts w:asciiTheme="majorHAnsi" w:hAnsiTheme="majorHAnsi"/>
        </w:rPr>
      </w:pPr>
      <w:r w:rsidRPr="00762C3D">
        <w:rPr>
          <w:rFonts w:asciiTheme="majorHAnsi" w:hAnsiTheme="majorHAnsi"/>
        </w:rPr>
        <w:t xml:space="preserve">zabezpieczenia przerwanych prac w zakresie wzajemnie uzgodnionym na koszt strony, z przyczyny której nastąpiło rozwiązanie Umowy; </w:t>
      </w:r>
    </w:p>
    <w:p w:rsidR="00535E3E" w:rsidRPr="00762C3D" w:rsidRDefault="00535E3E" w:rsidP="00535E3E">
      <w:pPr>
        <w:numPr>
          <w:ilvl w:val="1"/>
          <w:numId w:val="30"/>
        </w:numPr>
        <w:spacing w:line="288" w:lineRule="auto"/>
        <w:jc w:val="both"/>
        <w:rPr>
          <w:rFonts w:asciiTheme="majorHAnsi" w:hAnsiTheme="majorHAnsi"/>
        </w:rPr>
      </w:pPr>
      <w:r w:rsidRPr="00762C3D">
        <w:rPr>
          <w:rFonts w:asciiTheme="majorHAnsi" w:hAnsiTheme="majorHAnsi"/>
        </w:rPr>
        <w:t>wezwania Zamawiającego do dokonania odbioru wykonanych prac.</w:t>
      </w:r>
    </w:p>
    <w:p w:rsidR="00535E3E" w:rsidRPr="00762C3D" w:rsidRDefault="00535E3E" w:rsidP="00535E3E">
      <w:pPr>
        <w:numPr>
          <w:ilvl w:val="0"/>
          <w:numId w:val="30"/>
        </w:numPr>
        <w:spacing w:line="288" w:lineRule="auto"/>
        <w:jc w:val="both"/>
        <w:rPr>
          <w:rFonts w:asciiTheme="majorHAnsi" w:hAnsiTheme="majorHAnsi"/>
        </w:rPr>
      </w:pPr>
      <w:r w:rsidRPr="00762C3D">
        <w:rPr>
          <w:rFonts w:asciiTheme="majorHAnsi" w:hAnsiTheme="majorHAnsi"/>
        </w:rPr>
        <w:t>Rozwiązanie Umowy ze skutkiem natychmiastowym przez Zamawiającego w trybie opisanym w ust.1 nie wyłącza odpowiedzialności Wykonawcy wynikającej z Umowy.</w:t>
      </w:r>
    </w:p>
    <w:p w:rsidR="00535E3E" w:rsidRPr="00762C3D" w:rsidRDefault="00535E3E" w:rsidP="00535E3E">
      <w:pPr>
        <w:numPr>
          <w:ilvl w:val="0"/>
          <w:numId w:val="30"/>
        </w:numPr>
        <w:spacing w:line="288" w:lineRule="auto"/>
        <w:jc w:val="both"/>
        <w:rPr>
          <w:rFonts w:asciiTheme="majorHAnsi" w:hAnsiTheme="majorHAnsi"/>
        </w:rPr>
      </w:pPr>
      <w:r w:rsidRPr="00762C3D">
        <w:rPr>
          <w:rFonts w:asciiTheme="majorHAnsi" w:hAnsiTheme="majorHAnsi"/>
        </w:rPr>
        <w:t>Odstąpienie od Umowy na skutek okoliczności wskazanych w art. 145 ustawy Prawo zamówień publicznych nie będzie traktowane jako rozwiązanie Umowy z przyczyn leżących po stronie Zamawiającego.</w:t>
      </w:r>
    </w:p>
    <w:p w:rsidR="00535E3E" w:rsidRPr="00762C3D" w:rsidRDefault="00535E3E" w:rsidP="00535E3E">
      <w:pPr>
        <w:spacing w:line="288" w:lineRule="auto"/>
        <w:ind w:left="340"/>
        <w:jc w:val="both"/>
        <w:rPr>
          <w:rFonts w:asciiTheme="majorHAnsi" w:hAnsiTheme="majorHAnsi"/>
        </w:rPr>
      </w:pPr>
    </w:p>
    <w:p w:rsidR="00535E3E" w:rsidRPr="00762C3D" w:rsidRDefault="00535E3E" w:rsidP="00535E3E">
      <w:pPr>
        <w:spacing w:line="288" w:lineRule="auto"/>
        <w:ind w:left="340"/>
        <w:jc w:val="both"/>
        <w:rPr>
          <w:rFonts w:asciiTheme="majorHAnsi" w:hAnsiTheme="majorHAnsi"/>
        </w:rPr>
      </w:pPr>
    </w:p>
    <w:p w:rsidR="00762C3D" w:rsidRPr="00762C3D" w:rsidRDefault="00762C3D" w:rsidP="00535E3E">
      <w:pPr>
        <w:spacing w:line="288" w:lineRule="auto"/>
        <w:ind w:left="340"/>
        <w:jc w:val="both"/>
        <w:rPr>
          <w:rFonts w:asciiTheme="majorHAnsi" w:hAnsiTheme="majorHAnsi"/>
        </w:rPr>
      </w:pPr>
    </w:p>
    <w:p w:rsidR="00762C3D" w:rsidRDefault="00762C3D" w:rsidP="00535E3E">
      <w:pPr>
        <w:spacing w:line="288" w:lineRule="auto"/>
        <w:ind w:left="340"/>
        <w:jc w:val="both"/>
        <w:rPr>
          <w:rFonts w:asciiTheme="majorHAnsi" w:hAnsiTheme="majorHAnsi"/>
        </w:rPr>
      </w:pPr>
    </w:p>
    <w:p w:rsidR="004A07B4" w:rsidRDefault="004A07B4" w:rsidP="00535E3E">
      <w:pPr>
        <w:spacing w:line="288" w:lineRule="auto"/>
        <w:ind w:left="340"/>
        <w:jc w:val="both"/>
        <w:rPr>
          <w:rFonts w:asciiTheme="majorHAnsi" w:hAnsiTheme="majorHAnsi"/>
        </w:rPr>
      </w:pPr>
    </w:p>
    <w:p w:rsidR="004A07B4" w:rsidRDefault="004A07B4" w:rsidP="00535E3E">
      <w:pPr>
        <w:spacing w:line="288" w:lineRule="auto"/>
        <w:ind w:left="340"/>
        <w:jc w:val="both"/>
        <w:rPr>
          <w:rFonts w:asciiTheme="majorHAnsi" w:hAnsiTheme="majorHAnsi"/>
        </w:rPr>
      </w:pPr>
    </w:p>
    <w:p w:rsidR="004A07B4" w:rsidRPr="00762C3D" w:rsidRDefault="004A07B4" w:rsidP="00535E3E">
      <w:pPr>
        <w:spacing w:line="288" w:lineRule="auto"/>
        <w:ind w:left="340"/>
        <w:jc w:val="both"/>
        <w:rPr>
          <w:rFonts w:asciiTheme="majorHAnsi" w:hAnsiTheme="majorHAnsi"/>
        </w:rPr>
      </w:pPr>
    </w:p>
    <w:p w:rsidR="00762C3D" w:rsidRPr="00762C3D" w:rsidRDefault="00762C3D" w:rsidP="00535E3E">
      <w:pPr>
        <w:spacing w:line="288" w:lineRule="auto"/>
        <w:ind w:left="340"/>
        <w:jc w:val="both"/>
        <w:rPr>
          <w:rFonts w:asciiTheme="majorHAnsi" w:hAnsiTheme="majorHAnsi"/>
        </w:rPr>
      </w:pPr>
    </w:p>
    <w:p w:rsidR="00535E3E" w:rsidRPr="00762C3D" w:rsidRDefault="00535E3E" w:rsidP="00535E3E">
      <w:pPr>
        <w:spacing w:line="288" w:lineRule="auto"/>
        <w:jc w:val="center"/>
        <w:rPr>
          <w:rFonts w:asciiTheme="majorHAnsi" w:hAnsiTheme="majorHAnsi"/>
          <w:b/>
        </w:rPr>
      </w:pPr>
      <w:r w:rsidRPr="00762C3D">
        <w:rPr>
          <w:rFonts w:asciiTheme="majorHAnsi" w:hAnsiTheme="majorHAnsi"/>
          <w:b/>
        </w:rPr>
        <w:lastRenderedPageBreak/>
        <w:t>§10</w:t>
      </w:r>
    </w:p>
    <w:p w:rsidR="00535E3E" w:rsidRPr="00762C3D" w:rsidRDefault="00535E3E" w:rsidP="00535E3E">
      <w:pPr>
        <w:numPr>
          <w:ilvl w:val="0"/>
          <w:numId w:val="23"/>
        </w:numPr>
        <w:spacing w:line="288" w:lineRule="auto"/>
        <w:jc w:val="both"/>
        <w:rPr>
          <w:rFonts w:asciiTheme="majorHAnsi" w:hAnsiTheme="majorHAnsi"/>
        </w:rPr>
      </w:pPr>
      <w:r w:rsidRPr="00762C3D">
        <w:rPr>
          <w:rFonts w:asciiTheme="majorHAnsi" w:hAnsiTheme="majorHAnsi"/>
        </w:rPr>
        <w:t>Po wykonaniu prac i zgłoszeniu tego faktu przez Wykonawcę Zamawiającemu w terminie określonym w Umowie (zgodnym z ofertą Wykonawcy), prace będące przedmiotem Umowy podlegały będą odbio</w:t>
      </w:r>
      <w:r w:rsidR="00E55FC9">
        <w:rPr>
          <w:rFonts w:asciiTheme="majorHAnsi" w:hAnsiTheme="majorHAnsi"/>
        </w:rPr>
        <w:t>rowi Zamawiającego w terminie 2</w:t>
      </w:r>
      <w:r w:rsidRPr="00762C3D">
        <w:rPr>
          <w:rFonts w:asciiTheme="majorHAnsi" w:hAnsiTheme="majorHAnsi"/>
        </w:rPr>
        <w:t xml:space="preserve"> dni roboczych. </w:t>
      </w:r>
    </w:p>
    <w:p w:rsidR="00535E3E" w:rsidRPr="00762C3D" w:rsidRDefault="00535E3E" w:rsidP="00535E3E">
      <w:pPr>
        <w:numPr>
          <w:ilvl w:val="0"/>
          <w:numId w:val="23"/>
        </w:numPr>
        <w:spacing w:line="288" w:lineRule="auto"/>
        <w:jc w:val="both"/>
        <w:rPr>
          <w:rFonts w:asciiTheme="majorHAnsi" w:hAnsiTheme="majorHAnsi"/>
        </w:rPr>
      </w:pPr>
      <w:r w:rsidRPr="00762C3D">
        <w:rPr>
          <w:rFonts w:asciiTheme="majorHAnsi" w:hAnsiTheme="majorHAnsi"/>
        </w:rPr>
        <w:t>Podpisanie protokołu odbioru końcowego nastąpi dodatkowo po złożeniu przez Wykonawcę wszystkich niezbędnych dokumentów w szczególności kompletnej dokumentacji powykonawczej w dwóch egzemplarzach w wersji drukowanej i w jednym egzemplarzu w wersji elektronicznej.</w:t>
      </w:r>
    </w:p>
    <w:p w:rsidR="00535E3E" w:rsidRPr="00762C3D" w:rsidRDefault="00535E3E" w:rsidP="00535E3E">
      <w:pPr>
        <w:numPr>
          <w:ilvl w:val="0"/>
          <w:numId w:val="23"/>
        </w:numPr>
        <w:spacing w:line="288" w:lineRule="auto"/>
        <w:jc w:val="both"/>
        <w:rPr>
          <w:rFonts w:asciiTheme="majorHAnsi" w:hAnsiTheme="majorHAnsi"/>
        </w:rPr>
      </w:pPr>
      <w:r w:rsidRPr="00762C3D">
        <w:rPr>
          <w:rFonts w:asciiTheme="majorHAnsi" w:hAnsiTheme="majorHAnsi"/>
        </w:rPr>
        <w:t xml:space="preserve">Wykonawca jest zobowiązany do dokończenia prac i usunięcia wad stwierdzonych w protokole odbioru końcowego na koszt własny w terminie wskazanym przez Zamawiającego. </w:t>
      </w:r>
    </w:p>
    <w:p w:rsidR="00535E3E" w:rsidRPr="00762C3D" w:rsidRDefault="00535E3E" w:rsidP="00535E3E">
      <w:pPr>
        <w:numPr>
          <w:ilvl w:val="0"/>
          <w:numId w:val="23"/>
        </w:numPr>
        <w:spacing w:line="288" w:lineRule="auto"/>
        <w:jc w:val="both"/>
        <w:rPr>
          <w:rFonts w:asciiTheme="majorHAnsi" w:hAnsiTheme="majorHAnsi"/>
        </w:rPr>
      </w:pPr>
      <w:r w:rsidRPr="00762C3D">
        <w:rPr>
          <w:rFonts w:asciiTheme="majorHAnsi" w:hAnsiTheme="majorHAnsi"/>
        </w:rPr>
        <w:t>Po bezskutecznym upływie wskazanego przez Zamawiającego terminu, Zamawiający będzie miał prawo zlecić ich wykonanie wybranemu przez siebie wykonawcy powiadamiając o tym Wykonawcę i dokonując tego na jego koszt.</w:t>
      </w:r>
    </w:p>
    <w:p w:rsidR="00535E3E" w:rsidRPr="00762C3D" w:rsidRDefault="00535E3E" w:rsidP="00535E3E">
      <w:pPr>
        <w:numPr>
          <w:ilvl w:val="0"/>
          <w:numId w:val="23"/>
        </w:numPr>
        <w:spacing w:line="288" w:lineRule="auto"/>
        <w:jc w:val="both"/>
        <w:rPr>
          <w:rFonts w:asciiTheme="majorHAnsi" w:hAnsiTheme="majorHAnsi"/>
        </w:rPr>
      </w:pPr>
      <w:r w:rsidRPr="00762C3D">
        <w:rPr>
          <w:rFonts w:asciiTheme="majorHAnsi" w:hAnsiTheme="majorHAnsi"/>
        </w:rPr>
        <w:t xml:space="preserve">Przed odbiorem końcowym prac Wykonawca przeprowadza wszelkie przewidziane w odpowiednich przepisach prawa lub Umowie próby i testy. </w:t>
      </w:r>
    </w:p>
    <w:p w:rsidR="00535E3E" w:rsidRPr="00762C3D" w:rsidRDefault="00535E3E" w:rsidP="00535E3E">
      <w:pPr>
        <w:numPr>
          <w:ilvl w:val="0"/>
          <w:numId w:val="23"/>
        </w:numPr>
        <w:spacing w:line="288" w:lineRule="auto"/>
        <w:jc w:val="both"/>
        <w:rPr>
          <w:rFonts w:asciiTheme="majorHAnsi" w:hAnsiTheme="majorHAnsi"/>
        </w:rPr>
      </w:pPr>
      <w:r w:rsidRPr="00762C3D">
        <w:rPr>
          <w:rFonts w:asciiTheme="majorHAnsi" w:hAnsiTheme="majorHAnsi"/>
        </w:rPr>
        <w:t>Zakończenie prac i przeprowadzenie wymaganych prób i testów z pozytywnym wynikiem strony potwierdzają protokołem.</w:t>
      </w:r>
    </w:p>
    <w:p w:rsidR="00535E3E" w:rsidRPr="00762C3D" w:rsidRDefault="00535E3E" w:rsidP="00535E3E">
      <w:pPr>
        <w:numPr>
          <w:ilvl w:val="0"/>
          <w:numId w:val="23"/>
        </w:numPr>
        <w:spacing w:line="288" w:lineRule="auto"/>
        <w:jc w:val="both"/>
        <w:rPr>
          <w:rFonts w:asciiTheme="majorHAnsi" w:hAnsiTheme="majorHAnsi"/>
        </w:rPr>
      </w:pPr>
      <w:r w:rsidRPr="00762C3D">
        <w:rPr>
          <w:rFonts w:asciiTheme="majorHAnsi" w:hAnsiTheme="majorHAnsi"/>
        </w:rPr>
        <w:t>Osobami odpowiedzialnymi za realizację Umowy są:</w:t>
      </w:r>
    </w:p>
    <w:p w:rsidR="00535E3E" w:rsidRPr="00762C3D" w:rsidRDefault="00535E3E" w:rsidP="00535E3E">
      <w:pPr>
        <w:pStyle w:val="Akapitzlist"/>
        <w:numPr>
          <w:ilvl w:val="1"/>
          <w:numId w:val="23"/>
        </w:numPr>
        <w:spacing w:line="288" w:lineRule="auto"/>
        <w:contextualSpacing/>
        <w:jc w:val="both"/>
        <w:rPr>
          <w:rFonts w:asciiTheme="majorHAnsi" w:hAnsiTheme="majorHAnsi"/>
        </w:rPr>
      </w:pPr>
      <w:r w:rsidRPr="00762C3D">
        <w:rPr>
          <w:rFonts w:asciiTheme="majorHAnsi" w:hAnsiTheme="majorHAnsi"/>
        </w:rPr>
        <w:t>ze strony Zamawiającego ............................................. – tel. ...................................., e-mail ...........................................</w:t>
      </w:r>
    </w:p>
    <w:p w:rsidR="00535E3E" w:rsidRPr="00762C3D" w:rsidRDefault="00535E3E" w:rsidP="00535E3E">
      <w:pPr>
        <w:pStyle w:val="Akapitzlist"/>
        <w:numPr>
          <w:ilvl w:val="1"/>
          <w:numId w:val="23"/>
        </w:numPr>
        <w:spacing w:line="288" w:lineRule="auto"/>
        <w:contextualSpacing/>
        <w:jc w:val="both"/>
        <w:rPr>
          <w:rFonts w:asciiTheme="majorHAnsi" w:hAnsiTheme="majorHAnsi"/>
        </w:rPr>
      </w:pPr>
      <w:r w:rsidRPr="00762C3D">
        <w:rPr>
          <w:rFonts w:asciiTheme="majorHAnsi" w:hAnsiTheme="majorHAnsi"/>
        </w:rPr>
        <w:t>ze strony Wykonawcy ...................................... – tel. ............................., e-mail .........................................</w:t>
      </w:r>
    </w:p>
    <w:p w:rsidR="00535E3E" w:rsidRPr="00762C3D" w:rsidRDefault="00535E3E" w:rsidP="00535E3E">
      <w:pPr>
        <w:spacing w:line="288" w:lineRule="auto"/>
        <w:jc w:val="center"/>
        <w:rPr>
          <w:rFonts w:asciiTheme="majorHAnsi" w:hAnsiTheme="majorHAnsi"/>
          <w:b/>
        </w:rPr>
      </w:pPr>
    </w:p>
    <w:p w:rsidR="00535E3E" w:rsidRPr="00762C3D" w:rsidRDefault="00535E3E" w:rsidP="00535E3E">
      <w:pPr>
        <w:spacing w:line="288" w:lineRule="auto"/>
        <w:jc w:val="center"/>
        <w:rPr>
          <w:rFonts w:asciiTheme="majorHAnsi" w:hAnsiTheme="majorHAnsi"/>
          <w:b/>
        </w:rPr>
      </w:pPr>
      <w:r w:rsidRPr="00762C3D">
        <w:rPr>
          <w:rFonts w:asciiTheme="majorHAnsi" w:hAnsiTheme="majorHAnsi"/>
          <w:b/>
        </w:rPr>
        <w:t>§11</w:t>
      </w:r>
    </w:p>
    <w:p w:rsidR="00535E3E" w:rsidRPr="00762C3D" w:rsidRDefault="00535E3E" w:rsidP="00535E3E">
      <w:pPr>
        <w:spacing w:line="288" w:lineRule="auto"/>
        <w:jc w:val="both"/>
        <w:rPr>
          <w:rFonts w:asciiTheme="majorHAnsi" w:hAnsiTheme="majorHAnsi"/>
        </w:rPr>
      </w:pPr>
      <w:r w:rsidRPr="00762C3D">
        <w:rPr>
          <w:rFonts w:asciiTheme="majorHAnsi" w:hAnsiTheme="majorHAnsi"/>
        </w:rPr>
        <w:t>Wykonawca ponosi odpowiedzialność za każdą szkodę w mieniu lub na osobie, godzącą w Zamawiającego, dostawców, podwykonawców, osoby trzecie, powstałą na skutek lub w związku z wykonywaniem przez niego obowiązków i świadczeń wynikających z Umowy, chyba że szkoda nastąpiła wskutek siły wyższej albo wyłącznie z winy poszkodowanego lub osoby trzeciej, za którą Wykonawca nie ponosi odpowiedzialności.</w:t>
      </w:r>
    </w:p>
    <w:p w:rsidR="00535E3E" w:rsidRPr="00762C3D" w:rsidRDefault="00535E3E" w:rsidP="00535E3E">
      <w:pPr>
        <w:spacing w:line="288" w:lineRule="auto"/>
        <w:jc w:val="center"/>
        <w:rPr>
          <w:rFonts w:asciiTheme="majorHAnsi" w:hAnsiTheme="majorHAnsi"/>
          <w:b/>
        </w:rPr>
      </w:pPr>
    </w:p>
    <w:p w:rsidR="00535E3E" w:rsidRPr="00762C3D" w:rsidRDefault="00535E3E" w:rsidP="00535E3E">
      <w:pPr>
        <w:spacing w:line="288" w:lineRule="auto"/>
        <w:jc w:val="center"/>
        <w:rPr>
          <w:rFonts w:asciiTheme="majorHAnsi" w:hAnsiTheme="majorHAnsi"/>
          <w:b/>
        </w:rPr>
      </w:pPr>
      <w:r w:rsidRPr="00762C3D">
        <w:rPr>
          <w:rFonts w:asciiTheme="majorHAnsi" w:hAnsiTheme="majorHAnsi"/>
          <w:b/>
        </w:rPr>
        <w:t>§12</w:t>
      </w:r>
    </w:p>
    <w:p w:rsidR="00535E3E" w:rsidRPr="00762C3D" w:rsidRDefault="00535E3E" w:rsidP="00535E3E">
      <w:pPr>
        <w:numPr>
          <w:ilvl w:val="0"/>
          <w:numId w:val="25"/>
        </w:numPr>
        <w:spacing w:line="288" w:lineRule="auto"/>
        <w:jc w:val="both"/>
        <w:rPr>
          <w:rFonts w:asciiTheme="majorHAnsi" w:hAnsiTheme="majorHAnsi"/>
        </w:rPr>
      </w:pPr>
      <w:r w:rsidRPr="00762C3D">
        <w:rPr>
          <w:rFonts w:asciiTheme="majorHAnsi" w:hAnsiTheme="majorHAnsi"/>
        </w:rPr>
        <w:t>Wykonawca udziela zamawiającemu rękojmi i gwarancji jakości na okres ……… miesięcy, na wykonane prace.</w:t>
      </w:r>
    </w:p>
    <w:p w:rsidR="00535E3E" w:rsidRPr="00762C3D" w:rsidRDefault="00535E3E" w:rsidP="00535E3E">
      <w:pPr>
        <w:numPr>
          <w:ilvl w:val="0"/>
          <w:numId w:val="25"/>
        </w:numPr>
        <w:spacing w:line="288" w:lineRule="auto"/>
        <w:jc w:val="both"/>
        <w:rPr>
          <w:rFonts w:asciiTheme="majorHAnsi" w:hAnsiTheme="majorHAnsi"/>
        </w:rPr>
      </w:pPr>
      <w:r w:rsidRPr="00762C3D">
        <w:rPr>
          <w:rFonts w:asciiTheme="majorHAnsi" w:hAnsiTheme="majorHAnsi"/>
        </w:rPr>
        <w:t>Termin gwarancji rozpoczyna się od dnia podpisania przez Zamawiającego protokołu odbioru końcowego.</w:t>
      </w:r>
    </w:p>
    <w:p w:rsidR="00535E3E" w:rsidRPr="00762C3D" w:rsidRDefault="00535E3E" w:rsidP="00535E3E">
      <w:pPr>
        <w:numPr>
          <w:ilvl w:val="0"/>
          <w:numId w:val="25"/>
        </w:numPr>
        <w:spacing w:line="288" w:lineRule="auto"/>
        <w:jc w:val="both"/>
        <w:rPr>
          <w:rFonts w:asciiTheme="majorHAnsi" w:hAnsiTheme="majorHAnsi"/>
        </w:rPr>
      </w:pPr>
      <w:r w:rsidRPr="00762C3D">
        <w:rPr>
          <w:rFonts w:asciiTheme="majorHAnsi" w:hAnsiTheme="majorHAnsi"/>
        </w:rPr>
        <w:t>Zamawiający może dochodzić roszczeń z tytułu gwarancji także po upływie terminów, o których mowa w ust. 1, jeżeli reklamował wadę przed upływem tych terminów.</w:t>
      </w:r>
    </w:p>
    <w:p w:rsidR="00535E3E" w:rsidRPr="00762C3D" w:rsidRDefault="00535E3E" w:rsidP="00535E3E">
      <w:pPr>
        <w:numPr>
          <w:ilvl w:val="0"/>
          <w:numId w:val="25"/>
        </w:numPr>
        <w:spacing w:line="288" w:lineRule="auto"/>
        <w:jc w:val="both"/>
        <w:rPr>
          <w:rFonts w:asciiTheme="majorHAnsi" w:hAnsiTheme="majorHAnsi"/>
        </w:rPr>
      </w:pPr>
      <w:r w:rsidRPr="00762C3D">
        <w:rPr>
          <w:rFonts w:asciiTheme="majorHAnsi" w:hAnsiTheme="majorHAnsi"/>
        </w:rPr>
        <w:t>W przypadku zgłoszenia zastrzeżeń w protokole odbioru prac, bieg terminów gwarancji jakości określonych powyżej rozpoczyna się w stosunku do Wykonawcy od dnia usunięcia usterek.</w:t>
      </w:r>
    </w:p>
    <w:p w:rsidR="00535E3E" w:rsidRPr="00762C3D" w:rsidRDefault="00535E3E" w:rsidP="00535E3E">
      <w:pPr>
        <w:numPr>
          <w:ilvl w:val="0"/>
          <w:numId w:val="25"/>
        </w:numPr>
        <w:spacing w:line="288" w:lineRule="auto"/>
        <w:jc w:val="both"/>
        <w:rPr>
          <w:rFonts w:asciiTheme="majorHAnsi" w:hAnsiTheme="majorHAnsi"/>
        </w:rPr>
      </w:pPr>
      <w:r w:rsidRPr="00762C3D">
        <w:rPr>
          <w:rFonts w:asciiTheme="majorHAnsi" w:hAnsiTheme="majorHAnsi"/>
        </w:rPr>
        <w:lastRenderedPageBreak/>
        <w:t>Przyjmuje się terminy przeglądów na potrzeby gwarancji: I przegląd po 3 (trzech ) miesiącach, II przegląd po 6 (sześciu) miesiącach, III przegląd po 12 (dwunastu) miesiącach, IV przegląd po 18 (osiemnastu) miesiącach– wszystkie terminy liczone od dnia podpisania przez Zamawiającego protokołu odbioru końcowego.</w:t>
      </w:r>
    </w:p>
    <w:p w:rsidR="00535E3E" w:rsidRPr="00762C3D" w:rsidRDefault="00535E3E" w:rsidP="00535E3E">
      <w:pPr>
        <w:spacing w:line="288" w:lineRule="auto"/>
        <w:jc w:val="center"/>
        <w:rPr>
          <w:rFonts w:asciiTheme="majorHAnsi" w:hAnsiTheme="majorHAnsi"/>
          <w:b/>
        </w:rPr>
      </w:pPr>
    </w:p>
    <w:p w:rsidR="00535E3E" w:rsidRPr="00762C3D" w:rsidRDefault="00535E3E" w:rsidP="00535E3E">
      <w:pPr>
        <w:spacing w:line="288" w:lineRule="auto"/>
        <w:jc w:val="center"/>
        <w:rPr>
          <w:rFonts w:asciiTheme="majorHAnsi" w:hAnsiTheme="majorHAnsi"/>
          <w:b/>
        </w:rPr>
      </w:pPr>
      <w:r w:rsidRPr="00762C3D">
        <w:rPr>
          <w:rFonts w:asciiTheme="majorHAnsi" w:hAnsiTheme="majorHAnsi"/>
          <w:b/>
        </w:rPr>
        <w:t>§13</w:t>
      </w:r>
    </w:p>
    <w:p w:rsidR="00535E3E" w:rsidRPr="00762C3D" w:rsidRDefault="00535E3E" w:rsidP="00535E3E">
      <w:pPr>
        <w:pStyle w:val="Akapitzlist"/>
        <w:numPr>
          <w:ilvl w:val="2"/>
          <w:numId w:val="32"/>
        </w:numPr>
        <w:spacing w:line="276" w:lineRule="auto"/>
        <w:contextualSpacing/>
        <w:jc w:val="both"/>
        <w:rPr>
          <w:rFonts w:asciiTheme="majorHAnsi" w:hAnsiTheme="majorHAnsi"/>
        </w:rPr>
      </w:pPr>
      <w:r w:rsidRPr="00762C3D">
        <w:rPr>
          <w:rFonts w:asciiTheme="majorHAnsi" w:hAnsiTheme="majorHAnsi"/>
        </w:rPr>
        <w:t>O istnieniu wady Zamawiający jest zobowiązany powiadomić Wykonawcę na piśmie    wyznaczając jednocześnie termin jej usunięcia.</w:t>
      </w:r>
    </w:p>
    <w:p w:rsidR="00535E3E" w:rsidRPr="00762C3D" w:rsidRDefault="00535E3E" w:rsidP="00535E3E">
      <w:pPr>
        <w:pStyle w:val="Akapitzlist"/>
        <w:numPr>
          <w:ilvl w:val="2"/>
          <w:numId w:val="32"/>
        </w:numPr>
        <w:spacing w:line="276" w:lineRule="auto"/>
        <w:contextualSpacing/>
        <w:jc w:val="both"/>
        <w:rPr>
          <w:rFonts w:asciiTheme="majorHAnsi" w:hAnsiTheme="majorHAnsi"/>
        </w:rPr>
      </w:pPr>
      <w:r w:rsidRPr="00762C3D">
        <w:rPr>
          <w:rFonts w:asciiTheme="majorHAnsi" w:hAnsiTheme="majorHAnsi"/>
        </w:rPr>
        <w:t>Wykonawca bezzwłocznie jednak nie później niż w terminie 7 dni po otrzymaniu zawiadomienia na piśmie zobowiązany jest przystąpić do naprawy wszelkich ujawnionych wad występujących w materiałach, wyposażeniu i robociźnie, które powstały w trakcie trwania okresu gwarancyjnego, a także poprawić i/lub naprawić wszelkie uszkodzenia spowodowane przez wadliwe materiały, wyposażenie lub robociznę. Usunięcie wad powinno być stwierdzone protokołem.</w:t>
      </w:r>
    </w:p>
    <w:p w:rsidR="00535E3E" w:rsidRPr="00762C3D" w:rsidRDefault="00535E3E" w:rsidP="00535E3E">
      <w:pPr>
        <w:pStyle w:val="Akapitzlist"/>
        <w:numPr>
          <w:ilvl w:val="2"/>
          <w:numId w:val="32"/>
        </w:numPr>
        <w:spacing w:line="276" w:lineRule="auto"/>
        <w:contextualSpacing/>
        <w:jc w:val="both"/>
        <w:rPr>
          <w:rFonts w:asciiTheme="majorHAnsi" w:hAnsiTheme="majorHAnsi"/>
        </w:rPr>
      </w:pPr>
      <w:r w:rsidRPr="00762C3D">
        <w:rPr>
          <w:rFonts w:asciiTheme="majorHAnsi" w:hAnsiTheme="majorHAnsi"/>
        </w:rPr>
        <w:t>Za zgodą Wykonawcy Zamawiający może dokonać usunięcia wad w zastępstwie Wykonawcy i obciążyć go kosztami.</w:t>
      </w:r>
    </w:p>
    <w:p w:rsidR="00535E3E" w:rsidRPr="00762C3D" w:rsidRDefault="00535E3E" w:rsidP="00535E3E">
      <w:pPr>
        <w:pStyle w:val="Akapitzlist"/>
        <w:numPr>
          <w:ilvl w:val="2"/>
          <w:numId w:val="32"/>
        </w:numPr>
        <w:spacing w:line="276" w:lineRule="auto"/>
        <w:contextualSpacing/>
        <w:jc w:val="both"/>
        <w:rPr>
          <w:rFonts w:asciiTheme="majorHAnsi" w:hAnsiTheme="majorHAnsi"/>
        </w:rPr>
      </w:pPr>
      <w:r w:rsidRPr="00762C3D">
        <w:rPr>
          <w:rFonts w:asciiTheme="majorHAnsi" w:hAnsiTheme="majorHAnsi"/>
        </w:rPr>
        <w:t>Jeżeli Wykonawca nie usunie wad w wyznaczonym terminie, to Zamawiający  ma prawo usunąć wadę na koszt Wykonawcy bez konieczności uzyskiwania jego zgody.</w:t>
      </w:r>
    </w:p>
    <w:p w:rsidR="00535E3E" w:rsidRPr="00762C3D" w:rsidRDefault="00535E3E" w:rsidP="00535E3E">
      <w:pPr>
        <w:pStyle w:val="Akapitzlist"/>
        <w:numPr>
          <w:ilvl w:val="2"/>
          <w:numId w:val="32"/>
        </w:numPr>
        <w:spacing w:line="276" w:lineRule="auto"/>
        <w:contextualSpacing/>
        <w:jc w:val="both"/>
        <w:rPr>
          <w:rFonts w:asciiTheme="majorHAnsi" w:hAnsiTheme="majorHAnsi"/>
        </w:rPr>
      </w:pPr>
      <w:r w:rsidRPr="00762C3D">
        <w:rPr>
          <w:rFonts w:asciiTheme="majorHAnsi" w:hAnsiTheme="majorHAnsi"/>
        </w:rPr>
        <w:t>W przypadku, gdy zaistniała wada zagraża życiu, zdrowiu bądź mieniu znacznej wartości, to Zamawiający, po uprzednim zawiadomieniu Wykonawcy, ma prawo usunąć wadę na koszt Wykonawcy bez konieczności uzyskiwania jego zgody.</w:t>
      </w:r>
    </w:p>
    <w:p w:rsidR="00535E3E" w:rsidRPr="00762C3D" w:rsidRDefault="00535E3E" w:rsidP="00535E3E">
      <w:pPr>
        <w:pStyle w:val="Akapitzlist"/>
        <w:tabs>
          <w:tab w:val="left" w:pos="4962"/>
        </w:tabs>
        <w:spacing w:line="288" w:lineRule="auto"/>
        <w:ind w:left="340"/>
        <w:jc w:val="center"/>
        <w:rPr>
          <w:rFonts w:asciiTheme="majorHAnsi" w:hAnsiTheme="majorHAnsi"/>
          <w:b/>
        </w:rPr>
      </w:pPr>
    </w:p>
    <w:p w:rsidR="00535E3E" w:rsidRPr="00762C3D" w:rsidRDefault="00535E3E" w:rsidP="00535E3E">
      <w:pPr>
        <w:pStyle w:val="Akapitzlist"/>
        <w:tabs>
          <w:tab w:val="left" w:pos="4962"/>
        </w:tabs>
        <w:spacing w:line="288" w:lineRule="auto"/>
        <w:ind w:left="340"/>
        <w:jc w:val="center"/>
        <w:rPr>
          <w:rFonts w:asciiTheme="majorHAnsi" w:hAnsiTheme="majorHAnsi"/>
          <w:b/>
        </w:rPr>
      </w:pPr>
      <w:r w:rsidRPr="00762C3D">
        <w:rPr>
          <w:rFonts w:asciiTheme="majorHAnsi" w:hAnsiTheme="majorHAnsi"/>
          <w:b/>
        </w:rPr>
        <w:t>§14</w:t>
      </w:r>
    </w:p>
    <w:p w:rsidR="00535E3E" w:rsidRPr="00762C3D" w:rsidRDefault="00535E3E" w:rsidP="00535E3E">
      <w:pPr>
        <w:pStyle w:val="Akapitzlist"/>
        <w:numPr>
          <w:ilvl w:val="0"/>
          <w:numId w:val="33"/>
        </w:numPr>
        <w:tabs>
          <w:tab w:val="left" w:pos="426"/>
          <w:tab w:val="center" w:pos="4714"/>
        </w:tabs>
        <w:spacing w:line="276" w:lineRule="auto"/>
        <w:ind w:left="0" w:firstLine="0"/>
        <w:contextualSpacing/>
        <w:jc w:val="both"/>
        <w:rPr>
          <w:rFonts w:asciiTheme="majorHAnsi" w:hAnsiTheme="majorHAnsi"/>
          <w:b/>
        </w:rPr>
      </w:pPr>
      <w:r w:rsidRPr="00762C3D">
        <w:rPr>
          <w:rFonts w:asciiTheme="majorHAnsi" w:hAnsiTheme="majorHAnsi"/>
        </w:rPr>
        <w:t>Wykonawca zobowiązany jest do posiadania polisy lub innego dokumentu ubezpieczeniowego potwierdzającego, że Wykonawca w okresie realizacji Umowy ubezpieczony jest od odpowiedzialności cywilnej w zakresie prowadzonej działalności gospodarczej, uwzględniającej odpowiedzialność za wszelkie zawinione przez Wykonawcę szkody osobiste i majątkowe wobec Zamawiającego oraz osób trzecich, które mogą powstać w związku z wykonywaniem Umowy.</w:t>
      </w:r>
    </w:p>
    <w:p w:rsidR="00535E3E" w:rsidRPr="00762C3D" w:rsidRDefault="00535E3E" w:rsidP="00535E3E">
      <w:pPr>
        <w:pStyle w:val="Akapitzlist"/>
        <w:numPr>
          <w:ilvl w:val="0"/>
          <w:numId w:val="33"/>
        </w:numPr>
        <w:tabs>
          <w:tab w:val="left" w:pos="426"/>
          <w:tab w:val="center" w:pos="4714"/>
        </w:tabs>
        <w:spacing w:line="276" w:lineRule="auto"/>
        <w:ind w:left="0" w:firstLine="0"/>
        <w:contextualSpacing/>
        <w:jc w:val="both"/>
        <w:rPr>
          <w:rFonts w:asciiTheme="majorHAnsi" w:hAnsiTheme="majorHAnsi"/>
          <w:b/>
        </w:rPr>
      </w:pPr>
      <w:r w:rsidRPr="00762C3D">
        <w:rPr>
          <w:rFonts w:asciiTheme="majorHAnsi" w:hAnsiTheme="majorHAnsi"/>
        </w:rPr>
        <w:t xml:space="preserve">Wymagana gwarantowana wielkość odszkodowania wynikająca z ww. dokumentów winna być nie mniejsza niż cena brutto zawarta w ofercie Wykonawcy </w:t>
      </w:r>
      <w:r w:rsidRPr="00762C3D">
        <w:rPr>
          <w:rFonts w:asciiTheme="majorHAnsi" w:hAnsiTheme="majorHAnsi"/>
          <w:b/>
        </w:rPr>
        <w:t>tj. ................................................ zł (słownie: ............................................................................................... i ......./100 zł)</w:t>
      </w:r>
      <w:r w:rsidRPr="00762C3D">
        <w:rPr>
          <w:rFonts w:asciiTheme="majorHAnsi" w:hAnsiTheme="majorHAnsi"/>
        </w:rPr>
        <w:t>.</w:t>
      </w:r>
    </w:p>
    <w:p w:rsidR="00535E3E" w:rsidRPr="00762C3D" w:rsidRDefault="00535E3E" w:rsidP="00535E3E">
      <w:pPr>
        <w:pStyle w:val="Akapitzlist"/>
        <w:numPr>
          <w:ilvl w:val="0"/>
          <w:numId w:val="33"/>
        </w:numPr>
        <w:tabs>
          <w:tab w:val="left" w:pos="426"/>
          <w:tab w:val="center" w:pos="4714"/>
        </w:tabs>
        <w:spacing w:line="276" w:lineRule="auto"/>
        <w:ind w:left="0" w:firstLine="0"/>
        <w:contextualSpacing/>
        <w:jc w:val="both"/>
        <w:rPr>
          <w:rFonts w:asciiTheme="majorHAnsi" w:hAnsiTheme="majorHAnsi"/>
          <w:b/>
        </w:rPr>
      </w:pPr>
      <w:r w:rsidRPr="00762C3D">
        <w:rPr>
          <w:rFonts w:asciiTheme="majorHAnsi" w:hAnsiTheme="majorHAnsi"/>
        </w:rPr>
        <w:t>Przed przystąpieniem do realizacji umowy, Wykonawca przekaże Zamawiającemu kopie polisy określonej w ust. 1, potwierdzonej przez Wykonawcę za zgodność z oryginałem. Nie przekazanie ww. kopii skutkować może rozwiązaniem umowy przez Zamawiającego z winy Wykonawcy.</w:t>
      </w:r>
    </w:p>
    <w:p w:rsidR="00535E3E" w:rsidRPr="00762C3D" w:rsidRDefault="00535E3E" w:rsidP="00535E3E">
      <w:pPr>
        <w:pStyle w:val="Akapitzlist"/>
        <w:numPr>
          <w:ilvl w:val="0"/>
          <w:numId w:val="33"/>
        </w:numPr>
        <w:tabs>
          <w:tab w:val="left" w:pos="426"/>
          <w:tab w:val="center" w:pos="4714"/>
        </w:tabs>
        <w:spacing w:line="276" w:lineRule="auto"/>
        <w:ind w:left="0" w:firstLine="0"/>
        <w:contextualSpacing/>
        <w:jc w:val="both"/>
        <w:rPr>
          <w:rFonts w:asciiTheme="majorHAnsi" w:hAnsiTheme="majorHAnsi"/>
          <w:b/>
        </w:rPr>
      </w:pPr>
      <w:r w:rsidRPr="00762C3D">
        <w:rPr>
          <w:rFonts w:asciiTheme="majorHAnsi" w:hAnsiTheme="majorHAnsi"/>
        </w:rPr>
        <w:t>W przypadku wywozu mienia UMFC poza teren Uczelni Wykonawca zobowiązany jest do ubezpieczenia go na ten czas. Kwota ubezpieczenia winna wynosić ………………………………….</w:t>
      </w:r>
    </w:p>
    <w:p w:rsidR="00535E3E" w:rsidRPr="00762C3D" w:rsidRDefault="00535E3E" w:rsidP="00762C3D">
      <w:pPr>
        <w:tabs>
          <w:tab w:val="left" w:pos="4962"/>
        </w:tabs>
        <w:spacing w:line="288" w:lineRule="auto"/>
        <w:rPr>
          <w:rFonts w:asciiTheme="majorHAnsi" w:hAnsiTheme="majorHAnsi"/>
          <w:b/>
        </w:rPr>
      </w:pPr>
    </w:p>
    <w:p w:rsidR="00535E3E" w:rsidRPr="00762C3D" w:rsidRDefault="00535E3E" w:rsidP="00535E3E">
      <w:pPr>
        <w:tabs>
          <w:tab w:val="left" w:pos="4962"/>
        </w:tabs>
        <w:spacing w:line="288" w:lineRule="auto"/>
        <w:ind w:left="226" w:hanging="226"/>
        <w:jc w:val="center"/>
        <w:rPr>
          <w:rFonts w:asciiTheme="majorHAnsi" w:hAnsiTheme="majorHAnsi"/>
          <w:b/>
        </w:rPr>
      </w:pPr>
    </w:p>
    <w:p w:rsidR="00762C3D" w:rsidRPr="00762C3D" w:rsidRDefault="00762C3D" w:rsidP="00535E3E">
      <w:pPr>
        <w:tabs>
          <w:tab w:val="left" w:pos="4962"/>
        </w:tabs>
        <w:spacing w:line="288" w:lineRule="auto"/>
        <w:ind w:left="226" w:hanging="226"/>
        <w:jc w:val="center"/>
        <w:rPr>
          <w:rFonts w:asciiTheme="majorHAnsi" w:hAnsiTheme="majorHAnsi"/>
          <w:b/>
        </w:rPr>
      </w:pPr>
    </w:p>
    <w:p w:rsidR="00762C3D" w:rsidRPr="00762C3D" w:rsidRDefault="00762C3D" w:rsidP="00535E3E">
      <w:pPr>
        <w:tabs>
          <w:tab w:val="left" w:pos="4962"/>
        </w:tabs>
        <w:spacing w:line="288" w:lineRule="auto"/>
        <w:ind w:left="226" w:hanging="226"/>
        <w:jc w:val="center"/>
        <w:rPr>
          <w:rFonts w:asciiTheme="majorHAnsi" w:hAnsiTheme="majorHAnsi"/>
          <w:b/>
        </w:rPr>
      </w:pPr>
    </w:p>
    <w:p w:rsidR="00535E3E" w:rsidRPr="00762C3D" w:rsidRDefault="00535E3E" w:rsidP="00535E3E">
      <w:pPr>
        <w:tabs>
          <w:tab w:val="left" w:pos="4962"/>
        </w:tabs>
        <w:spacing w:line="288" w:lineRule="auto"/>
        <w:ind w:left="226" w:hanging="226"/>
        <w:jc w:val="center"/>
        <w:rPr>
          <w:rFonts w:asciiTheme="majorHAnsi" w:hAnsiTheme="majorHAnsi"/>
          <w:b/>
        </w:rPr>
      </w:pPr>
      <w:r w:rsidRPr="00762C3D">
        <w:rPr>
          <w:rFonts w:asciiTheme="majorHAnsi" w:hAnsiTheme="majorHAnsi"/>
          <w:b/>
        </w:rPr>
        <w:lastRenderedPageBreak/>
        <w:t>§15</w:t>
      </w:r>
    </w:p>
    <w:p w:rsidR="00535E3E" w:rsidRPr="00762C3D" w:rsidRDefault="00535E3E" w:rsidP="00535E3E">
      <w:pPr>
        <w:numPr>
          <w:ilvl w:val="0"/>
          <w:numId w:val="36"/>
        </w:numPr>
        <w:spacing w:line="288" w:lineRule="auto"/>
        <w:jc w:val="both"/>
        <w:rPr>
          <w:rFonts w:asciiTheme="majorHAnsi" w:hAnsiTheme="majorHAnsi"/>
        </w:rPr>
      </w:pPr>
      <w:r w:rsidRPr="00762C3D">
        <w:rPr>
          <w:rFonts w:asciiTheme="majorHAnsi" w:hAnsiTheme="majorHAnsi"/>
        </w:rPr>
        <w:t xml:space="preserve">Przez zawarcie Umowy pomiędzy Zamawiającym a Wykonawcą nie powstaje żadne wspólne przedsiębiorstwo, spółka ani żadne inne wspólne przedsięwzięcie. </w:t>
      </w:r>
    </w:p>
    <w:p w:rsidR="00535E3E" w:rsidRPr="00762C3D" w:rsidRDefault="00535E3E" w:rsidP="00535E3E">
      <w:pPr>
        <w:numPr>
          <w:ilvl w:val="0"/>
          <w:numId w:val="36"/>
        </w:numPr>
        <w:spacing w:line="288" w:lineRule="auto"/>
        <w:jc w:val="both"/>
        <w:rPr>
          <w:rFonts w:asciiTheme="majorHAnsi" w:hAnsiTheme="majorHAnsi"/>
        </w:rPr>
      </w:pPr>
      <w:r w:rsidRPr="00762C3D">
        <w:rPr>
          <w:rFonts w:asciiTheme="majorHAnsi" w:hAnsiTheme="majorHAnsi"/>
        </w:rPr>
        <w:t xml:space="preserve">Nieważność niektórych postanowień Umowy nie powoduje nieważności Umowy. Strony będą dążyły w dobrej wierze do zastąpienia postanowień nieważnych postanowieniami zgodnymi z prawem. W razie wątpliwości interpretacyjnych Strony zobowiązują się również do dokonania wspólnie interpretacji postanowień budzących wątpliwości. </w:t>
      </w:r>
    </w:p>
    <w:p w:rsidR="00535E3E" w:rsidRPr="00762C3D" w:rsidRDefault="00535E3E" w:rsidP="00535E3E">
      <w:pPr>
        <w:numPr>
          <w:ilvl w:val="0"/>
          <w:numId w:val="36"/>
        </w:numPr>
        <w:spacing w:line="288" w:lineRule="auto"/>
        <w:jc w:val="both"/>
        <w:rPr>
          <w:rFonts w:asciiTheme="majorHAnsi" w:hAnsiTheme="majorHAnsi"/>
        </w:rPr>
      </w:pPr>
      <w:r w:rsidRPr="00762C3D">
        <w:rPr>
          <w:rFonts w:asciiTheme="majorHAnsi" w:hAnsiTheme="majorHAnsi"/>
        </w:rPr>
        <w:t xml:space="preserve">W razie powstania jakiegokolwiek sporu pomiędzy Zamawiającym a Wykonawcą wynikającego z Umowy, pozostającego w związku z Umową lub wykonaniem prac objętych Umową, w tym także w związku z jakąkolwiek decyzją, opinią, instrukcją, poleceniem lub oceną Zamawiającego lub zatrudnionych przez Zamawiającego specjalistów, Strony podejmą starania w celu rozwiązania sporu polubownie. </w:t>
      </w:r>
    </w:p>
    <w:p w:rsidR="00535E3E" w:rsidRPr="00762C3D" w:rsidRDefault="00535E3E" w:rsidP="00535E3E">
      <w:pPr>
        <w:numPr>
          <w:ilvl w:val="0"/>
          <w:numId w:val="36"/>
        </w:numPr>
        <w:spacing w:line="288" w:lineRule="auto"/>
        <w:jc w:val="both"/>
        <w:rPr>
          <w:rFonts w:asciiTheme="majorHAnsi" w:hAnsiTheme="majorHAnsi"/>
        </w:rPr>
      </w:pPr>
      <w:r w:rsidRPr="00762C3D">
        <w:rPr>
          <w:rFonts w:asciiTheme="majorHAnsi" w:hAnsiTheme="majorHAnsi"/>
        </w:rPr>
        <w:t>W przypadku, gdy Strony nie osiągną porozumienia w trybie określonym w ust. 3 powyżej, wszystkie ewentualne spory będą rozstrzygane przed sądem powszechnym właściwym dla siedziby Zamawiającego.</w:t>
      </w:r>
    </w:p>
    <w:p w:rsidR="00535E3E" w:rsidRPr="00762C3D" w:rsidRDefault="00535E3E" w:rsidP="00535E3E">
      <w:pPr>
        <w:numPr>
          <w:ilvl w:val="0"/>
          <w:numId w:val="36"/>
        </w:numPr>
        <w:spacing w:line="288" w:lineRule="auto"/>
        <w:jc w:val="both"/>
        <w:rPr>
          <w:rFonts w:asciiTheme="majorHAnsi" w:hAnsiTheme="majorHAnsi"/>
        </w:rPr>
      </w:pPr>
      <w:r w:rsidRPr="00762C3D">
        <w:rPr>
          <w:rFonts w:asciiTheme="majorHAnsi" w:hAnsiTheme="majorHAnsi"/>
        </w:rPr>
        <w:t xml:space="preserve">Poza wyjątkami określonymi w Umowie żaden spór nie uzasadnia wstrzymania prac przez Wykonawcę. </w:t>
      </w:r>
    </w:p>
    <w:p w:rsidR="00535E3E" w:rsidRPr="00762C3D" w:rsidRDefault="00535E3E" w:rsidP="00535E3E">
      <w:pPr>
        <w:numPr>
          <w:ilvl w:val="0"/>
          <w:numId w:val="36"/>
        </w:numPr>
        <w:spacing w:line="288" w:lineRule="auto"/>
        <w:jc w:val="both"/>
        <w:rPr>
          <w:rFonts w:asciiTheme="majorHAnsi" w:hAnsiTheme="majorHAnsi"/>
        </w:rPr>
      </w:pPr>
      <w:r w:rsidRPr="00762C3D">
        <w:rPr>
          <w:rFonts w:asciiTheme="majorHAnsi" w:hAnsiTheme="majorHAnsi"/>
        </w:rPr>
        <w:t xml:space="preserve">Wszelkie zmiany lub uzupełnienia Umowy mogą być dokonywane jedynie za zgodą obu Stron w formie pisemnej jako aneks do Umowy pod rygorem nieważności. </w:t>
      </w:r>
    </w:p>
    <w:p w:rsidR="00535E3E" w:rsidRPr="00762C3D" w:rsidRDefault="00535E3E" w:rsidP="00535E3E">
      <w:pPr>
        <w:numPr>
          <w:ilvl w:val="0"/>
          <w:numId w:val="36"/>
        </w:numPr>
        <w:spacing w:line="288" w:lineRule="auto"/>
        <w:jc w:val="both"/>
        <w:rPr>
          <w:rFonts w:asciiTheme="majorHAnsi" w:hAnsiTheme="majorHAnsi"/>
        </w:rPr>
      </w:pPr>
      <w:r w:rsidRPr="00762C3D">
        <w:rPr>
          <w:rFonts w:asciiTheme="majorHAnsi" w:hAnsiTheme="majorHAnsi"/>
        </w:rPr>
        <w:t>Wykonawca nie ma prawa do dokonania cesji i/lub do przeniesienia w jakikolwiek inny sposób części lub wszystkich swoich praw i obowiązków wynikających z Umowy, bez uprzedniej, pisemnej zgody Zamawiającego.</w:t>
      </w:r>
    </w:p>
    <w:p w:rsidR="00535E3E" w:rsidRPr="00762C3D" w:rsidRDefault="00535E3E" w:rsidP="00535E3E">
      <w:pPr>
        <w:pStyle w:val="Akapitzlist"/>
        <w:numPr>
          <w:ilvl w:val="0"/>
          <w:numId w:val="36"/>
        </w:numPr>
        <w:spacing w:line="288" w:lineRule="auto"/>
        <w:contextualSpacing/>
        <w:jc w:val="both"/>
        <w:rPr>
          <w:rFonts w:asciiTheme="majorHAnsi" w:hAnsiTheme="majorHAnsi"/>
        </w:rPr>
      </w:pPr>
      <w:r w:rsidRPr="00762C3D">
        <w:rPr>
          <w:rFonts w:asciiTheme="majorHAnsi" w:hAnsiTheme="majorHAnsi"/>
        </w:rPr>
        <w:t>Zamawiający dopuszcza możliwość zmian treści niniejszej Umowy w następujących okolicznościach:</w:t>
      </w:r>
    </w:p>
    <w:p w:rsidR="00535E3E" w:rsidRPr="00762C3D" w:rsidRDefault="00535E3E" w:rsidP="00535E3E">
      <w:pPr>
        <w:pStyle w:val="Akapitzlist"/>
        <w:numPr>
          <w:ilvl w:val="1"/>
          <w:numId w:val="36"/>
        </w:numPr>
        <w:jc w:val="both"/>
        <w:rPr>
          <w:rFonts w:asciiTheme="majorHAnsi" w:hAnsiTheme="majorHAnsi" w:cs="Arial"/>
        </w:rPr>
      </w:pPr>
      <w:r w:rsidRPr="00762C3D">
        <w:rPr>
          <w:rFonts w:asciiTheme="majorHAnsi" w:hAnsiTheme="majorHAnsi" w:cs="Arial"/>
        </w:rPr>
        <w:t>nastąpi zmiana powszechnie obowiązujących przepisów prawa w zakresie mającym wpływ na realizację przedmiotu niniejszej Umowy, w szczególności w zakresie wysokości stawki podatku od towarów i usług VAT,</w:t>
      </w:r>
    </w:p>
    <w:p w:rsidR="00535E3E" w:rsidRPr="00762C3D" w:rsidRDefault="00535E3E" w:rsidP="00535E3E">
      <w:pPr>
        <w:pStyle w:val="Akapitzlist"/>
        <w:numPr>
          <w:ilvl w:val="1"/>
          <w:numId w:val="36"/>
        </w:numPr>
        <w:jc w:val="both"/>
        <w:rPr>
          <w:rFonts w:asciiTheme="majorHAnsi" w:hAnsiTheme="majorHAnsi" w:cs="Arial"/>
        </w:rPr>
      </w:pPr>
      <w:r w:rsidRPr="00762C3D">
        <w:rPr>
          <w:rFonts w:asciiTheme="majorHAnsi" w:hAnsiTheme="majorHAnsi" w:cs="Arial"/>
        </w:rPr>
        <w:t>konieczność wprowadzenia zmian będzie następstwem zmian wprowadzonych w umowach pomiędzy Zamawiającym a inną niż Wykonawca stroną;</w:t>
      </w:r>
    </w:p>
    <w:p w:rsidR="00535E3E" w:rsidRPr="00762C3D" w:rsidRDefault="00535E3E" w:rsidP="00535E3E">
      <w:pPr>
        <w:pStyle w:val="Akapitzlist"/>
        <w:numPr>
          <w:ilvl w:val="1"/>
          <w:numId w:val="36"/>
        </w:numPr>
        <w:jc w:val="both"/>
        <w:rPr>
          <w:rFonts w:asciiTheme="majorHAnsi" w:hAnsiTheme="majorHAnsi" w:cs="Arial"/>
        </w:rPr>
      </w:pPr>
      <w:r w:rsidRPr="00762C3D">
        <w:rPr>
          <w:rFonts w:asciiTheme="majorHAnsi" w:hAnsiTheme="majorHAnsi" w:cs="Arial"/>
        </w:rPr>
        <w:t xml:space="preserve">konieczność zmiany harmonogramu  </w:t>
      </w:r>
      <w:r w:rsidRPr="00762C3D">
        <w:rPr>
          <w:rFonts w:asciiTheme="majorHAnsi" w:hAnsiTheme="majorHAnsi"/>
        </w:rPr>
        <w:t>realizacji prac będących przedmiotem Umowy</w:t>
      </w:r>
      <w:r w:rsidRPr="00762C3D">
        <w:rPr>
          <w:rFonts w:asciiTheme="majorHAnsi" w:hAnsiTheme="majorHAnsi" w:cs="Arial"/>
        </w:rPr>
        <w:t>, przy czym zmiana ta nie może wpływać na ostateczny termin wykonania Umowy,</w:t>
      </w:r>
    </w:p>
    <w:p w:rsidR="00535E3E" w:rsidRPr="00762C3D" w:rsidRDefault="00535E3E" w:rsidP="00535E3E">
      <w:pPr>
        <w:pStyle w:val="Akapitzlist"/>
        <w:numPr>
          <w:ilvl w:val="1"/>
          <w:numId w:val="36"/>
        </w:numPr>
        <w:jc w:val="both"/>
        <w:rPr>
          <w:rFonts w:asciiTheme="majorHAnsi" w:hAnsiTheme="majorHAnsi" w:cs="Arial"/>
        </w:rPr>
      </w:pPr>
      <w:r w:rsidRPr="00762C3D">
        <w:rPr>
          <w:rFonts w:asciiTheme="majorHAnsi" w:hAnsiTheme="majorHAnsi" w:cs="Arial"/>
        </w:rPr>
        <w:t>możliwość zaniechania realizacji lub dostawy niektórych elementów przedmiotu zamówienia w przypadku zaistnienia takiej okoliczności, która będzie leżała w interesie publicznym, przy czym wycena takich elementów nastąpi na podstawie uśrednionych kosztorysów Wykonawcy i Zamawiającego przygotowanych w takich okolicznościach, w takim  przypadku obniżeniu ulega wynagrodzenie Wykonawcy,</w:t>
      </w:r>
    </w:p>
    <w:p w:rsidR="00535E3E" w:rsidRPr="00762C3D" w:rsidRDefault="00535E3E" w:rsidP="00535E3E">
      <w:pPr>
        <w:pStyle w:val="Akapitzlist"/>
        <w:numPr>
          <w:ilvl w:val="1"/>
          <w:numId w:val="36"/>
        </w:numPr>
        <w:spacing w:line="288" w:lineRule="auto"/>
        <w:jc w:val="both"/>
        <w:rPr>
          <w:rFonts w:asciiTheme="majorHAnsi" w:hAnsiTheme="majorHAnsi"/>
        </w:rPr>
      </w:pPr>
      <w:r w:rsidRPr="00762C3D">
        <w:rPr>
          <w:rFonts w:asciiTheme="majorHAnsi" w:hAnsiTheme="majorHAnsi" w:cs="Arial"/>
        </w:rPr>
        <w:t xml:space="preserve">w uzasadnionym przypadku gdy z uwagi na plan zajęć, wydarzenia akademickie i artystyczne niemożliwe będzie prowadzenie prac, odpowiedniemu wydłużeniu może ulec termin wykonania Umowy, </w:t>
      </w:r>
    </w:p>
    <w:p w:rsidR="00535E3E" w:rsidRPr="00762C3D" w:rsidRDefault="00535E3E" w:rsidP="00535E3E">
      <w:pPr>
        <w:pStyle w:val="Akapitzlist"/>
        <w:numPr>
          <w:ilvl w:val="1"/>
          <w:numId w:val="36"/>
        </w:numPr>
        <w:spacing w:line="288" w:lineRule="auto"/>
        <w:jc w:val="both"/>
        <w:rPr>
          <w:rFonts w:asciiTheme="majorHAnsi" w:hAnsiTheme="majorHAnsi"/>
        </w:rPr>
      </w:pPr>
      <w:r w:rsidRPr="00762C3D">
        <w:rPr>
          <w:rFonts w:asciiTheme="majorHAnsi" w:hAnsiTheme="majorHAnsi" w:cs="Arial"/>
        </w:rPr>
        <w:lastRenderedPageBreak/>
        <w:t>w przypadku gdy z przyczyn niezależnych od Zamawiającego przekazanie instrumentu będzie niemożliwe w terminie określonym Umową,  odpowiedniemu wydłużeniu ulegnie termin wykonania Umowy .</w:t>
      </w:r>
    </w:p>
    <w:p w:rsidR="00535E3E" w:rsidRPr="00762C3D" w:rsidRDefault="00535E3E" w:rsidP="00535E3E">
      <w:pPr>
        <w:numPr>
          <w:ilvl w:val="0"/>
          <w:numId w:val="36"/>
        </w:numPr>
        <w:spacing w:line="288" w:lineRule="auto"/>
        <w:jc w:val="both"/>
        <w:rPr>
          <w:rFonts w:asciiTheme="majorHAnsi" w:hAnsiTheme="majorHAnsi"/>
          <w:b/>
        </w:rPr>
      </w:pPr>
      <w:r w:rsidRPr="00762C3D">
        <w:rPr>
          <w:rFonts w:asciiTheme="majorHAnsi" w:hAnsiTheme="majorHAnsi"/>
        </w:rPr>
        <w:t>Niniejszą umowę sporządzono w dwóch jednobrzmiących egzemplarzach, po jednym egzemplarzu dla każdej ze Stron.</w:t>
      </w:r>
    </w:p>
    <w:p w:rsidR="00535E3E" w:rsidRPr="00762C3D" w:rsidRDefault="00535E3E" w:rsidP="00535E3E">
      <w:pPr>
        <w:spacing w:line="288" w:lineRule="auto"/>
        <w:jc w:val="both"/>
        <w:rPr>
          <w:rFonts w:asciiTheme="majorHAnsi" w:hAnsiTheme="majorHAnsi"/>
          <w:b/>
        </w:rPr>
      </w:pPr>
    </w:p>
    <w:p w:rsidR="00535E3E" w:rsidRPr="00762C3D" w:rsidRDefault="00535E3E" w:rsidP="00535E3E">
      <w:pPr>
        <w:spacing w:line="288" w:lineRule="auto"/>
        <w:jc w:val="both"/>
        <w:rPr>
          <w:rFonts w:asciiTheme="majorHAnsi" w:hAnsiTheme="majorHAnsi"/>
        </w:rPr>
      </w:pPr>
    </w:p>
    <w:p w:rsidR="00535E3E" w:rsidRPr="00954E38" w:rsidRDefault="00535E3E" w:rsidP="00535E3E">
      <w:pPr>
        <w:rPr>
          <w:rFonts w:asciiTheme="majorHAnsi" w:hAnsiTheme="majorHAnsi"/>
          <w:b/>
        </w:rPr>
      </w:pPr>
      <w:r w:rsidRPr="00762C3D">
        <w:rPr>
          <w:rFonts w:asciiTheme="majorHAnsi" w:hAnsiTheme="majorHAnsi"/>
          <w:b/>
        </w:rPr>
        <w:t xml:space="preserve">WYKONAWCA </w:t>
      </w:r>
      <w:r w:rsidRPr="00762C3D">
        <w:rPr>
          <w:rFonts w:asciiTheme="majorHAnsi" w:hAnsiTheme="majorHAnsi"/>
          <w:b/>
        </w:rPr>
        <w:tab/>
      </w:r>
      <w:r w:rsidRPr="00762C3D">
        <w:rPr>
          <w:rFonts w:asciiTheme="majorHAnsi" w:hAnsiTheme="majorHAnsi"/>
          <w:b/>
        </w:rPr>
        <w:tab/>
      </w:r>
      <w:r w:rsidRPr="00762C3D">
        <w:rPr>
          <w:rFonts w:asciiTheme="majorHAnsi" w:hAnsiTheme="majorHAnsi"/>
          <w:b/>
        </w:rPr>
        <w:tab/>
      </w:r>
      <w:r w:rsidRPr="00762C3D">
        <w:rPr>
          <w:rFonts w:asciiTheme="majorHAnsi" w:hAnsiTheme="majorHAnsi"/>
          <w:b/>
        </w:rPr>
        <w:tab/>
      </w:r>
      <w:r w:rsidRPr="00762C3D">
        <w:rPr>
          <w:rFonts w:asciiTheme="majorHAnsi" w:hAnsiTheme="majorHAnsi"/>
          <w:b/>
        </w:rPr>
        <w:tab/>
      </w:r>
      <w:r w:rsidRPr="00762C3D">
        <w:rPr>
          <w:rFonts w:asciiTheme="majorHAnsi" w:hAnsiTheme="majorHAnsi"/>
          <w:b/>
        </w:rPr>
        <w:tab/>
      </w:r>
      <w:r w:rsidRPr="00762C3D">
        <w:rPr>
          <w:rFonts w:asciiTheme="majorHAnsi" w:hAnsiTheme="majorHAnsi"/>
          <w:b/>
        </w:rPr>
        <w:tab/>
      </w:r>
      <w:r w:rsidRPr="00762C3D">
        <w:rPr>
          <w:rFonts w:asciiTheme="majorHAnsi" w:hAnsiTheme="majorHAnsi"/>
          <w:b/>
        </w:rPr>
        <w:tab/>
      </w:r>
      <w:r w:rsidR="00762C3D" w:rsidRPr="00762C3D">
        <w:rPr>
          <w:rFonts w:asciiTheme="majorHAnsi" w:hAnsiTheme="majorHAnsi"/>
          <w:b/>
        </w:rPr>
        <w:t xml:space="preserve">               </w:t>
      </w:r>
      <w:r w:rsidRPr="00762C3D">
        <w:rPr>
          <w:rFonts w:asciiTheme="majorHAnsi" w:hAnsiTheme="majorHAnsi"/>
          <w:b/>
        </w:rPr>
        <w:t>ZAMAWIAJĄCY</w:t>
      </w:r>
    </w:p>
    <w:p w:rsidR="00535E3E" w:rsidRPr="00954E38" w:rsidRDefault="00535E3E" w:rsidP="00535E3E">
      <w:pPr>
        <w:ind w:firstLine="708"/>
        <w:rPr>
          <w:rFonts w:asciiTheme="majorHAnsi" w:hAnsiTheme="majorHAnsi"/>
          <w:b/>
        </w:rPr>
      </w:pPr>
      <w:r>
        <w:rPr>
          <w:rFonts w:asciiTheme="majorHAnsi" w:hAnsiTheme="majorHAnsi"/>
          <w:b/>
        </w:rPr>
        <w:t xml:space="preserve"> </w:t>
      </w:r>
    </w:p>
    <w:p w:rsidR="00535E3E" w:rsidRDefault="00535E3E" w:rsidP="00535E3E"/>
    <w:p w:rsidR="00535E3E" w:rsidRDefault="00535E3E" w:rsidP="007B2075">
      <w:pPr>
        <w:pStyle w:val="Tytu"/>
        <w:spacing w:line="288" w:lineRule="auto"/>
        <w:ind w:left="2832" w:firstLine="708"/>
        <w:jc w:val="left"/>
        <w:rPr>
          <w:rFonts w:asciiTheme="majorHAnsi" w:hAnsiTheme="majorHAnsi"/>
          <w:szCs w:val="28"/>
        </w:rPr>
      </w:pPr>
    </w:p>
    <w:p w:rsidR="00535E3E" w:rsidRDefault="00535E3E" w:rsidP="007B2075">
      <w:pPr>
        <w:pStyle w:val="Tytu"/>
        <w:spacing w:line="288" w:lineRule="auto"/>
        <w:ind w:left="2832" w:firstLine="708"/>
        <w:jc w:val="left"/>
        <w:rPr>
          <w:rFonts w:asciiTheme="majorHAnsi" w:hAnsiTheme="majorHAnsi"/>
          <w:szCs w:val="28"/>
        </w:rPr>
      </w:pPr>
    </w:p>
    <w:p w:rsidR="00535E3E" w:rsidRDefault="00535E3E" w:rsidP="007B2075">
      <w:pPr>
        <w:pStyle w:val="Tytu"/>
        <w:spacing w:line="288" w:lineRule="auto"/>
        <w:ind w:left="2832" w:firstLine="708"/>
        <w:jc w:val="left"/>
        <w:rPr>
          <w:rFonts w:asciiTheme="majorHAnsi" w:hAnsiTheme="majorHAnsi"/>
          <w:szCs w:val="28"/>
        </w:rPr>
      </w:pPr>
    </w:p>
    <w:p w:rsidR="00535E3E" w:rsidRDefault="00535E3E" w:rsidP="007B2075">
      <w:pPr>
        <w:pStyle w:val="Tytu"/>
        <w:spacing w:line="288" w:lineRule="auto"/>
        <w:ind w:left="2832" w:firstLine="708"/>
        <w:jc w:val="left"/>
        <w:rPr>
          <w:rFonts w:asciiTheme="majorHAnsi" w:hAnsiTheme="majorHAnsi"/>
          <w:szCs w:val="28"/>
        </w:rPr>
      </w:pPr>
    </w:p>
    <w:p w:rsidR="00535E3E" w:rsidRDefault="00535E3E" w:rsidP="007B2075">
      <w:pPr>
        <w:pStyle w:val="Tytu"/>
        <w:spacing w:line="288" w:lineRule="auto"/>
        <w:ind w:left="2832" w:firstLine="708"/>
        <w:jc w:val="left"/>
        <w:rPr>
          <w:rFonts w:asciiTheme="majorHAnsi" w:hAnsiTheme="majorHAnsi"/>
          <w:szCs w:val="28"/>
        </w:rPr>
      </w:pPr>
    </w:p>
    <w:p w:rsidR="00535E3E" w:rsidRDefault="00535E3E" w:rsidP="007B2075">
      <w:pPr>
        <w:pStyle w:val="Tytu"/>
        <w:spacing w:line="288" w:lineRule="auto"/>
        <w:ind w:left="2832" w:firstLine="708"/>
        <w:jc w:val="left"/>
        <w:rPr>
          <w:rFonts w:asciiTheme="majorHAnsi" w:hAnsiTheme="majorHAnsi"/>
          <w:szCs w:val="28"/>
        </w:rPr>
      </w:pPr>
    </w:p>
    <w:sectPr w:rsidR="00535E3E" w:rsidSect="006F1993">
      <w:pgSz w:w="11906" w:h="16838"/>
      <w:pgMar w:top="1135" w:right="1286" w:bottom="1440" w:left="108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4AAF" w:rsidRDefault="009A4AAF">
      <w:r>
        <w:separator/>
      </w:r>
    </w:p>
  </w:endnote>
  <w:endnote w:type="continuationSeparator" w:id="0">
    <w:p w:rsidR="009A4AAF" w:rsidRDefault="009A4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OpenSymbol">
    <w:altName w:val="Arial Unicode MS"/>
    <w:charset w:val="EE"/>
    <w:family w:val="auto"/>
    <w:pitch w:val="variable"/>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imesNewRomanPSMT">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A69" w:rsidRDefault="00155A6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155A69" w:rsidRDefault="00155A69">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A69" w:rsidRDefault="00155A6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5226B3">
      <w:rPr>
        <w:rStyle w:val="Numerstrony"/>
        <w:noProof/>
      </w:rPr>
      <w:t>35</w:t>
    </w:r>
    <w:r>
      <w:rPr>
        <w:rStyle w:val="Numerstrony"/>
      </w:rPr>
      <w:fldChar w:fldCharType="end"/>
    </w:r>
  </w:p>
  <w:p w:rsidR="00155A69" w:rsidRDefault="00155A69">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4AAF" w:rsidRDefault="009A4AAF">
      <w:r>
        <w:separator/>
      </w:r>
    </w:p>
  </w:footnote>
  <w:footnote w:type="continuationSeparator" w:id="0">
    <w:p w:rsidR="009A4AAF" w:rsidRDefault="009A4AAF">
      <w:r>
        <w:continuationSeparator/>
      </w:r>
    </w:p>
  </w:footnote>
  <w:footnote w:id="1">
    <w:p w:rsidR="00155A69" w:rsidRDefault="00155A69" w:rsidP="00D26CBC">
      <w:pPr>
        <w:pStyle w:val="Tekstprzypisudolnego"/>
      </w:pPr>
      <w:r>
        <w:rPr>
          <w:rStyle w:val="Odwoanieprzypisudolnego"/>
        </w:rPr>
        <w:footnoteRef/>
      </w:r>
      <w:r>
        <w:t xml:space="preserve"> </w:t>
      </w:r>
      <w:r w:rsidRPr="00D61116">
        <w:t>Pożądany czytelny podpis albo podpis i pieczątka z imieniem i nazwiskiem</w:t>
      </w:r>
    </w:p>
  </w:footnote>
  <w:footnote w:id="2">
    <w:p w:rsidR="00155A69" w:rsidRDefault="00155A69" w:rsidP="00D26CBC">
      <w:pPr>
        <w:pStyle w:val="Tekstprzypisudolnego"/>
      </w:pPr>
      <w:r>
        <w:rPr>
          <w:rStyle w:val="Odwoanieprzypisudolnego"/>
        </w:rPr>
        <w:footnoteRef/>
      </w:r>
      <w:r>
        <w:t xml:space="preserve"> </w:t>
      </w:r>
      <w:r w:rsidRPr="00D61116">
        <w:t>Pożądany czytelny podpis albo podpis i pieczątka z imieniem i nazwiskiem</w:t>
      </w:r>
    </w:p>
  </w:footnote>
  <w:footnote w:id="3">
    <w:p w:rsidR="00155A69" w:rsidRDefault="00155A69" w:rsidP="00D26CBC">
      <w:pPr>
        <w:pStyle w:val="Tekstprzypisudolnego"/>
      </w:pPr>
      <w:r>
        <w:rPr>
          <w:rStyle w:val="Odwoanieprzypisudolnego"/>
        </w:rPr>
        <w:footnoteRef/>
      </w:r>
      <w:r>
        <w:t xml:space="preserve"> W przypadku, gdy wykonawcy wspólnie ubiegają się o udzielenie zamówienia wykazać zamierza więcej niż jeden spośród nich, każdy z tych wykonawców wypełnia odrębny wykaz dotyczący wykonanych przez niego </w:t>
      </w:r>
      <w:r w:rsidR="009066F4">
        <w:t>usług</w:t>
      </w:r>
      <w:r>
        <w:t>.</w:t>
      </w:r>
    </w:p>
  </w:footnote>
  <w:footnote w:id="4">
    <w:p w:rsidR="00155A69" w:rsidRDefault="00155A69" w:rsidP="00D26CBC">
      <w:pPr>
        <w:pStyle w:val="Tekstprzypisudolnego"/>
        <w:jc w:val="both"/>
      </w:pPr>
      <w:r>
        <w:rPr>
          <w:rStyle w:val="Odwoanieprzypisudolnego"/>
        </w:rPr>
        <w:footnoteRef/>
      </w:r>
      <w:r>
        <w:t xml:space="preserve"> Wykonawca zobowiązany jest podać na jakiej podstawie dysponuje osobami wymienionymi w pkt I – </w:t>
      </w:r>
      <w:r>
        <w:rPr>
          <w:u w:val="single"/>
        </w:rPr>
        <w:t>na przykład:</w:t>
      </w:r>
      <w:r>
        <w:t xml:space="preserve"> stosunek pracy, zlecenia itp.. Jeżeli w stosunku do różnych osób zachodzą różne podstawy dysponowania należy udzielić informacji z wyszczególnieniem podstaw właściwych dla poszczególnych osób.</w:t>
      </w:r>
    </w:p>
  </w:footnote>
  <w:footnote w:id="5">
    <w:p w:rsidR="00155A69" w:rsidRDefault="00155A69" w:rsidP="00D26CBC">
      <w:pPr>
        <w:pStyle w:val="Tekstprzypisudolnego"/>
      </w:pPr>
      <w:r>
        <w:rPr>
          <w:rStyle w:val="Odwoanieprzypisudolnego"/>
        </w:rPr>
        <w:footnoteRef/>
      </w:r>
      <w:r>
        <w:t xml:space="preserve"> Niepotrzebne skreślić</w:t>
      </w:r>
    </w:p>
  </w:footnote>
  <w:footnote w:id="6">
    <w:p w:rsidR="00155A69" w:rsidRDefault="00155A69" w:rsidP="00D26CBC">
      <w:pPr>
        <w:pStyle w:val="Tekstprzypisudolnego"/>
      </w:pPr>
      <w:r>
        <w:rPr>
          <w:rStyle w:val="Odwoanieprzypisudolnego"/>
        </w:rPr>
        <w:footnoteRef/>
      </w:r>
      <w:r>
        <w:t xml:space="preserve"> </w:t>
      </w:r>
      <w:r w:rsidRPr="00D61116">
        <w:t>Pożądany czytelny podpis albo podpis i pieczątka z imieniem i nazwiskiem</w:t>
      </w:r>
    </w:p>
  </w:footnote>
  <w:footnote w:id="7">
    <w:p w:rsidR="00155A69" w:rsidRPr="000D7ABD" w:rsidRDefault="00155A69" w:rsidP="00D26CBC">
      <w:pPr>
        <w:pStyle w:val="Tekstprzypisudolnego"/>
        <w:jc w:val="both"/>
        <w:rPr>
          <w:rFonts w:ascii="Calibri" w:hAnsi="Calibri"/>
          <w:sz w:val="18"/>
          <w:szCs w:val="18"/>
        </w:rPr>
      </w:pPr>
      <w:r w:rsidRPr="000D7ABD">
        <w:rPr>
          <w:rStyle w:val="Odwoanieprzypisudolnego"/>
          <w:rFonts w:ascii="Calibri" w:hAnsi="Calibri"/>
          <w:sz w:val="18"/>
          <w:szCs w:val="18"/>
        </w:rPr>
        <w:footnoteRef/>
      </w:r>
      <w:r w:rsidRPr="000D7ABD">
        <w:rPr>
          <w:rFonts w:ascii="Calibri" w:hAnsi="Calibri"/>
          <w:sz w:val="18"/>
          <w:szCs w:val="18"/>
        </w:rPr>
        <w:t xml:space="preserve"> W przypadku gdy Wykonawca składa ofertę, której wybór spowodowałby powstanie u zamawiającego obowiązku podatkowego zgodnie z  przepisami o podatku od towarów i usług, Wykonawca, składając ofertę, zamiast w/w oświadczenia, składa oświadczenie, w którym informuje zamawiającego, że wybór jego oferty będzie prowadzić do powstania u zamawiającego obowiązku podatkowego (co oznacza, iż to na zamawiającym będzie spoczywał obowiązek podatkowy i konieczność odprowadzenia przez zamawiającego odpowiedniej kwoty podatku od towarów i usług, tzn. VAT do Urzędu Skarbowego), wskazując jednocześnie nazwę (rodzaj) towaru lub usługi, których dostawa lub świadczenie będzie prowadzić do jego powstania, oraz wskazując ich wartość bez kwoty podatku.</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A69" w:rsidRPr="00A24223" w:rsidRDefault="00155A69" w:rsidP="00BD258D">
    <w:pPr>
      <w:jc w:val="center"/>
      <w:rPr>
        <w:rFonts w:ascii="Tahoma" w:hAnsi="Tahoma" w:cs="Tahoma"/>
        <w:b/>
        <w:bCs/>
        <w:smallCaps/>
        <w:color w:val="777777"/>
        <w:sz w:val="32"/>
        <w:szCs w:val="32"/>
      </w:rPr>
    </w:pPr>
    <w:r>
      <w:rPr>
        <w:rFonts w:ascii="Tahoma" w:hAnsi="Tahoma" w:cs="Tahoma"/>
        <w:b/>
        <w:smallCaps/>
        <w:noProof/>
        <w:color w:val="777777"/>
        <w:sz w:val="32"/>
        <w:szCs w:val="32"/>
      </w:rPr>
      <w:drawing>
        <wp:inline distT="0" distB="0" distL="0" distR="0" wp14:anchorId="179BF009" wp14:editId="5454431D">
          <wp:extent cx="907415" cy="600710"/>
          <wp:effectExtent l="19050" t="0" r="6985" b="0"/>
          <wp:docPr id="5" name="Obraz 5" descr="logo_umfc-20,2k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o_umfc-20,2kB-jpg"/>
                  <pic:cNvPicPr>
                    <a:picLocks noChangeAspect="1" noChangeArrowheads="1"/>
                  </pic:cNvPicPr>
                </pic:nvPicPr>
                <pic:blipFill>
                  <a:blip r:embed="rId1"/>
                  <a:srcRect/>
                  <a:stretch>
                    <a:fillRect/>
                  </a:stretch>
                </pic:blipFill>
                <pic:spPr bwMode="auto">
                  <a:xfrm>
                    <a:off x="0" y="0"/>
                    <a:ext cx="907415" cy="600710"/>
                  </a:xfrm>
                  <a:prstGeom prst="rect">
                    <a:avLst/>
                  </a:prstGeom>
                  <a:noFill/>
                  <a:ln w="9525">
                    <a:noFill/>
                    <a:miter lim="800000"/>
                    <a:headEnd/>
                    <a:tailEnd/>
                  </a:ln>
                </pic:spPr>
              </pic:pic>
            </a:graphicData>
          </a:graphic>
        </wp:inline>
      </w:drawing>
    </w:r>
  </w:p>
  <w:p w:rsidR="00155A69" w:rsidRPr="00D26CBC" w:rsidRDefault="00155A69" w:rsidP="00D26CBC">
    <w:pPr>
      <w:spacing w:before="120"/>
      <w:jc w:val="center"/>
      <w:rPr>
        <w:rFonts w:ascii="Tahoma" w:hAnsi="Tahoma" w:cs="Tahoma"/>
        <w:caps/>
        <w:color w:val="777777"/>
        <w:sz w:val="28"/>
        <w:szCs w:val="28"/>
      </w:rPr>
    </w:pPr>
    <w:r w:rsidRPr="00540FBC">
      <w:rPr>
        <w:rFonts w:ascii="Tahoma" w:hAnsi="Tahoma" w:cs="Tahoma"/>
        <w:caps/>
        <w:color w:val="777777"/>
        <w:sz w:val="28"/>
        <w:szCs w:val="28"/>
      </w:rPr>
      <w:t>Uniwersytet Muzyczny Fryderyka Chopina</w:t>
    </w:r>
  </w:p>
  <w:p w:rsidR="00155A69" w:rsidRPr="006F1993" w:rsidRDefault="00155A69" w:rsidP="00761A1C">
    <w:pPr>
      <w:jc w:val="center"/>
      <w:rPr>
        <w:rFonts w:ascii="Tahoma" w:hAnsi="Tahoma" w:cs="Tahoma"/>
        <w:sz w:val="22"/>
        <w:szCs w:val="22"/>
      </w:rPr>
    </w:pPr>
    <w:r w:rsidRPr="006F1993">
      <w:rPr>
        <w:rFonts w:ascii="Tahoma" w:hAnsi="Tahoma" w:cs="Tahoma"/>
        <w:sz w:val="22"/>
        <w:szCs w:val="22"/>
      </w:rPr>
      <w:t>ul. Okólnik 2</w:t>
    </w:r>
  </w:p>
  <w:p w:rsidR="00155A69" w:rsidRPr="006F1993" w:rsidRDefault="00155A69" w:rsidP="006F1993">
    <w:pPr>
      <w:jc w:val="center"/>
      <w:rPr>
        <w:rFonts w:asciiTheme="majorHAnsi" w:hAnsiTheme="majorHAnsi"/>
        <w:b/>
        <w:sz w:val="22"/>
        <w:szCs w:val="22"/>
      </w:rPr>
    </w:pPr>
    <w:r w:rsidRPr="006F1993">
      <w:rPr>
        <w:rFonts w:ascii="Tahoma" w:hAnsi="Tahoma" w:cs="Tahoma"/>
        <w:sz w:val="22"/>
        <w:szCs w:val="22"/>
      </w:rPr>
      <w:t>00-368 Warszawa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lvl w:ilvl="0">
      <w:start w:val="1"/>
      <w:numFmt w:val="bullet"/>
      <w:lvlText w:val=""/>
      <w:lvlJc w:val="left"/>
      <w:pPr>
        <w:tabs>
          <w:tab w:val="num" w:pos="1068"/>
        </w:tabs>
        <w:ind w:left="1068" w:hanging="360"/>
      </w:pPr>
      <w:rPr>
        <w:rFonts w:ascii="Symbol" w:hAnsi="Symbol" w:cs="OpenSymbol"/>
      </w:rPr>
    </w:lvl>
    <w:lvl w:ilvl="1">
      <w:start w:val="1"/>
      <w:numFmt w:val="bullet"/>
      <w:lvlText w:val="◦"/>
      <w:lvlJc w:val="left"/>
      <w:pPr>
        <w:tabs>
          <w:tab w:val="num" w:pos="1428"/>
        </w:tabs>
        <w:ind w:left="1428" w:hanging="360"/>
      </w:pPr>
      <w:rPr>
        <w:rFonts w:ascii="OpenSymbol" w:hAnsi="OpenSymbol" w:cs="OpenSymbol"/>
      </w:rPr>
    </w:lvl>
    <w:lvl w:ilvl="2">
      <w:start w:val="1"/>
      <w:numFmt w:val="bullet"/>
      <w:lvlText w:val="▪"/>
      <w:lvlJc w:val="left"/>
      <w:pPr>
        <w:tabs>
          <w:tab w:val="num" w:pos="1788"/>
        </w:tabs>
        <w:ind w:left="1788" w:hanging="360"/>
      </w:pPr>
      <w:rPr>
        <w:rFonts w:ascii="OpenSymbol" w:hAnsi="OpenSymbol" w:cs="OpenSymbol"/>
      </w:rPr>
    </w:lvl>
    <w:lvl w:ilvl="3">
      <w:start w:val="1"/>
      <w:numFmt w:val="bullet"/>
      <w:lvlText w:val=""/>
      <w:lvlJc w:val="left"/>
      <w:pPr>
        <w:tabs>
          <w:tab w:val="num" w:pos="2148"/>
        </w:tabs>
        <w:ind w:left="2148" w:hanging="360"/>
      </w:pPr>
      <w:rPr>
        <w:rFonts w:ascii="Symbol" w:hAnsi="Symbol" w:cs="OpenSymbol"/>
      </w:rPr>
    </w:lvl>
    <w:lvl w:ilvl="4">
      <w:start w:val="1"/>
      <w:numFmt w:val="bullet"/>
      <w:lvlText w:val="◦"/>
      <w:lvlJc w:val="left"/>
      <w:pPr>
        <w:tabs>
          <w:tab w:val="num" w:pos="2508"/>
        </w:tabs>
        <w:ind w:left="2508" w:hanging="360"/>
      </w:pPr>
      <w:rPr>
        <w:rFonts w:ascii="OpenSymbol" w:hAnsi="OpenSymbol" w:cs="OpenSymbol"/>
      </w:rPr>
    </w:lvl>
    <w:lvl w:ilvl="5">
      <w:start w:val="1"/>
      <w:numFmt w:val="bullet"/>
      <w:lvlText w:val="▪"/>
      <w:lvlJc w:val="left"/>
      <w:pPr>
        <w:tabs>
          <w:tab w:val="num" w:pos="2868"/>
        </w:tabs>
        <w:ind w:left="2868" w:hanging="360"/>
      </w:pPr>
      <w:rPr>
        <w:rFonts w:ascii="OpenSymbol" w:hAnsi="OpenSymbol" w:cs="OpenSymbol"/>
      </w:rPr>
    </w:lvl>
    <w:lvl w:ilvl="6">
      <w:start w:val="1"/>
      <w:numFmt w:val="bullet"/>
      <w:lvlText w:val=""/>
      <w:lvlJc w:val="left"/>
      <w:pPr>
        <w:tabs>
          <w:tab w:val="num" w:pos="3228"/>
        </w:tabs>
        <w:ind w:left="3228" w:hanging="360"/>
      </w:pPr>
      <w:rPr>
        <w:rFonts w:ascii="Symbol" w:hAnsi="Symbol" w:cs="OpenSymbol"/>
      </w:rPr>
    </w:lvl>
    <w:lvl w:ilvl="7">
      <w:start w:val="1"/>
      <w:numFmt w:val="bullet"/>
      <w:lvlText w:val="◦"/>
      <w:lvlJc w:val="left"/>
      <w:pPr>
        <w:tabs>
          <w:tab w:val="num" w:pos="3588"/>
        </w:tabs>
        <w:ind w:left="3588" w:hanging="360"/>
      </w:pPr>
      <w:rPr>
        <w:rFonts w:ascii="OpenSymbol" w:hAnsi="OpenSymbol" w:cs="OpenSymbol"/>
      </w:rPr>
    </w:lvl>
    <w:lvl w:ilvl="8">
      <w:start w:val="1"/>
      <w:numFmt w:val="bullet"/>
      <w:lvlText w:val="▪"/>
      <w:lvlJc w:val="left"/>
      <w:pPr>
        <w:tabs>
          <w:tab w:val="num" w:pos="3948"/>
        </w:tabs>
        <w:ind w:left="3948" w:hanging="360"/>
      </w:pPr>
      <w:rPr>
        <w:rFonts w:ascii="OpenSymbol" w:hAnsi="OpenSymbol" w:cs="OpenSymbol"/>
      </w:rPr>
    </w:lvl>
  </w:abstractNum>
  <w:abstractNum w:abstractNumId="1">
    <w:nsid w:val="00000004"/>
    <w:multiLevelType w:val="multilevel"/>
    <w:tmpl w:val="00000004"/>
    <w:lvl w:ilvl="0">
      <w:start w:val="4"/>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5"/>
    <w:multiLevelType w:val="multilevel"/>
    <w:tmpl w:val="0000000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nsid w:val="00000006"/>
    <w:multiLevelType w:val="multilevel"/>
    <w:tmpl w:val="00000006"/>
    <w:lvl w:ilvl="0">
      <w:start w:val="1"/>
      <w:numFmt w:val="bullet"/>
      <w:lvlText w:val=""/>
      <w:lvlJc w:val="left"/>
      <w:pPr>
        <w:tabs>
          <w:tab w:val="num" w:pos="1144"/>
        </w:tabs>
        <w:ind w:left="1144" w:hanging="360"/>
      </w:pPr>
      <w:rPr>
        <w:rFonts w:ascii="Symbol" w:hAnsi="Symbol" w:cs="OpenSymbol"/>
      </w:rPr>
    </w:lvl>
    <w:lvl w:ilvl="1">
      <w:start w:val="1"/>
      <w:numFmt w:val="bullet"/>
      <w:lvlText w:val="◦"/>
      <w:lvlJc w:val="left"/>
      <w:pPr>
        <w:tabs>
          <w:tab w:val="num" w:pos="1504"/>
        </w:tabs>
        <w:ind w:left="1504" w:hanging="360"/>
      </w:pPr>
      <w:rPr>
        <w:rFonts w:ascii="OpenSymbol" w:hAnsi="OpenSymbol" w:cs="OpenSymbol"/>
      </w:rPr>
    </w:lvl>
    <w:lvl w:ilvl="2">
      <w:start w:val="1"/>
      <w:numFmt w:val="bullet"/>
      <w:lvlText w:val="▪"/>
      <w:lvlJc w:val="left"/>
      <w:pPr>
        <w:tabs>
          <w:tab w:val="num" w:pos="1864"/>
        </w:tabs>
        <w:ind w:left="1864" w:hanging="360"/>
      </w:pPr>
      <w:rPr>
        <w:rFonts w:ascii="OpenSymbol" w:hAnsi="OpenSymbol" w:cs="OpenSymbol"/>
      </w:rPr>
    </w:lvl>
    <w:lvl w:ilvl="3">
      <w:start w:val="1"/>
      <w:numFmt w:val="bullet"/>
      <w:lvlText w:val=""/>
      <w:lvlJc w:val="left"/>
      <w:pPr>
        <w:tabs>
          <w:tab w:val="num" w:pos="2224"/>
        </w:tabs>
        <w:ind w:left="2224" w:hanging="360"/>
      </w:pPr>
      <w:rPr>
        <w:rFonts w:ascii="Symbol" w:hAnsi="Symbol" w:cs="OpenSymbol"/>
      </w:rPr>
    </w:lvl>
    <w:lvl w:ilvl="4">
      <w:start w:val="1"/>
      <w:numFmt w:val="bullet"/>
      <w:lvlText w:val="◦"/>
      <w:lvlJc w:val="left"/>
      <w:pPr>
        <w:tabs>
          <w:tab w:val="num" w:pos="2584"/>
        </w:tabs>
        <w:ind w:left="2584" w:hanging="360"/>
      </w:pPr>
      <w:rPr>
        <w:rFonts w:ascii="OpenSymbol" w:hAnsi="OpenSymbol" w:cs="OpenSymbol"/>
      </w:rPr>
    </w:lvl>
    <w:lvl w:ilvl="5">
      <w:start w:val="1"/>
      <w:numFmt w:val="bullet"/>
      <w:lvlText w:val="▪"/>
      <w:lvlJc w:val="left"/>
      <w:pPr>
        <w:tabs>
          <w:tab w:val="num" w:pos="2944"/>
        </w:tabs>
        <w:ind w:left="2944" w:hanging="360"/>
      </w:pPr>
      <w:rPr>
        <w:rFonts w:ascii="OpenSymbol" w:hAnsi="OpenSymbol" w:cs="OpenSymbol"/>
      </w:rPr>
    </w:lvl>
    <w:lvl w:ilvl="6">
      <w:start w:val="1"/>
      <w:numFmt w:val="bullet"/>
      <w:lvlText w:val=""/>
      <w:lvlJc w:val="left"/>
      <w:pPr>
        <w:tabs>
          <w:tab w:val="num" w:pos="3304"/>
        </w:tabs>
        <w:ind w:left="3304" w:hanging="360"/>
      </w:pPr>
      <w:rPr>
        <w:rFonts w:ascii="Symbol" w:hAnsi="Symbol" w:cs="OpenSymbol"/>
      </w:rPr>
    </w:lvl>
    <w:lvl w:ilvl="7">
      <w:start w:val="1"/>
      <w:numFmt w:val="bullet"/>
      <w:lvlText w:val="◦"/>
      <w:lvlJc w:val="left"/>
      <w:pPr>
        <w:tabs>
          <w:tab w:val="num" w:pos="3664"/>
        </w:tabs>
        <w:ind w:left="3664" w:hanging="360"/>
      </w:pPr>
      <w:rPr>
        <w:rFonts w:ascii="OpenSymbol" w:hAnsi="OpenSymbol" w:cs="OpenSymbol"/>
      </w:rPr>
    </w:lvl>
    <w:lvl w:ilvl="8">
      <w:start w:val="1"/>
      <w:numFmt w:val="bullet"/>
      <w:lvlText w:val="▪"/>
      <w:lvlJc w:val="left"/>
      <w:pPr>
        <w:tabs>
          <w:tab w:val="num" w:pos="4024"/>
        </w:tabs>
        <w:ind w:left="4024" w:hanging="360"/>
      </w:pPr>
      <w:rPr>
        <w:rFonts w:ascii="OpenSymbol" w:hAnsi="OpenSymbol" w:cs="OpenSymbol"/>
      </w:rPr>
    </w:lvl>
  </w:abstractNum>
  <w:abstractNum w:abstractNumId="4">
    <w:nsid w:val="0000000C"/>
    <w:multiLevelType w:val="singleLevel"/>
    <w:tmpl w:val="0000000C"/>
    <w:name w:val="WW8Num12"/>
    <w:lvl w:ilvl="0">
      <w:start w:val="1"/>
      <w:numFmt w:val="decimal"/>
      <w:lvlText w:val="%1)"/>
      <w:lvlJc w:val="left"/>
      <w:pPr>
        <w:tabs>
          <w:tab w:val="num" w:pos="700"/>
        </w:tabs>
        <w:ind w:left="680" w:hanging="340"/>
      </w:pPr>
      <w:rPr>
        <w:rFonts w:ascii="Tahoma" w:hAnsi="Tahoma" w:cs="Times New Roman"/>
        <w:b/>
        <w:i w:val="0"/>
        <w:sz w:val="24"/>
      </w:rPr>
    </w:lvl>
  </w:abstractNum>
  <w:abstractNum w:abstractNumId="5">
    <w:nsid w:val="0142608D"/>
    <w:multiLevelType w:val="hybridMultilevel"/>
    <w:tmpl w:val="33A0E9C4"/>
    <w:lvl w:ilvl="0" w:tplc="B4325444">
      <w:start w:val="1"/>
      <w:numFmt w:val="lowerLetter"/>
      <w:lvlText w:val="%1)"/>
      <w:lvlJc w:val="left"/>
      <w:pPr>
        <w:tabs>
          <w:tab w:val="num" w:pos="1068"/>
        </w:tabs>
        <w:ind w:left="1068" w:hanging="360"/>
      </w:pPr>
      <w:rPr>
        <w:rFonts w:asciiTheme="majorHAnsi" w:eastAsia="Times New Roman" w:hAnsiTheme="majorHAnsi" w:cs="Arial"/>
      </w:rPr>
    </w:lvl>
    <w:lvl w:ilvl="1" w:tplc="D7103C50">
      <w:start w:val="1"/>
      <w:numFmt w:val="lowerLetter"/>
      <w:lvlText w:val="%2)"/>
      <w:lvlJc w:val="left"/>
      <w:pPr>
        <w:tabs>
          <w:tab w:val="num" w:pos="1788"/>
        </w:tabs>
        <w:ind w:left="1788" w:hanging="360"/>
      </w:pPr>
      <w:rPr>
        <w:rFonts w:ascii="Cambria" w:eastAsia="Times New Roman" w:hAnsi="Cambria" w:cs="Times New Roman"/>
      </w:rPr>
    </w:lvl>
    <w:lvl w:ilvl="2" w:tplc="0415001B">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6">
    <w:nsid w:val="023D00E7"/>
    <w:multiLevelType w:val="hybridMultilevel"/>
    <w:tmpl w:val="872ADB08"/>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7">
    <w:nsid w:val="042D73BF"/>
    <w:multiLevelType w:val="hybridMultilevel"/>
    <w:tmpl w:val="4AC625CC"/>
    <w:lvl w:ilvl="0" w:tplc="FFFFFFFF">
      <w:start w:val="1"/>
      <w:numFmt w:val="decimal"/>
      <w:lvlText w:val="%1."/>
      <w:lvlJc w:val="left"/>
      <w:pPr>
        <w:tabs>
          <w:tab w:val="num" w:pos="360"/>
        </w:tabs>
        <w:ind w:left="340" w:hanging="34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05217800"/>
    <w:multiLevelType w:val="hybridMultilevel"/>
    <w:tmpl w:val="CFACB46C"/>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0DA104E8"/>
    <w:multiLevelType w:val="singleLevel"/>
    <w:tmpl w:val="BEDA2896"/>
    <w:lvl w:ilvl="0">
      <w:start w:val="1"/>
      <w:numFmt w:val="decimal"/>
      <w:lvlText w:val="%1."/>
      <w:lvlJc w:val="left"/>
      <w:pPr>
        <w:tabs>
          <w:tab w:val="num" w:pos="360"/>
        </w:tabs>
        <w:ind w:left="360" w:hanging="360"/>
      </w:pPr>
      <w:rPr>
        <w:color w:val="auto"/>
      </w:rPr>
    </w:lvl>
  </w:abstractNum>
  <w:abstractNum w:abstractNumId="10">
    <w:nsid w:val="0E8C4926"/>
    <w:multiLevelType w:val="hybridMultilevel"/>
    <w:tmpl w:val="E7E8326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nsid w:val="108B69A0"/>
    <w:multiLevelType w:val="hybridMultilevel"/>
    <w:tmpl w:val="E196E906"/>
    <w:lvl w:ilvl="0" w:tplc="04150011">
      <w:start w:val="1"/>
      <w:numFmt w:val="decimal"/>
      <w:lvlText w:val="%1)"/>
      <w:lvlJc w:val="left"/>
      <w:pPr>
        <w:tabs>
          <w:tab w:val="num" w:pos="2037"/>
        </w:tabs>
        <w:ind w:left="2037" w:hanging="360"/>
      </w:pPr>
      <w:rPr>
        <w:rFonts w:hint="default"/>
      </w:rPr>
    </w:lvl>
    <w:lvl w:ilvl="1" w:tplc="04150003" w:tentative="1">
      <w:start w:val="1"/>
      <w:numFmt w:val="bullet"/>
      <w:lvlText w:val="o"/>
      <w:lvlJc w:val="left"/>
      <w:pPr>
        <w:tabs>
          <w:tab w:val="num" w:pos="3582"/>
        </w:tabs>
        <w:ind w:left="3582" w:hanging="360"/>
      </w:pPr>
      <w:rPr>
        <w:rFonts w:ascii="Courier New" w:hAnsi="Courier New" w:cs="Courier New" w:hint="default"/>
      </w:rPr>
    </w:lvl>
    <w:lvl w:ilvl="2" w:tplc="04150005" w:tentative="1">
      <w:start w:val="1"/>
      <w:numFmt w:val="bullet"/>
      <w:lvlText w:val=""/>
      <w:lvlJc w:val="left"/>
      <w:pPr>
        <w:tabs>
          <w:tab w:val="num" w:pos="4302"/>
        </w:tabs>
        <w:ind w:left="4302" w:hanging="360"/>
      </w:pPr>
      <w:rPr>
        <w:rFonts w:ascii="Wingdings" w:hAnsi="Wingdings" w:hint="default"/>
      </w:rPr>
    </w:lvl>
    <w:lvl w:ilvl="3" w:tplc="04150001" w:tentative="1">
      <w:start w:val="1"/>
      <w:numFmt w:val="bullet"/>
      <w:lvlText w:val=""/>
      <w:lvlJc w:val="left"/>
      <w:pPr>
        <w:tabs>
          <w:tab w:val="num" w:pos="5022"/>
        </w:tabs>
        <w:ind w:left="5022" w:hanging="360"/>
      </w:pPr>
      <w:rPr>
        <w:rFonts w:ascii="Symbol" w:hAnsi="Symbol" w:hint="default"/>
      </w:rPr>
    </w:lvl>
    <w:lvl w:ilvl="4" w:tplc="04150003" w:tentative="1">
      <w:start w:val="1"/>
      <w:numFmt w:val="bullet"/>
      <w:lvlText w:val="o"/>
      <w:lvlJc w:val="left"/>
      <w:pPr>
        <w:tabs>
          <w:tab w:val="num" w:pos="5742"/>
        </w:tabs>
        <w:ind w:left="5742" w:hanging="360"/>
      </w:pPr>
      <w:rPr>
        <w:rFonts w:ascii="Courier New" w:hAnsi="Courier New" w:cs="Courier New" w:hint="default"/>
      </w:rPr>
    </w:lvl>
    <w:lvl w:ilvl="5" w:tplc="04150005" w:tentative="1">
      <w:start w:val="1"/>
      <w:numFmt w:val="bullet"/>
      <w:lvlText w:val=""/>
      <w:lvlJc w:val="left"/>
      <w:pPr>
        <w:tabs>
          <w:tab w:val="num" w:pos="6462"/>
        </w:tabs>
        <w:ind w:left="6462" w:hanging="360"/>
      </w:pPr>
      <w:rPr>
        <w:rFonts w:ascii="Wingdings" w:hAnsi="Wingdings" w:hint="default"/>
      </w:rPr>
    </w:lvl>
    <w:lvl w:ilvl="6" w:tplc="04150001" w:tentative="1">
      <w:start w:val="1"/>
      <w:numFmt w:val="bullet"/>
      <w:lvlText w:val=""/>
      <w:lvlJc w:val="left"/>
      <w:pPr>
        <w:tabs>
          <w:tab w:val="num" w:pos="7182"/>
        </w:tabs>
        <w:ind w:left="7182" w:hanging="360"/>
      </w:pPr>
      <w:rPr>
        <w:rFonts w:ascii="Symbol" w:hAnsi="Symbol" w:hint="default"/>
      </w:rPr>
    </w:lvl>
    <w:lvl w:ilvl="7" w:tplc="04150003" w:tentative="1">
      <w:start w:val="1"/>
      <w:numFmt w:val="bullet"/>
      <w:lvlText w:val="o"/>
      <w:lvlJc w:val="left"/>
      <w:pPr>
        <w:tabs>
          <w:tab w:val="num" w:pos="7902"/>
        </w:tabs>
        <w:ind w:left="7902" w:hanging="360"/>
      </w:pPr>
      <w:rPr>
        <w:rFonts w:ascii="Courier New" w:hAnsi="Courier New" w:cs="Courier New" w:hint="default"/>
      </w:rPr>
    </w:lvl>
    <w:lvl w:ilvl="8" w:tplc="04150005" w:tentative="1">
      <w:start w:val="1"/>
      <w:numFmt w:val="bullet"/>
      <w:lvlText w:val=""/>
      <w:lvlJc w:val="left"/>
      <w:pPr>
        <w:tabs>
          <w:tab w:val="num" w:pos="8622"/>
        </w:tabs>
        <w:ind w:left="8622" w:hanging="360"/>
      </w:pPr>
      <w:rPr>
        <w:rFonts w:ascii="Wingdings" w:hAnsi="Wingdings" w:hint="default"/>
      </w:rPr>
    </w:lvl>
  </w:abstractNum>
  <w:abstractNum w:abstractNumId="12">
    <w:nsid w:val="109547DC"/>
    <w:multiLevelType w:val="hybridMultilevel"/>
    <w:tmpl w:val="06068CFA"/>
    <w:lvl w:ilvl="0" w:tplc="E1E6C3F8">
      <w:start w:val="1"/>
      <w:numFmt w:val="decimal"/>
      <w:lvlText w:val="%1."/>
      <w:lvlJc w:val="left"/>
      <w:pPr>
        <w:tabs>
          <w:tab w:val="num" w:pos="360"/>
        </w:tabs>
        <w:ind w:left="340" w:hanging="340"/>
      </w:pPr>
      <w:rPr>
        <w:rFonts w:ascii="Times New Roman" w:eastAsia="Times New Roman" w:hAnsi="Times New Roman" w:cs="Times New Roman"/>
      </w:rPr>
    </w:lvl>
    <w:lvl w:ilvl="1" w:tplc="04150019">
      <w:start w:val="1"/>
      <w:numFmt w:val="lowerLetter"/>
      <w:lvlText w:val="%2."/>
      <w:lvlJc w:val="left"/>
      <w:pPr>
        <w:tabs>
          <w:tab w:val="num" w:pos="928"/>
        </w:tabs>
        <w:ind w:left="928" w:hanging="360"/>
      </w:pPr>
    </w:lvl>
    <w:lvl w:ilvl="2" w:tplc="FFFFFFFF">
      <w:start w:val="1"/>
      <w:numFmt w:val="decimal"/>
      <w:lvlText w:val="%3."/>
      <w:lvlJc w:val="left"/>
      <w:pPr>
        <w:tabs>
          <w:tab w:val="num" w:pos="360"/>
        </w:tabs>
        <w:ind w:left="340" w:hanging="34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14AD7687"/>
    <w:multiLevelType w:val="hybridMultilevel"/>
    <w:tmpl w:val="5EFAF8FE"/>
    <w:lvl w:ilvl="0" w:tplc="FFFFFFFF">
      <w:start w:val="1"/>
      <w:numFmt w:val="decimal"/>
      <w:lvlText w:val="%1."/>
      <w:lvlJc w:val="left"/>
      <w:pPr>
        <w:tabs>
          <w:tab w:val="num" w:pos="360"/>
        </w:tabs>
        <w:ind w:left="340" w:hanging="340"/>
      </w:pPr>
      <w:rPr>
        <w:rFonts w:hint="default"/>
      </w:rPr>
    </w:lvl>
    <w:lvl w:ilvl="1" w:tplc="04150019">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20" w:hanging="34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17096460"/>
    <w:multiLevelType w:val="hybridMultilevel"/>
    <w:tmpl w:val="128A73DE"/>
    <w:lvl w:ilvl="0" w:tplc="4E20A1D6">
      <w:start w:val="1"/>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70D7D23"/>
    <w:multiLevelType w:val="hybridMultilevel"/>
    <w:tmpl w:val="EF509264"/>
    <w:lvl w:ilvl="0" w:tplc="9D58DBD4">
      <w:start w:val="1"/>
      <w:numFmt w:val="decimal"/>
      <w:lvlText w:val="%1."/>
      <w:lvlJc w:val="left"/>
      <w:pPr>
        <w:tabs>
          <w:tab w:val="num" w:pos="360"/>
        </w:tabs>
        <w:ind w:left="340" w:hanging="340"/>
      </w:pPr>
      <w:rPr>
        <w:rFonts w:hint="default"/>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1A0B40A6"/>
    <w:multiLevelType w:val="hybridMultilevel"/>
    <w:tmpl w:val="AB14A28A"/>
    <w:lvl w:ilvl="0" w:tplc="2C449B2A">
      <w:numFmt w:val="bullet"/>
      <w:lvlText w:val="-"/>
      <w:lvlJc w:val="left"/>
      <w:pPr>
        <w:ind w:left="1068" w:hanging="360"/>
      </w:pPr>
      <w:rPr>
        <w:rFonts w:ascii="Times New Roman" w:eastAsia="Times New Roman" w:hAnsi="Times New Roman" w:cs="Times New Roman"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7">
    <w:nsid w:val="1C16213E"/>
    <w:multiLevelType w:val="hybridMultilevel"/>
    <w:tmpl w:val="E2D24F7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1FE245C4"/>
    <w:multiLevelType w:val="hybridMultilevel"/>
    <w:tmpl w:val="B9D6D396"/>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nsid w:val="20E9337A"/>
    <w:multiLevelType w:val="multilevel"/>
    <w:tmpl w:val="E9A4DA1E"/>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0">
    <w:nsid w:val="28A204A6"/>
    <w:multiLevelType w:val="hybridMultilevel"/>
    <w:tmpl w:val="07C8ED7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1">
    <w:nsid w:val="2CE92020"/>
    <w:multiLevelType w:val="hybridMultilevel"/>
    <w:tmpl w:val="5E80ED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D05485D"/>
    <w:multiLevelType w:val="multilevel"/>
    <w:tmpl w:val="E1287CBC"/>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927"/>
        </w:tabs>
        <w:ind w:left="924" w:hanging="357"/>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360"/>
        </w:tabs>
        <w:ind w:left="357" w:hanging="357"/>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D235319"/>
    <w:multiLevelType w:val="hybridMultilevel"/>
    <w:tmpl w:val="7E02A05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nsid w:val="2FE63AC8"/>
    <w:multiLevelType w:val="multilevel"/>
    <w:tmpl w:val="A770120C"/>
    <w:lvl w:ilvl="0">
      <w:start w:val="1"/>
      <w:numFmt w:val="decimal"/>
      <w:lvlText w:val="%1."/>
      <w:lvlJc w:val="left"/>
      <w:pPr>
        <w:tabs>
          <w:tab w:val="num" w:pos="360"/>
        </w:tabs>
        <w:ind w:left="360" w:hanging="360"/>
      </w:pPr>
      <w:rPr>
        <w:i w:val="0"/>
      </w:rPr>
    </w:lvl>
    <w:lvl w:ilvl="1">
      <w:start w:val="1"/>
      <w:numFmt w:val="lowerLetter"/>
      <w:lvlText w:val="%2."/>
      <w:lvlJc w:val="left"/>
      <w:pPr>
        <w:tabs>
          <w:tab w:val="num" w:pos="1080"/>
        </w:tabs>
        <w:ind w:left="1080" w:hanging="360"/>
      </w:pPr>
    </w:lvl>
    <w:lvl w:ilvl="2">
      <w:start w:val="1"/>
      <w:numFmt w:val="decimal"/>
      <w:lvlText w:val="%3)"/>
      <w:lvlJc w:val="left"/>
      <w:pPr>
        <w:ind w:left="1980" w:hanging="360"/>
      </w:pPr>
      <w:rPr>
        <w:rFonts w:hint="default"/>
      </w:r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5">
    <w:nsid w:val="33FB60BE"/>
    <w:multiLevelType w:val="multilevel"/>
    <w:tmpl w:val="4158506A"/>
    <w:lvl w:ilvl="0">
      <w:start w:val="1"/>
      <w:numFmt w:val="decimal"/>
      <w:pStyle w:val="Listapkt"/>
      <w:lvlText w:val="%1."/>
      <w:lvlJc w:val="left"/>
      <w:pPr>
        <w:tabs>
          <w:tab w:val="num" w:pos="400"/>
        </w:tabs>
        <w:ind w:left="397" w:hanging="357"/>
      </w:pPr>
      <w:rPr>
        <w:rFonts w:ascii="Arial" w:hAnsi="Arial" w:hint="default"/>
        <w:b/>
        <w:i w:val="0"/>
        <w:sz w:val="22"/>
      </w:rPr>
    </w:lvl>
    <w:lvl w:ilvl="1">
      <w:start w:val="1"/>
      <w:numFmt w:val="decimal"/>
      <w:lvlText w:val="%1.%2."/>
      <w:lvlJc w:val="left"/>
      <w:pPr>
        <w:tabs>
          <w:tab w:val="num" w:pos="720"/>
        </w:tabs>
        <w:ind w:left="720" w:hanging="680"/>
      </w:pPr>
      <w:rPr>
        <w:rFonts w:ascii="Arial" w:hAnsi="Arial" w:hint="default"/>
        <w:b/>
        <w:i w:val="0"/>
        <w:sz w:val="22"/>
      </w:rPr>
    </w:lvl>
    <w:lvl w:ilvl="2">
      <w:start w:val="1"/>
      <w:numFmt w:val="decimal"/>
      <w:lvlText w:val="%1.%2.%3."/>
      <w:lvlJc w:val="left"/>
      <w:pPr>
        <w:tabs>
          <w:tab w:val="num" w:pos="1174"/>
        </w:tabs>
        <w:ind w:left="1174" w:hanging="737"/>
      </w:pPr>
      <w:rPr>
        <w:rFonts w:ascii="Times New Roman" w:hAnsi="Times New Roman" w:hint="default"/>
        <w:b/>
        <w:i w:val="0"/>
        <w:sz w:val="24"/>
      </w:rPr>
    </w:lvl>
    <w:lvl w:ilvl="3">
      <w:start w:val="1"/>
      <w:numFmt w:val="decimal"/>
      <w:lvlText w:val="%1.%2.%3.%4."/>
      <w:lvlJc w:val="left"/>
      <w:pPr>
        <w:tabs>
          <w:tab w:val="num" w:pos="1840"/>
        </w:tabs>
        <w:ind w:left="1768" w:hanging="648"/>
      </w:pPr>
      <w:rPr>
        <w:rFonts w:hint="default"/>
      </w:rPr>
    </w:lvl>
    <w:lvl w:ilvl="4">
      <w:start w:val="1"/>
      <w:numFmt w:val="decimal"/>
      <w:lvlText w:val="%1.%2.%3.%4.%5."/>
      <w:lvlJc w:val="left"/>
      <w:pPr>
        <w:tabs>
          <w:tab w:val="num" w:pos="2560"/>
        </w:tabs>
        <w:ind w:left="2272" w:hanging="792"/>
      </w:pPr>
      <w:rPr>
        <w:rFonts w:hint="default"/>
      </w:rPr>
    </w:lvl>
    <w:lvl w:ilvl="5">
      <w:start w:val="1"/>
      <w:numFmt w:val="decimal"/>
      <w:lvlText w:val="%1.%2.%3.%4.%5.%6."/>
      <w:lvlJc w:val="left"/>
      <w:pPr>
        <w:tabs>
          <w:tab w:val="num" w:pos="2920"/>
        </w:tabs>
        <w:ind w:left="2776" w:hanging="936"/>
      </w:pPr>
      <w:rPr>
        <w:rFonts w:hint="default"/>
      </w:rPr>
    </w:lvl>
    <w:lvl w:ilvl="6">
      <w:start w:val="1"/>
      <w:numFmt w:val="decimal"/>
      <w:lvlText w:val="%1.%2.%3.%4.%5.%6.%7."/>
      <w:lvlJc w:val="left"/>
      <w:pPr>
        <w:tabs>
          <w:tab w:val="num" w:pos="3640"/>
        </w:tabs>
        <w:ind w:left="3280" w:hanging="1080"/>
      </w:pPr>
      <w:rPr>
        <w:rFonts w:hint="default"/>
      </w:rPr>
    </w:lvl>
    <w:lvl w:ilvl="7">
      <w:start w:val="1"/>
      <w:numFmt w:val="decimal"/>
      <w:lvlText w:val="%1.%2.%3.%4.%5.%6.%7.%8."/>
      <w:lvlJc w:val="left"/>
      <w:pPr>
        <w:tabs>
          <w:tab w:val="num" w:pos="4000"/>
        </w:tabs>
        <w:ind w:left="3784" w:hanging="1224"/>
      </w:pPr>
      <w:rPr>
        <w:rFonts w:hint="default"/>
      </w:rPr>
    </w:lvl>
    <w:lvl w:ilvl="8">
      <w:start w:val="1"/>
      <w:numFmt w:val="decimal"/>
      <w:lvlText w:val="%1.%2.%3.%4.%5.%6.%7.%8.%9."/>
      <w:lvlJc w:val="left"/>
      <w:pPr>
        <w:tabs>
          <w:tab w:val="num" w:pos="4720"/>
        </w:tabs>
        <w:ind w:left="4360" w:hanging="1440"/>
      </w:pPr>
      <w:rPr>
        <w:rFonts w:hint="default"/>
      </w:rPr>
    </w:lvl>
  </w:abstractNum>
  <w:abstractNum w:abstractNumId="26">
    <w:nsid w:val="34764E99"/>
    <w:multiLevelType w:val="hybridMultilevel"/>
    <w:tmpl w:val="D99CBBF2"/>
    <w:lvl w:ilvl="0" w:tplc="DE7617E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36B91846"/>
    <w:multiLevelType w:val="hybridMultilevel"/>
    <w:tmpl w:val="B1E8B82A"/>
    <w:lvl w:ilvl="0" w:tplc="2C449B2A">
      <w:numFmt w:val="bullet"/>
      <w:lvlText w:val="-"/>
      <w:lvlJc w:val="left"/>
      <w:pPr>
        <w:ind w:left="1776" w:hanging="360"/>
      </w:pPr>
      <w:rPr>
        <w:rFonts w:ascii="Times New Roman" w:eastAsia="Times New Roman" w:hAnsi="Times New Roman" w:cs="Times New Roman"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28">
    <w:nsid w:val="3E1C76E6"/>
    <w:multiLevelType w:val="hybridMultilevel"/>
    <w:tmpl w:val="52F64056"/>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3F8462AB"/>
    <w:multiLevelType w:val="hybridMultilevel"/>
    <w:tmpl w:val="1080449A"/>
    <w:lvl w:ilvl="0" w:tplc="04150017">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nsid w:val="3FF25B00"/>
    <w:multiLevelType w:val="multilevel"/>
    <w:tmpl w:val="5E90256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1">
    <w:nsid w:val="47026169"/>
    <w:multiLevelType w:val="hybridMultilevel"/>
    <w:tmpl w:val="B810D9C4"/>
    <w:lvl w:ilvl="0" w:tplc="0415000F">
      <w:start w:val="1"/>
      <w:numFmt w:val="decimal"/>
      <w:lvlText w:val="%1."/>
      <w:lvlJc w:val="left"/>
      <w:pPr>
        <w:tabs>
          <w:tab w:val="num" w:pos="720"/>
        </w:tabs>
        <w:ind w:left="720" w:hanging="360"/>
      </w:pPr>
      <w:rPr>
        <w:rFonts w:hint="default"/>
      </w:r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483857BB"/>
    <w:multiLevelType w:val="hybridMultilevel"/>
    <w:tmpl w:val="E8B644FC"/>
    <w:lvl w:ilvl="0" w:tplc="D5F80280">
      <w:start w:val="1"/>
      <w:numFmt w:val="decimal"/>
      <w:lvlText w:val="%1."/>
      <w:lvlJc w:val="left"/>
      <w:pPr>
        <w:tabs>
          <w:tab w:val="num" w:pos="720"/>
        </w:tabs>
        <w:ind w:left="720" w:hanging="360"/>
      </w:pPr>
      <w:rPr>
        <w:rFonts w:hint="default"/>
        <w:b w:val="0"/>
      </w:rPr>
    </w:lvl>
    <w:lvl w:ilvl="1" w:tplc="04090019">
      <w:start w:val="1"/>
      <w:numFmt w:val="lowerLetter"/>
      <w:lvlText w:val="%2."/>
      <w:lvlJc w:val="left"/>
      <w:pPr>
        <w:tabs>
          <w:tab w:val="num" w:pos="1440"/>
        </w:tabs>
        <w:ind w:left="1440" w:hanging="360"/>
      </w:pPr>
    </w:lvl>
    <w:lvl w:ilvl="2" w:tplc="04150017">
      <w:start w:val="1"/>
      <w:numFmt w:val="low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49A75807"/>
    <w:multiLevelType w:val="multilevel"/>
    <w:tmpl w:val="5E90256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4">
    <w:nsid w:val="4BFC5321"/>
    <w:multiLevelType w:val="singleLevel"/>
    <w:tmpl w:val="6660DD40"/>
    <w:lvl w:ilvl="0">
      <w:start w:val="1"/>
      <w:numFmt w:val="decimal"/>
      <w:lvlText w:val="%1."/>
      <w:lvlJc w:val="left"/>
      <w:pPr>
        <w:tabs>
          <w:tab w:val="num" w:pos="360"/>
        </w:tabs>
        <w:ind w:left="360" w:hanging="360"/>
      </w:pPr>
      <w:rPr>
        <w:rFonts w:hint="default"/>
      </w:rPr>
    </w:lvl>
  </w:abstractNum>
  <w:abstractNum w:abstractNumId="35">
    <w:nsid w:val="4C7025B5"/>
    <w:multiLevelType w:val="multilevel"/>
    <w:tmpl w:val="76E493D4"/>
    <w:lvl w:ilvl="0">
      <w:start w:val="1"/>
      <w:numFmt w:val="decimal"/>
      <w:lvlText w:val="(%1)"/>
      <w:lvlJc w:val="left"/>
      <w:pPr>
        <w:tabs>
          <w:tab w:val="num" w:pos="644"/>
        </w:tabs>
        <w:ind w:left="644" w:hanging="360"/>
      </w:pPr>
      <w:rPr>
        <w:rFonts w:hint="default"/>
      </w:rPr>
    </w:lvl>
    <w:lvl w:ilvl="1">
      <w:start w:val="1"/>
      <w:numFmt w:val="lowerLetter"/>
      <w:lvlText w:val="%2)"/>
      <w:lvlJc w:val="left"/>
      <w:pPr>
        <w:tabs>
          <w:tab w:val="num" w:pos="437"/>
        </w:tabs>
        <w:ind w:left="437" w:hanging="360"/>
      </w:pPr>
      <w:rPr>
        <w:rFonts w:hint="default"/>
      </w:rPr>
    </w:lvl>
    <w:lvl w:ilvl="2">
      <w:start w:val="1"/>
      <w:numFmt w:val="lowerRoman"/>
      <w:lvlText w:val="%3)"/>
      <w:lvlJc w:val="left"/>
      <w:pPr>
        <w:tabs>
          <w:tab w:val="num" w:pos="797"/>
        </w:tabs>
        <w:ind w:left="797" w:hanging="360"/>
      </w:pPr>
      <w:rPr>
        <w:rFonts w:hint="default"/>
      </w:rPr>
    </w:lvl>
    <w:lvl w:ilvl="3">
      <w:start w:val="1"/>
      <w:numFmt w:val="decimal"/>
      <w:lvlText w:val="(%4)"/>
      <w:lvlJc w:val="left"/>
      <w:pPr>
        <w:tabs>
          <w:tab w:val="num" w:pos="644"/>
        </w:tabs>
        <w:ind w:left="641" w:hanging="357"/>
      </w:pPr>
      <w:rPr>
        <w:rFonts w:hint="default"/>
      </w:rPr>
    </w:lvl>
    <w:lvl w:ilvl="4">
      <w:start w:val="1"/>
      <w:numFmt w:val="lowerLetter"/>
      <w:lvlText w:val="(%5)"/>
      <w:lvlJc w:val="left"/>
      <w:pPr>
        <w:tabs>
          <w:tab w:val="num" w:pos="1517"/>
        </w:tabs>
        <w:ind w:left="1517" w:hanging="360"/>
      </w:pPr>
      <w:rPr>
        <w:rFonts w:hint="default"/>
      </w:rPr>
    </w:lvl>
    <w:lvl w:ilvl="5">
      <w:start w:val="1"/>
      <w:numFmt w:val="lowerRoman"/>
      <w:lvlText w:val="(%6)"/>
      <w:lvlJc w:val="left"/>
      <w:pPr>
        <w:tabs>
          <w:tab w:val="num" w:pos="1877"/>
        </w:tabs>
        <w:ind w:left="1877" w:hanging="360"/>
      </w:pPr>
      <w:rPr>
        <w:rFonts w:hint="default"/>
      </w:rPr>
    </w:lvl>
    <w:lvl w:ilvl="6">
      <w:start w:val="1"/>
      <w:numFmt w:val="decimal"/>
      <w:lvlText w:val="%7."/>
      <w:lvlJc w:val="left"/>
      <w:pPr>
        <w:tabs>
          <w:tab w:val="num" w:pos="2237"/>
        </w:tabs>
        <w:ind w:left="2237" w:hanging="360"/>
      </w:pPr>
      <w:rPr>
        <w:rFonts w:hint="default"/>
      </w:rPr>
    </w:lvl>
    <w:lvl w:ilvl="7">
      <w:start w:val="1"/>
      <w:numFmt w:val="lowerLetter"/>
      <w:lvlText w:val="%8."/>
      <w:lvlJc w:val="left"/>
      <w:pPr>
        <w:tabs>
          <w:tab w:val="num" w:pos="2597"/>
        </w:tabs>
        <w:ind w:left="2597" w:hanging="360"/>
      </w:pPr>
      <w:rPr>
        <w:rFonts w:hint="default"/>
      </w:rPr>
    </w:lvl>
    <w:lvl w:ilvl="8">
      <w:start w:val="1"/>
      <w:numFmt w:val="lowerRoman"/>
      <w:lvlText w:val="%9."/>
      <w:lvlJc w:val="left"/>
      <w:pPr>
        <w:tabs>
          <w:tab w:val="num" w:pos="2957"/>
        </w:tabs>
        <w:ind w:left="2957" w:hanging="360"/>
      </w:pPr>
      <w:rPr>
        <w:rFonts w:hint="default"/>
      </w:rPr>
    </w:lvl>
  </w:abstractNum>
  <w:abstractNum w:abstractNumId="36">
    <w:nsid w:val="4DB301A0"/>
    <w:multiLevelType w:val="multilevel"/>
    <w:tmpl w:val="6186D43C"/>
    <w:lvl w:ilvl="0">
      <w:start w:val="1"/>
      <w:numFmt w:val="decimal"/>
      <w:lvlText w:val="%1."/>
      <w:lvlJc w:val="left"/>
      <w:pPr>
        <w:tabs>
          <w:tab w:val="num" w:pos="360"/>
        </w:tabs>
        <w:ind w:left="360" w:hanging="360"/>
      </w:pPr>
      <w:rPr>
        <w:rFonts w:hint="default"/>
        <w:b w:val="0"/>
        <w:i w:val="0"/>
        <w:color w:val="40404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lowerLetter"/>
      <w:lvlText w:val="%4)"/>
      <w:lvlJc w:val="left"/>
      <w:pPr>
        <w:ind w:left="2520" w:hanging="360"/>
      </w:pPr>
      <w:rPr>
        <w:rFonts w:hint="default"/>
      </w:r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7">
    <w:nsid w:val="4E554D5A"/>
    <w:multiLevelType w:val="multilevel"/>
    <w:tmpl w:val="90DCC6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nsid w:val="4ED5156E"/>
    <w:multiLevelType w:val="hybridMultilevel"/>
    <w:tmpl w:val="876CD8E0"/>
    <w:lvl w:ilvl="0" w:tplc="7A66FA08">
      <w:start w:val="1"/>
      <w:numFmt w:val="decimal"/>
      <w:lvlText w:val="%1."/>
      <w:lvlJc w:val="left"/>
      <w:pPr>
        <w:tabs>
          <w:tab w:val="num" w:pos="2190"/>
        </w:tabs>
        <w:ind w:left="2190" w:hanging="39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4F43738D"/>
    <w:multiLevelType w:val="multilevel"/>
    <w:tmpl w:val="B1BABC8C"/>
    <w:lvl w:ilvl="0">
      <w:start w:val="1"/>
      <w:numFmt w:val="decimal"/>
      <w:lvlText w:val="%1."/>
      <w:lvlJc w:val="left"/>
      <w:pPr>
        <w:tabs>
          <w:tab w:val="num" w:pos="360"/>
        </w:tabs>
        <w:ind w:left="360" w:hanging="360"/>
      </w:pPr>
      <w:rPr>
        <w:b w:val="0"/>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
    <w:nsid w:val="50091D18"/>
    <w:multiLevelType w:val="hybridMultilevel"/>
    <w:tmpl w:val="41A82C48"/>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41">
    <w:nsid w:val="510A20E9"/>
    <w:multiLevelType w:val="hybridMultilevel"/>
    <w:tmpl w:val="6BD402CE"/>
    <w:lvl w:ilvl="0" w:tplc="E376BA4C">
      <w:start w:val="2"/>
      <w:numFmt w:val="decimal"/>
      <w:lvlText w:val="%1."/>
      <w:lvlJc w:val="left"/>
      <w:pPr>
        <w:tabs>
          <w:tab w:val="num" w:pos="360"/>
        </w:tabs>
        <w:ind w:left="360" w:hanging="360"/>
      </w:pPr>
      <w:rPr>
        <w:rFonts w:hint="default"/>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nsid w:val="56053D1C"/>
    <w:multiLevelType w:val="multilevel"/>
    <w:tmpl w:val="5E90256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3">
    <w:nsid w:val="56EA24DF"/>
    <w:multiLevelType w:val="hybridMultilevel"/>
    <w:tmpl w:val="AD46C9B8"/>
    <w:lvl w:ilvl="0" w:tplc="0415000F">
      <w:start w:val="1"/>
      <w:numFmt w:val="decimal"/>
      <w:lvlText w:val="%1."/>
      <w:lvlJc w:val="left"/>
      <w:pPr>
        <w:tabs>
          <w:tab w:val="num" w:pos="360"/>
        </w:tabs>
        <w:ind w:left="360" w:hanging="360"/>
      </w:pPr>
    </w:lvl>
    <w:lvl w:ilvl="1" w:tplc="04150017">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4">
    <w:nsid w:val="58E759EF"/>
    <w:multiLevelType w:val="hybridMultilevel"/>
    <w:tmpl w:val="B010FA00"/>
    <w:lvl w:ilvl="0" w:tplc="04150011">
      <w:start w:val="1"/>
      <w:numFmt w:val="decimal"/>
      <w:lvlText w:val="%1)"/>
      <w:lvlJc w:val="left"/>
      <w:pPr>
        <w:tabs>
          <w:tab w:val="num" w:pos="1070"/>
        </w:tabs>
        <w:ind w:left="1070" w:hanging="360"/>
      </w:pPr>
    </w:lvl>
    <w:lvl w:ilvl="1" w:tplc="04150017">
      <w:start w:val="1"/>
      <w:numFmt w:val="lowerLetter"/>
      <w:lvlText w:val="%2)"/>
      <w:lvlJc w:val="left"/>
      <w:pPr>
        <w:tabs>
          <w:tab w:val="num" w:pos="1080"/>
        </w:tabs>
        <w:ind w:left="1080" w:hanging="360"/>
      </w:pPr>
      <w:rPr>
        <w:rFonts w:hint="default"/>
      </w:rPr>
    </w:lvl>
    <w:lvl w:ilvl="2" w:tplc="0415001B">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5">
    <w:nsid w:val="5DA3071A"/>
    <w:multiLevelType w:val="hybridMultilevel"/>
    <w:tmpl w:val="7B62F34E"/>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46">
    <w:nsid w:val="65595FC5"/>
    <w:multiLevelType w:val="multilevel"/>
    <w:tmpl w:val="82A6C43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nsid w:val="66004DE0"/>
    <w:multiLevelType w:val="hybridMultilevel"/>
    <w:tmpl w:val="E2D24F7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67E3366B"/>
    <w:multiLevelType w:val="multilevel"/>
    <w:tmpl w:val="E9A4DA1E"/>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9">
    <w:nsid w:val="6CCB6592"/>
    <w:multiLevelType w:val="hybridMultilevel"/>
    <w:tmpl w:val="9C5C06B8"/>
    <w:lvl w:ilvl="0" w:tplc="04150001">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50">
    <w:nsid w:val="713B3DA7"/>
    <w:multiLevelType w:val="hybridMultilevel"/>
    <w:tmpl w:val="228CB8D4"/>
    <w:lvl w:ilvl="0" w:tplc="04150011">
      <w:start w:val="1"/>
      <w:numFmt w:val="decimal"/>
      <w:lvlText w:val="%1)"/>
      <w:lvlJc w:val="left"/>
      <w:pPr>
        <w:tabs>
          <w:tab w:val="num" w:pos="360"/>
        </w:tabs>
        <w:ind w:left="360" w:hanging="360"/>
      </w:pPr>
    </w:lvl>
    <w:lvl w:ilvl="1" w:tplc="04150001">
      <w:start w:val="1"/>
      <w:numFmt w:val="bullet"/>
      <w:lvlText w:val=""/>
      <w:lvlJc w:val="left"/>
      <w:pPr>
        <w:tabs>
          <w:tab w:val="num" w:pos="1080"/>
        </w:tabs>
        <w:ind w:left="1080" w:hanging="360"/>
      </w:pPr>
      <w:rPr>
        <w:rFonts w:ascii="Symbol" w:hAnsi="Symbol" w:hint="default"/>
      </w:rPr>
    </w:lvl>
    <w:lvl w:ilvl="2" w:tplc="5FA838AA">
      <w:start w:val="5"/>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1">
    <w:nsid w:val="76294C15"/>
    <w:multiLevelType w:val="hybridMultilevel"/>
    <w:tmpl w:val="E7AE7E66"/>
    <w:lvl w:ilvl="0" w:tplc="FFFFFFFF">
      <w:start w:val="1"/>
      <w:numFmt w:val="decimal"/>
      <w:lvlText w:val="%1."/>
      <w:lvlJc w:val="left"/>
      <w:pPr>
        <w:tabs>
          <w:tab w:val="num" w:pos="1040"/>
        </w:tabs>
        <w:ind w:left="1020" w:hanging="340"/>
      </w:pPr>
      <w:rPr>
        <w:rFonts w:hint="default"/>
      </w:rPr>
    </w:lvl>
    <w:lvl w:ilvl="1" w:tplc="04150019">
      <w:start w:val="1"/>
      <w:numFmt w:val="lowerLetter"/>
      <w:lvlText w:val="%2."/>
      <w:lvlJc w:val="left"/>
      <w:pPr>
        <w:tabs>
          <w:tab w:val="num" w:pos="2120"/>
        </w:tabs>
        <w:ind w:left="2120" w:hanging="360"/>
      </w:pPr>
    </w:lvl>
    <w:lvl w:ilvl="2" w:tplc="0415001B">
      <w:start w:val="1"/>
      <w:numFmt w:val="lowerRoman"/>
      <w:lvlText w:val="%3."/>
      <w:lvlJc w:val="right"/>
      <w:pPr>
        <w:tabs>
          <w:tab w:val="num" w:pos="2840"/>
        </w:tabs>
        <w:ind w:left="2840" w:hanging="180"/>
      </w:pPr>
    </w:lvl>
    <w:lvl w:ilvl="3" w:tplc="0415000F" w:tentative="1">
      <w:start w:val="1"/>
      <w:numFmt w:val="decimal"/>
      <w:lvlText w:val="%4."/>
      <w:lvlJc w:val="left"/>
      <w:pPr>
        <w:tabs>
          <w:tab w:val="num" w:pos="3560"/>
        </w:tabs>
        <w:ind w:left="3560" w:hanging="360"/>
      </w:pPr>
    </w:lvl>
    <w:lvl w:ilvl="4" w:tplc="04150019" w:tentative="1">
      <w:start w:val="1"/>
      <w:numFmt w:val="lowerLetter"/>
      <w:lvlText w:val="%5."/>
      <w:lvlJc w:val="left"/>
      <w:pPr>
        <w:tabs>
          <w:tab w:val="num" w:pos="4280"/>
        </w:tabs>
        <w:ind w:left="4280" w:hanging="360"/>
      </w:pPr>
    </w:lvl>
    <w:lvl w:ilvl="5" w:tplc="0415001B" w:tentative="1">
      <w:start w:val="1"/>
      <w:numFmt w:val="lowerRoman"/>
      <w:lvlText w:val="%6."/>
      <w:lvlJc w:val="right"/>
      <w:pPr>
        <w:tabs>
          <w:tab w:val="num" w:pos="5000"/>
        </w:tabs>
        <w:ind w:left="5000" w:hanging="180"/>
      </w:pPr>
    </w:lvl>
    <w:lvl w:ilvl="6" w:tplc="0415000F" w:tentative="1">
      <w:start w:val="1"/>
      <w:numFmt w:val="decimal"/>
      <w:lvlText w:val="%7."/>
      <w:lvlJc w:val="left"/>
      <w:pPr>
        <w:tabs>
          <w:tab w:val="num" w:pos="5720"/>
        </w:tabs>
        <w:ind w:left="5720" w:hanging="360"/>
      </w:pPr>
    </w:lvl>
    <w:lvl w:ilvl="7" w:tplc="04150019" w:tentative="1">
      <w:start w:val="1"/>
      <w:numFmt w:val="lowerLetter"/>
      <w:lvlText w:val="%8."/>
      <w:lvlJc w:val="left"/>
      <w:pPr>
        <w:tabs>
          <w:tab w:val="num" w:pos="6440"/>
        </w:tabs>
        <w:ind w:left="6440" w:hanging="360"/>
      </w:pPr>
    </w:lvl>
    <w:lvl w:ilvl="8" w:tplc="0415001B" w:tentative="1">
      <w:start w:val="1"/>
      <w:numFmt w:val="lowerRoman"/>
      <w:lvlText w:val="%9."/>
      <w:lvlJc w:val="right"/>
      <w:pPr>
        <w:tabs>
          <w:tab w:val="num" w:pos="7160"/>
        </w:tabs>
        <w:ind w:left="7160" w:hanging="180"/>
      </w:pPr>
    </w:lvl>
  </w:abstractNum>
  <w:abstractNum w:abstractNumId="52">
    <w:nsid w:val="77566E0F"/>
    <w:multiLevelType w:val="hybridMultilevel"/>
    <w:tmpl w:val="050881E0"/>
    <w:lvl w:ilvl="0" w:tplc="B59490C0">
      <w:start w:val="1"/>
      <w:numFmt w:val="decimal"/>
      <w:lvlText w:val="%1."/>
      <w:lvlJc w:val="left"/>
      <w:pPr>
        <w:tabs>
          <w:tab w:val="num" w:pos="900"/>
        </w:tabs>
        <w:ind w:left="900" w:hanging="360"/>
      </w:pPr>
      <w:rPr>
        <w:rFonts w:hint="default"/>
      </w:rPr>
    </w:lvl>
    <w:lvl w:ilvl="1" w:tplc="04150019">
      <w:start w:val="1"/>
      <w:numFmt w:val="lowerLetter"/>
      <w:lvlText w:val="%2."/>
      <w:lvlJc w:val="left"/>
      <w:pPr>
        <w:tabs>
          <w:tab w:val="num" w:pos="1440"/>
        </w:tabs>
        <w:ind w:left="1440" w:hanging="360"/>
      </w:pPr>
    </w:lvl>
    <w:lvl w:ilvl="2" w:tplc="D80252DE">
      <w:start w:val="1"/>
      <w:numFmt w:val="lowerLetter"/>
      <w:lvlText w:val="%3)"/>
      <w:lvlJc w:val="left"/>
      <w:pPr>
        <w:tabs>
          <w:tab w:val="num" w:pos="928"/>
        </w:tabs>
        <w:ind w:left="928" w:hanging="360"/>
      </w:pPr>
      <w:rPr>
        <w:rFonts w:hint="default"/>
        <w:color w:val="auto"/>
      </w:rPr>
    </w:lvl>
    <w:lvl w:ilvl="3" w:tplc="04150001">
      <w:start w:val="1"/>
      <w:numFmt w:val="bullet"/>
      <w:lvlText w:val=""/>
      <w:lvlJc w:val="left"/>
      <w:pPr>
        <w:tabs>
          <w:tab w:val="num" w:pos="2880"/>
        </w:tabs>
        <w:ind w:left="2880" w:hanging="360"/>
      </w:pPr>
      <w:rPr>
        <w:rFonts w:ascii="Symbol" w:hAnsi="Symbol"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3">
    <w:nsid w:val="78830549"/>
    <w:multiLevelType w:val="hybridMultilevel"/>
    <w:tmpl w:val="EF509264"/>
    <w:lvl w:ilvl="0" w:tplc="9D58DBD4">
      <w:start w:val="1"/>
      <w:numFmt w:val="decimal"/>
      <w:lvlText w:val="%1."/>
      <w:lvlJc w:val="left"/>
      <w:pPr>
        <w:tabs>
          <w:tab w:val="num" w:pos="360"/>
        </w:tabs>
        <w:ind w:left="340" w:hanging="340"/>
      </w:pPr>
      <w:rPr>
        <w:rFonts w:hint="default"/>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nsid w:val="7D365EAB"/>
    <w:multiLevelType w:val="hybridMultilevel"/>
    <w:tmpl w:val="F6A81A22"/>
    <w:lvl w:ilvl="0" w:tplc="04150011">
      <w:start w:val="1"/>
      <w:numFmt w:val="decimal"/>
      <w:lvlText w:val="%1)"/>
      <w:lvlJc w:val="left"/>
      <w:pPr>
        <w:tabs>
          <w:tab w:val="num" w:pos="1440"/>
        </w:tabs>
        <w:ind w:left="1440" w:hanging="360"/>
      </w:pPr>
    </w:lvl>
    <w:lvl w:ilvl="1" w:tplc="C3D206FE">
      <w:start w:val="1"/>
      <w:numFmt w:val="decimal"/>
      <w:lvlText w:val="%2."/>
      <w:lvlJc w:val="left"/>
      <w:pPr>
        <w:tabs>
          <w:tab w:val="num" w:pos="2190"/>
        </w:tabs>
        <w:ind w:left="2190" w:hanging="390"/>
      </w:pPr>
      <w:rPr>
        <w:rFonts w:hint="default"/>
      </w:rPr>
    </w:lvl>
    <w:lvl w:ilvl="2" w:tplc="04150011">
      <w:start w:val="1"/>
      <w:numFmt w:val="decimal"/>
      <w:lvlText w:val="%3)"/>
      <w:lvlJc w:val="left"/>
      <w:pPr>
        <w:tabs>
          <w:tab w:val="num" w:pos="1440"/>
        </w:tabs>
        <w:ind w:left="1440" w:hanging="36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num w:numId="1">
    <w:abstractNumId w:val="52"/>
  </w:num>
  <w:num w:numId="2">
    <w:abstractNumId w:val="35"/>
  </w:num>
  <w:num w:numId="3">
    <w:abstractNumId w:val="22"/>
  </w:num>
  <w:num w:numId="4">
    <w:abstractNumId w:val="32"/>
  </w:num>
  <w:num w:numId="5">
    <w:abstractNumId w:val="47"/>
  </w:num>
  <w:num w:numId="6">
    <w:abstractNumId w:val="50"/>
  </w:num>
  <w:num w:numId="7">
    <w:abstractNumId w:val="44"/>
  </w:num>
  <w:num w:numId="8">
    <w:abstractNumId w:val="31"/>
  </w:num>
  <w:num w:numId="9">
    <w:abstractNumId w:val="54"/>
  </w:num>
  <w:num w:numId="10">
    <w:abstractNumId w:val="8"/>
  </w:num>
  <w:num w:numId="11">
    <w:abstractNumId w:val="11"/>
  </w:num>
  <w:num w:numId="12">
    <w:abstractNumId w:val="38"/>
  </w:num>
  <w:num w:numId="13">
    <w:abstractNumId w:val="25"/>
  </w:num>
  <w:num w:numId="14">
    <w:abstractNumId w:val="5"/>
  </w:num>
  <w:num w:numId="15">
    <w:abstractNumId w:val="17"/>
  </w:num>
  <w:num w:numId="16">
    <w:abstractNumId w:val="53"/>
  </w:num>
  <w:num w:numId="17">
    <w:abstractNumId w:val="41"/>
  </w:num>
  <w:num w:numId="18">
    <w:abstractNumId w:val="26"/>
  </w:num>
  <w:num w:numId="19">
    <w:abstractNumId w:val="20"/>
  </w:num>
  <w:num w:numId="20">
    <w:abstractNumId w:val="9"/>
  </w:num>
  <w:num w:numId="21">
    <w:abstractNumId w:val="19"/>
  </w:num>
  <w:num w:numId="22">
    <w:abstractNumId w:val="36"/>
  </w:num>
  <w:num w:numId="23">
    <w:abstractNumId w:val="43"/>
  </w:num>
  <w:num w:numId="24">
    <w:abstractNumId w:val="23"/>
  </w:num>
  <w:num w:numId="25">
    <w:abstractNumId w:val="18"/>
  </w:num>
  <w:num w:numId="26">
    <w:abstractNumId w:val="24"/>
  </w:num>
  <w:num w:numId="27">
    <w:abstractNumId w:val="48"/>
  </w:num>
  <w:num w:numId="28">
    <w:abstractNumId w:val="7"/>
  </w:num>
  <w:num w:numId="29">
    <w:abstractNumId w:val="51"/>
  </w:num>
  <w:num w:numId="30">
    <w:abstractNumId w:val="13"/>
  </w:num>
  <w:num w:numId="31">
    <w:abstractNumId w:val="29"/>
  </w:num>
  <w:num w:numId="32">
    <w:abstractNumId w:val="12"/>
  </w:num>
  <w:num w:numId="33">
    <w:abstractNumId w:val="14"/>
  </w:num>
  <w:num w:numId="34">
    <w:abstractNumId w:val="34"/>
  </w:num>
  <w:num w:numId="35">
    <w:abstractNumId w:val="39"/>
  </w:num>
  <w:num w:numId="36">
    <w:abstractNumId w:val="15"/>
  </w:num>
  <w:num w:numId="37">
    <w:abstractNumId w:val="16"/>
  </w:num>
  <w:num w:numId="38">
    <w:abstractNumId w:val="0"/>
  </w:num>
  <w:num w:numId="39">
    <w:abstractNumId w:val="1"/>
  </w:num>
  <w:num w:numId="40">
    <w:abstractNumId w:val="2"/>
  </w:num>
  <w:num w:numId="41">
    <w:abstractNumId w:val="3"/>
  </w:num>
  <w:num w:numId="42">
    <w:abstractNumId w:val="21"/>
  </w:num>
  <w:num w:numId="43">
    <w:abstractNumId w:val="28"/>
  </w:num>
  <w:num w:numId="44">
    <w:abstractNumId w:val="30"/>
  </w:num>
  <w:num w:numId="45">
    <w:abstractNumId w:val="42"/>
  </w:num>
  <w:num w:numId="46">
    <w:abstractNumId w:val="33"/>
  </w:num>
  <w:num w:numId="47">
    <w:abstractNumId w:val="10"/>
  </w:num>
  <w:num w:numId="48">
    <w:abstractNumId w:val="49"/>
  </w:num>
  <w:num w:numId="49">
    <w:abstractNumId w:val="40"/>
  </w:num>
  <w:num w:numId="50">
    <w:abstractNumId w:val="27"/>
  </w:num>
  <w:num w:numId="51">
    <w:abstractNumId w:val="45"/>
  </w:num>
  <w:num w:numId="52">
    <w:abstractNumId w:val="6"/>
  </w:num>
  <w:num w:numId="53">
    <w:abstractNumId w:val="46"/>
  </w:num>
  <w:num w:numId="54">
    <w:abstractNumId w:val="37"/>
  </w:num>
  <w:numIdMacAtCleanup w:val="4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Paweł Sroczyński">
    <w15:presenceInfo w15:providerId="None" w15:userId="Paweł Sroczyńsk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312C"/>
    <w:rsid w:val="0000232C"/>
    <w:rsid w:val="0000311E"/>
    <w:rsid w:val="00003F14"/>
    <w:rsid w:val="00005665"/>
    <w:rsid w:val="00021211"/>
    <w:rsid w:val="00026D4D"/>
    <w:rsid w:val="00034E71"/>
    <w:rsid w:val="00035205"/>
    <w:rsid w:val="00035C63"/>
    <w:rsid w:val="000442F9"/>
    <w:rsid w:val="0004597A"/>
    <w:rsid w:val="00045B58"/>
    <w:rsid w:val="0005152B"/>
    <w:rsid w:val="00051AEC"/>
    <w:rsid w:val="00055EFF"/>
    <w:rsid w:val="000735D5"/>
    <w:rsid w:val="00077D0E"/>
    <w:rsid w:val="0008005F"/>
    <w:rsid w:val="00080CF8"/>
    <w:rsid w:val="00083AD7"/>
    <w:rsid w:val="00093840"/>
    <w:rsid w:val="00096F60"/>
    <w:rsid w:val="000A1AB5"/>
    <w:rsid w:val="000A2AAD"/>
    <w:rsid w:val="000A37AB"/>
    <w:rsid w:val="000A4875"/>
    <w:rsid w:val="000A538D"/>
    <w:rsid w:val="000A7C81"/>
    <w:rsid w:val="000B25BF"/>
    <w:rsid w:val="000B740D"/>
    <w:rsid w:val="000C61B4"/>
    <w:rsid w:val="000D18C6"/>
    <w:rsid w:val="000D2C84"/>
    <w:rsid w:val="000D45DB"/>
    <w:rsid w:val="000E7765"/>
    <w:rsid w:val="000E7931"/>
    <w:rsid w:val="000F5942"/>
    <w:rsid w:val="001058CB"/>
    <w:rsid w:val="00106CD2"/>
    <w:rsid w:val="00107EC0"/>
    <w:rsid w:val="00117A13"/>
    <w:rsid w:val="0013773B"/>
    <w:rsid w:val="001408F9"/>
    <w:rsid w:val="00144C5D"/>
    <w:rsid w:val="00154103"/>
    <w:rsid w:val="00155A69"/>
    <w:rsid w:val="00157CBE"/>
    <w:rsid w:val="001636A3"/>
    <w:rsid w:val="00163A28"/>
    <w:rsid w:val="001649E7"/>
    <w:rsid w:val="001710B9"/>
    <w:rsid w:val="00172BF7"/>
    <w:rsid w:val="0017379D"/>
    <w:rsid w:val="00173EE7"/>
    <w:rsid w:val="001741B0"/>
    <w:rsid w:val="00177B07"/>
    <w:rsid w:val="0018103B"/>
    <w:rsid w:val="00181C16"/>
    <w:rsid w:val="00185711"/>
    <w:rsid w:val="00187B9E"/>
    <w:rsid w:val="001945A9"/>
    <w:rsid w:val="001A3866"/>
    <w:rsid w:val="001A6356"/>
    <w:rsid w:val="001A6EB3"/>
    <w:rsid w:val="001A769D"/>
    <w:rsid w:val="001B0296"/>
    <w:rsid w:val="001B117F"/>
    <w:rsid w:val="001C1DA4"/>
    <w:rsid w:val="001C36FB"/>
    <w:rsid w:val="001D0ECA"/>
    <w:rsid w:val="001D4691"/>
    <w:rsid w:val="001D5381"/>
    <w:rsid w:val="001D7271"/>
    <w:rsid w:val="001F25F3"/>
    <w:rsid w:val="0020735A"/>
    <w:rsid w:val="00207D87"/>
    <w:rsid w:val="002113B0"/>
    <w:rsid w:val="00211C16"/>
    <w:rsid w:val="002149BE"/>
    <w:rsid w:val="002172B6"/>
    <w:rsid w:val="0022034C"/>
    <w:rsid w:val="002243D0"/>
    <w:rsid w:val="0022485B"/>
    <w:rsid w:val="00225135"/>
    <w:rsid w:val="00230857"/>
    <w:rsid w:val="002374BA"/>
    <w:rsid w:val="002379E0"/>
    <w:rsid w:val="0024049D"/>
    <w:rsid w:val="002473CE"/>
    <w:rsid w:val="00250AED"/>
    <w:rsid w:val="0025498F"/>
    <w:rsid w:val="00254B44"/>
    <w:rsid w:val="002564E2"/>
    <w:rsid w:val="00263C23"/>
    <w:rsid w:val="00265D8A"/>
    <w:rsid w:val="002661FD"/>
    <w:rsid w:val="002703E9"/>
    <w:rsid w:val="002720E3"/>
    <w:rsid w:val="0027478C"/>
    <w:rsid w:val="00276F1A"/>
    <w:rsid w:val="00280889"/>
    <w:rsid w:val="00282069"/>
    <w:rsid w:val="0028324A"/>
    <w:rsid w:val="0028367C"/>
    <w:rsid w:val="0028511D"/>
    <w:rsid w:val="00287F04"/>
    <w:rsid w:val="0029254C"/>
    <w:rsid w:val="0029392E"/>
    <w:rsid w:val="00294C3E"/>
    <w:rsid w:val="002B290D"/>
    <w:rsid w:val="002B6B3E"/>
    <w:rsid w:val="002C17A7"/>
    <w:rsid w:val="002C50E4"/>
    <w:rsid w:val="002C7205"/>
    <w:rsid w:val="002D7D7C"/>
    <w:rsid w:val="002E21FA"/>
    <w:rsid w:val="002E22E7"/>
    <w:rsid w:val="002F1CC5"/>
    <w:rsid w:val="002F29C9"/>
    <w:rsid w:val="002F4DC3"/>
    <w:rsid w:val="002F5CE2"/>
    <w:rsid w:val="002F6F00"/>
    <w:rsid w:val="0030780A"/>
    <w:rsid w:val="00307F79"/>
    <w:rsid w:val="003201D6"/>
    <w:rsid w:val="003238F9"/>
    <w:rsid w:val="003239CE"/>
    <w:rsid w:val="00325BA8"/>
    <w:rsid w:val="0033095C"/>
    <w:rsid w:val="003376B6"/>
    <w:rsid w:val="00346C41"/>
    <w:rsid w:val="0036614B"/>
    <w:rsid w:val="00374D77"/>
    <w:rsid w:val="003751A4"/>
    <w:rsid w:val="00376A68"/>
    <w:rsid w:val="0038325F"/>
    <w:rsid w:val="0039046B"/>
    <w:rsid w:val="00393CD4"/>
    <w:rsid w:val="00396568"/>
    <w:rsid w:val="003A0F34"/>
    <w:rsid w:val="003B4C79"/>
    <w:rsid w:val="003C1E31"/>
    <w:rsid w:val="003C2DEF"/>
    <w:rsid w:val="003C3756"/>
    <w:rsid w:val="003C4250"/>
    <w:rsid w:val="003E2581"/>
    <w:rsid w:val="003E3A43"/>
    <w:rsid w:val="003E3F10"/>
    <w:rsid w:val="003F0582"/>
    <w:rsid w:val="003F1CFA"/>
    <w:rsid w:val="003F396D"/>
    <w:rsid w:val="003F4326"/>
    <w:rsid w:val="003F50D0"/>
    <w:rsid w:val="00411843"/>
    <w:rsid w:val="0042038B"/>
    <w:rsid w:val="004302E9"/>
    <w:rsid w:val="004309A8"/>
    <w:rsid w:val="00432C1B"/>
    <w:rsid w:val="00436FE3"/>
    <w:rsid w:val="004426BF"/>
    <w:rsid w:val="004438BB"/>
    <w:rsid w:val="00443A51"/>
    <w:rsid w:val="00451E07"/>
    <w:rsid w:val="0045702E"/>
    <w:rsid w:val="004629A9"/>
    <w:rsid w:val="004701FA"/>
    <w:rsid w:val="00470843"/>
    <w:rsid w:val="00470FFE"/>
    <w:rsid w:val="0047294D"/>
    <w:rsid w:val="00477915"/>
    <w:rsid w:val="0048444D"/>
    <w:rsid w:val="004903F8"/>
    <w:rsid w:val="004910BC"/>
    <w:rsid w:val="004949FB"/>
    <w:rsid w:val="00497418"/>
    <w:rsid w:val="004A07B4"/>
    <w:rsid w:val="004A1C26"/>
    <w:rsid w:val="004A36E5"/>
    <w:rsid w:val="004A60FB"/>
    <w:rsid w:val="004A62ED"/>
    <w:rsid w:val="004A7BE1"/>
    <w:rsid w:val="004B3D40"/>
    <w:rsid w:val="004C229D"/>
    <w:rsid w:val="004C257A"/>
    <w:rsid w:val="004C2696"/>
    <w:rsid w:val="004C2F66"/>
    <w:rsid w:val="004C44EC"/>
    <w:rsid w:val="004D05E2"/>
    <w:rsid w:val="004D3283"/>
    <w:rsid w:val="004D3C24"/>
    <w:rsid w:val="004D5CDD"/>
    <w:rsid w:val="004D5ED4"/>
    <w:rsid w:val="004D7A59"/>
    <w:rsid w:val="004E017D"/>
    <w:rsid w:val="004E37F1"/>
    <w:rsid w:val="004E53D3"/>
    <w:rsid w:val="004F3C72"/>
    <w:rsid w:val="00501774"/>
    <w:rsid w:val="005024B0"/>
    <w:rsid w:val="00506BCA"/>
    <w:rsid w:val="00510403"/>
    <w:rsid w:val="0051062E"/>
    <w:rsid w:val="00511F78"/>
    <w:rsid w:val="00515231"/>
    <w:rsid w:val="00515722"/>
    <w:rsid w:val="005226B3"/>
    <w:rsid w:val="005261C3"/>
    <w:rsid w:val="00534CE1"/>
    <w:rsid w:val="00535E3E"/>
    <w:rsid w:val="00545528"/>
    <w:rsid w:val="00555364"/>
    <w:rsid w:val="00562F72"/>
    <w:rsid w:val="0056553A"/>
    <w:rsid w:val="005717A0"/>
    <w:rsid w:val="0057297C"/>
    <w:rsid w:val="00577012"/>
    <w:rsid w:val="005775FC"/>
    <w:rsid w:val="005850E0"/>
    <w:rsid w:val="00587DD6"/>
    <w:rsid w:val="005A1DEC"/>
    <w:rsid w:val="005A2B31"/>
    <w:rsid w:val="005A6930"/>
    <w:rsid w:val="005B0FAA"/>
    <w:rsid w:val="005B50E5"/>
    <w:rsid w:val="005B65D7"/>
    <w:rsid w:val="005C4A0B"/>
    <w:rsid w:val="005C5FAF"/>
    <w:rsid w:val="005E38B0"/>
    <w:rsid w:val="005F4F67"/>
    <w:rsid w:val="005F761E"/>
    <w:rsid w:val="006118EB"/>
    <w:rsid w:val="006137E4"/>
    <w:rsid w:val="00615219"/>
    <w:rsid w:val="00616EBE"/>
    <w:rsid w:val="006200EE"/>
    <w:rsid w:val="00621B6A"/>
    <w:rsid w:val="00622203"/>
    <w:rsid w:val="00624C90"/>
    <w:rsid w:val="00631B1B"/>
    <w:rsid w:val="00632B2B"/>
    <w:rsid w:val="006338A7"/>
    <w:rsid w:val="00636055"/>
    <w:rsid w:val="00637C9F"/>
    <w:rsid w:val="00641542"/>
    <w:rsid w:val="00642AF9"/>
    <w:rsid w:val="00652B96"/>
    <w:rsid w:val="0065556A"/>
    <w:rsid w:val="006562CD"/>
    <w:rsid w:val="00664123"/>
    <w:rsid w:val="006658DB"/>
    <w:rsid w:val="00673B30"/>
    <w:rsid w:val="00675048"/>
    <w:rsid w:val="00677AF2"/>
    <w:rsid w:val="006A217F"/>
    <w:rsid w:val="006A388B"/>
    <w:rsid w:val="006A759E"/>
    <w:rsid w:val="006B3424"/>
    <w:rsid w:val="006B3A84"/>
    <w:rsid w:val="006D0549"/>
    <w:rsid w:val="006D0E3E"/>
    <w:rsid w:val="006D3A05"/>
    <w:rsid w:val="006D4DEF"/>
    <w:rsid w:val="006D5A49"/>
    <w:rsid w:val="006D5D18"/>
    <w:rsid w:val="006E0720"/>
    <w:rsid w:val="006E2504"/>
    <w:rsid w:val="006E35CC"/>
    <w:rsid w:val="006F1993"/>
    <w:rsid w:val="006F7245"/>
    <w:rsid w:val="00702B41"/>
    <w:rsid w:val="00703339"/>
    <w:rsid w:val="0070472F"/>
    <w:rsid w:val="0071176C"/>
    <w:rsid w:val="00711830"/>
    <w:rsid w:val="00712D91"/>
    <w:rsid w:val="00712DB2"/>
    <w:rsid w:val="007210C5"/>
    <w:rsid w:val="00726CA7"/>
    <w:rsid w:val="0073048C"/>
    <w:rsid w:val="00731AB7"/>
    <w:rsid w:val="00731B5E"/>
    <w:rsid w:val="00732AF2"/>
    <w:rsid w:val="00746E29"/>
    <w:rsid w:val="00756EC8"/>
    <w:rsid w:val="0075714B"/>
    <w:rsid w:val="00757751"/>
    <w:rsid w:val="007617C9"/>
    <w:rsid w:val="00761A1C"/>
    <w:rsid w:val="00762C3D"/>
    <w:rsid w:val="0076334C"/>
    <w:rsid w:val="007636B7"/>
    <w:rsid w:val="00771938"/>
    <w:rsid w:val="00771BFA"/>
    <w:rsid w:val="00780EBC"/>
    <w:rsid w:val="00791EC1"/>
    <w:rsid w:val="00792604"/>
    <w:rsid w:val="00795E2B"/>
    <w:rsid w:val="00796089"/>
    <w:rsid w:val="007A38B4"/>
    <w:rsid w:val="007A7684"/>
    <w:rsid w:val="007A7DBD"/>
    <w:rsid w:val="007B0A0A"/>
    <w:rsid w:val="007B2075"/>
    <w:rsid w:val="007B4E48"/>
    <w:rsid w:val="007B7DA9"/>
    <w:rsid w:val="007C50F4"/>
    <w:rsid w:val="007C74B2"/>
    <w:rsid w:val="007D4454"/>
    <w:rsid w:val="007E21B2"/>
    <w:rsid w:val="007E5628"/>
    <w:rsid w:val="007F269C"/>
    <w:rsid w:val="007F2C9B"/>
    <w:rsid w:val="007F5936"/>
    <w:rsid w:val="00813CC3"/>
    <w:rsid w:val="00814C6B"/>
    <w:rsid w:val="0081522A"/>
    <w:rsid w:val="00822935"/>
    <w:rsid w:val="00822E43"/>
    <w:rsid w:val="008242F6"/>
    <w:rsid w:val="008266E0"/>
    <w:rsid w:val="008268C4"/>
    <w:rsid w:val="00827577"/>
    <w:rsid w:val="00837446"/>
    <w:rsid w:val="008375D8"/>
    <w:rsid w:val="00837C5D"/>
    <w:rsid w:val="008413FD"/>
    <w:rsid w:val="008434D7"/>
    <w:rsid w:val="0085674F"/>
    <w:rsid w:val="00861E37"/>
    <w:rsid w:val="00863BF7"/>
    <w:rsid w:val="00864AA7"/>
    <w:rsid w:val="00864E53"/>
    <w:rsid w:val="00865620"/>
    <w:rsid w:val="008702B1"/>
    <w:rsid w:val="00871982"/>
    <w:rsid w:val="00881C22"/>
    <w:rsid w:val="00882783"/>
    <w:rsid w:val="008837CA"/>
    <w:rsid w:val="008839CF"/>
    <w:rsid w:val="00886B7E"/>
    <w:rsid w:val="00895083"/>
    <w:rsid w:val="008951F1"/>
    <w:rsid w:val="008965B6"/>
    <w:rsid w:val="008A1C0D"/>
    <w:rsid w:val="008A3886"/>
    <w:rsid w:val="008A5AEA"/>
    <w:rsid w:val="008B27DF"/>
    <w:rsid w:val="008B4967"/>
    <w:rsid w:val="008B7269"/>
    <w:rsid w:val="008C0170"/>
    <w:rsid w:val="008C61F4"/>
    <w:rsid w:val="008D0180"/>
    <w:rsid w:val="008D3F83"/>
    <w:rsid w:val="008E49C1"/>
    <w:rsid w:val="008E7BDD"/>
    <w:rsid w:val="008F0595"/>
    <w:rsid w:val="008F76ED"/>
    <w:rsid w:val="008F7BFC"/>
    <w:rsid w:val="00902308"/>
    <w:rsid w:val="009063B4"/>
    <w:rsid w:val="009066F4"/>
    <w:rsid w:val="00911893"/>
    <w:rsid w:val="00914F60"/>
    <w:rsid w:val="009220B4"/>
    <w:rsid w:val="00923618"/>
    <w:rsid w:val="0092496D"/>
    <w:rsid w:val="00924C37"/>
    <w:rsid w:val="00930033"/>
    <w:rsid w:val="00933569"/>
    <w:rsid w:val="00953418"/>
    <w:rsid w:val="00954E38"/>
    <w:rsid w:val="009618BD"/>
    <w:rsid w:val="00961E16"/>
    <w:rsid w:val="009624B0"/>
    <w:rsid w:val="009663F9"/>
    <w:rsid w:val="009666B7"/>
    <w:rsid w:val="00975FF9"/>
    <w:rsid w:val="0098060C"/>
    <w:rsid w:val="00982A9C"/>
    <w:rsid w:val="00982AC0"/>
    <w:rsid w:val="009847E7"/>
    <w:rsid w:val="00986007"/>
    <w:rsid w:val="00991D23"/>
    <w:rsid w:val="00992FDD"/>
    <w:rsid w:val="00994892"/>
    <w:rsid w:val="0099643A"/>
    <w:rsid w:val="009A1CFD"/>
    <w:rsid w:val="009A2693"/>
    <w:rsid w:val="009A4AAF"/>
    <w:rsid w:val="009B1892"/>
    <w:rsid w:val="009C4F1E"/>
    <w:rsid w:val="009C5B0D"/>
    <w:rsid w:val="009D594C"/>
    <w:rsid w:val="009E694A"/>
    <w:rsid w:val="009E7680"/>
    <w:rsid w:val="009F2750"/>
    <w:rsid w:val="00A042FF"/>
    <w:rsid w:val="00A0620C"/>
    <w:rsid w:val="00A119FD"/>
    <w:rsid w:val="00A11DC2"/>
    <w:rsid w:val="00A15D50"/>
    <w:rsid w:val="00A17A2B"/>
    <w:rsid w:val="00A241C7"/>
    <w:rsid w:val="00A25B48"/>
    <w:rsid w:val="00A26800"/>
    <w:rsid w:val="00A302DE"/>
    <w:rsid w:val="00A33DDF"/>
    <w:rsid w:val="00A34DAD"/>
    <w:rsid w:val="00A364B2"/>
    <w:rsid w:val="00A3746F"/>
    <w:rsid w:val="00A37572"/>
    <w:rsid w:val="00A4083F"/>
    <w:rsid w:val="00A4185A"/>
    <w:rsid w:val="00A4479A"/>
    <w:rsid w:val="00A4549F"/>
    <w:rsid w:val="00A46EB2"/>
    <w:rsid w:val="00A55761"/>
    <w:rsid w:val="00A643AE"/>
    <w:rsid w:val="00A660D7"/>
    <w:rsid w:val="00A661AF"/>
    <w:rsid w:val="00A739D9"/>
    <w:rsid w:val="00A7556F"/>
    <w:rsid w:val="00A9139F"/>
    <w:rsid w:val="00A91AF4"/>
    <w:rsid w:val="00A965F2"/>
    <w:rsid w:val="00AA1207"/>
    <w:rsid w:val="00AA1E3D"/>
    <w:rsid w:val="00AA299D"/>
    <w:rsid w:val="00AA3B0A"/>
    <w:rsid w:val="00AA5432"/>
    <w:rsid w:val="00AA714A"/>
    <w:rsid w:val="00AC51BE"/>
    <w:rsid w:val="00AD1CF1"/>
    <w:rsid w:val="00AD75C3"/>
    <w:rsid w:val="00AE3464"/>
    <w:rsid w:val="00AE45CF"/>
    <w:rsid w:val="00AE4699"/>
    <w:rsid w:val="00AE6D95"/>
    <w:rsid w:val="00AF1D2C"/>
    <w:rsid w:val="00AF3959"/>
    <w:rsid w:val="00B10C54"/>
    <w:rsid w:val="00B131DB"/>
    <w:rsid w:val="00B13B2F"/>
    <w:rsid w:val="00B16B6A"/>
    <w:rsid w:val="00B23085"/>
    <w:rsid w:val="00B249E2"/>
    <w:rsid w:val="00B308FD"/>
    <w:rsid w:val="00B3382B"/>
    <w:rsid w:val="00B339CD"/>
    <w:rsid w:val="00B34304"/>
    <w:rsid w:val="00B346D4"/>
    <w:rsid w:val="00B4747E"/>
    <w:rsid w:val="00B5276E"/>
    <w:rsid w:val="00B53A8F"/>
    <w:rsid w:val="00B5679C"/>
    <w:rsid w:val="00B6230D"/>
    <w:rsid w:val="00B72332"/>
    <w:rsid w:val="00B74E7E"/>
    <w:rsid w:val="00B80E3B"/>
    <w:rsid w:val="00B80EF0"/>
    <w:rsid w:val="00B8250D"/>
    <w:rsid w:val="00B842A7"/>
    <w:rsid w:val="00B84396"/>
    <w:rsid w:val="00B85CC5"/>
    <w:rsid w:val="00B91C0F"/>
    <w:rsid w:val="00B91E2E"/>
    <w:rsid w:val="00B958F6"/>
    <w:rsid w:val="00BB2240"/>
    <w:rsid w:val="00BB2D1D"/>
    <w:rsid w:val="00BB4AFE"/>
    <w:rsid w:val="00BB5DD1"/>
    <w:rsid w:val="00BB78D2"/>
    <w:rsid w:val="00BB7CE3"/>
    <w:rsid w:val="00BB7E50"/>
    <w:rsid w:val="00BC1355"/>
    <w:rsid w:val="00BC3740"/>
    <w:rsid w:val="00BC7BFD"/>
    <w:rsid w:val="00BD0072"/>
    <w:rsid w:val="00BD1EA9"/>
    <w:rsid w:val="00BD258D"/>
    <w:rsid w:val="00BD4DFD"/>
    <w:rsid w:val="00BE066A"/>
    <w:rsid w:val="00BF0B43"/>
    <w:rsid w:val="00C00624"/>
    <w:rsid w:val="00C12A6E"/>
    <w:rsid w:val="00C13FE6"/>
    <w:rsid w:val="00C20A49"/>
    <w:rsid w:val="00C238DE"/>
    <w:rsid w:val="00C3398F"/>
    <w:rsid w:val="00C33D3F"/>
    <w:rsid w:val="00C34051"/>
    <w:rsid w:val="00C34DDF"/>
    <w:rsid w:val="00C400B5"/>
    <w:rsid w:val="00C4135A"/>
    <w:rsid w:val="00C41795"/>
    <w:rsid w:val="00C50C59"/>
    <w:rsid w:val="00C51D1C"/>
    <w:rsid w:val="00C54D47"/>
    <w:rsid w:val="00C61B93"/>
    <w:rsid w:val="00C67379"/>
    <w:rsid w:val="00C67645"/>
    <w:rsid w:val="00C71CC9"/>
    <w:rsid w:val="00C830BA"/>
    <w:rsid w:val="00CA12AE"/>
    <w:rsid w:val="00CB092B"/>
    <w:rsid w:val="00CB6ED7"/>
    <w:rsid w:val="00CC0A88"/>
    <w:rsid w:val="00CC149A"/>
    <w:rsid w:val="00CC4297"/>
    <w:rsid w:val="00CD08A5"/>
    <w:rsid w:val="00CD12F9"/>
    <w:rsid w:val="00CE2CB8"/>
    <w:rsid w:val="00CF21CD"/>
    <w:rsid w:val="00D01288"/>
    <w:rsid w:val="00D0157F"/>
    <w:rsid w:val="00D0169E"/>
    <w:rsid w:val="00D02B7B"/>
    <w:rsid w:val="00D03434"/>
    <w:rsid w:val="00D13A26"/>
    <w:rsid w:val="00D222B0"/>
    <w:rsid w:val="00D26C60"/>
    <w:rsid w:val="00D26CBC"/>
    <w:rsid w:val="00D26D16"/>
    <w:rsid w:val="00D34533"/>
    <w:rsid w:val="00D352D5"/>
    <w:rsid w:val="00D36832"/>
    <w:rsid w:val="00D41309"/>
    <w:rsid w:val="00D4312C"/>
    <w:rsid w:val="00D54CEF"/>
    <w:rsid w:val="00D56723"/>
    <w:rsid w:val="00D64BD1"/>
    <w:rsid w:val="00D66E9E"/>
    <w:rsid w:val="00D67C4C"/>
    <w:rsid w:val="00D70723"/>
    <w:rsid w:val="00D80229"/>
    <w:rsid w:val="00D846D5"/>
    <w:rsid w:val="00D976F1"/>
    <w:rsid w:val="00DA189E"/>
    <w:rsid w:val="00DA7E2A"/>
    <w:rsid w:val="00DB17E0"/>
    <w:rsid w:val="00DB76DE"/>
    <w:rsid w:val="00DC4D48"/>
    <w:rsid w:val="00DC5097"/>
    <w:rsid w:val="00DC6909"/>
    <w:rsid w:val="00DD0AA6"/>
    <w:rsid w:val="00DD3D34"/>
    <w:rsid w:val="00DD7196"/>
    <w:rsid w:val="00DD7CCF"/>
    <w:rsid w:val="00DE40B0"/>
    <w:rsid w:val="00DE733D"/>
    <w:rsid w:val="00DF119D"/>
    <w:rsid w:val="00DF1273"/>
    <w:rsid w:val="00DF1996"/>
    <w:rsid w:val="00DF74E0"/>
    <w:rsid w:val="00E012CD"/>
    <w:rsid w:val="00E04DDF"/>
    <w:rsid w:val="00E05F77"/>
    <w:rsid w:val="00E06BAB"/>
    <w:rsid w:val="00E07708"/>
    <w:rsid w:val="00E07E10"/>
    <w:rsid w:val="00E257A0"/>
    <w:rsid w:val="00E32392"/>
    <w:rsid w:val="00E34EA3"/>
    <w:rsid w:val="00E3677F"/>
    <w:rsid w:val="00E37D7D"/>
    <w:rsid w:val="00E404F7"/>
    <w:rsid w:val="00E417B6"/>
    <w:rsid w:val="00E438E8"/>
    <w:rsid w:val="00E55FC9"/>
    <w:rsid w:val="00E617B2"/>
    <w:rsid w:val="00E62B67"/>
    <w:rsid w:val="00E715E9"/>
    <w:rsid w:val="00E74599"/>
    <w:rsid w:val="00E77DFB"/>
    <w:rsid w:val="00E84723"/>
    <w:rsid w:val="00E86F5E"/>
    <w:rsid w:val="00EA3A15"/>
    <w:rsid w:val="00EA49D8"/>
    <w:rsid w:val="00EB4660"/>
    <w:rsid w:val="00EC177F"/>
    <w:rsid w:val="00EC3F8F"/>
    <w:rsid w:val="00EC4B52"/>
    <w:rsid w:val="00EC54A5"/>
    <w:rsid w:val="00EC5D00"/>
    <w:rsid w:val="00ED023F"/>
    <w:rsid w:val="00ED17BE"/>
    <w:rsid w:val="00EE40A4"/>
    <w:rsid w:val="00EE42A1"/>
    <w:rsid w:val="00EF2294"/>
    <w:rsid w:val="00EF76D2"/>
    <w:rsid w:val="00F02A6A"/>
    <w:rsid w:val="00F02AD5"/>
    <w:rsid w:val="00F0486E"/>
    <w:rsid w:val="00F056C6"/>
    <w:rsid w:val="00F11AC7"/>
    <w:rsid w:val="00F11BE1"/>
    <w:rsid w:val="00F14CBB"/>
    <w:rsid w:val="00F16A90"/>
    <w:rsid w:val="00F21332"/>
    <w:rsid w:val="00F21477"/>
    <w:rsid w:val="00F22E05"/>
    <w:rsid w:val="00F247CD"/>
    <w:rsid w:val="00F27A46"/>
    <w:rsid w:val="00F32721"/>
    <w:rsid w:val="00F46A94"/>
    <w:rsid w:val="00F50AEC"/>
    <w:rsid w:val="00F6120F"/>
    <w:rsid w:val="00F61604"/>
    <w:rsid w:val="00F61A72"/>
    <w:rsid w:val="00F628C1"/>
    <w:rsid w:val="00F70113"/>
    <w:rsid w:val="00F712DF"/>
    <w:rsid w:val="00F7215E"/>
    <w:rsid w:val="00F7550C"/>
    <w:rsid w:val="00F76110"/>
    <w:rsid w:val="00F778E0"/>
    <w:rsid w:val="00F8119D"/>
    <w:rsid w:val="00F86E14"/>
    <w:rsid w:val="00F87421"/>
    <w:rsid w:val="00F93B24"/>
    <w:rsid w:val="00FA72D4"/>
    <w:rsid w:val="00FB6833"/>
    <w:rsid w:val="00FB6B67"/>
    <w:rsid w:val="00FC1F9F"/>
    <w:rsid w:val="00FC4B61"/>
    <w:rsid w:val="00FC53DA"/>
    <w:rsid w:val="00FC5501"/>
    <w:rsid w:val="00FC63B1"/>
    <w:rsid w:val="00FC6CC5"/>
    <w:rsid w:val="00FD07BD"/>
    <w:rsid w:val="00FD530C"/>
    <w:rsid w:val="00FD614E"/>
    <w:rsid w:val="00FE1B8F"/>
    <w:rsid w:val="00FE3CF5"/>
    <w:rsid w:val="00FE5956"/>
    <w:rsid w:val="00FE6878"/>
    <w:rsid w:val="00FF28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C51BE"/>
    <w:rPr>
      <w:sz w:val="24"/>
      <w:szCs w:val="24"/>
    </w:rPr>
  </w:style>
  <w:style w:type="paragraph" w:styleId="Nagwek1">
    <w:name w:val="heading 1"/>
    <w:basedOn w:val="Normalny"/>
    <w:next w:val="Normalny"/>
    <w:link w:val="Nagwek1Znak"/>
    <w:qFormat/>
    <w:rsid w:val="00AC51BE"/>
    <w:pPr>
      <w:keepNext/>
      <w:spacing w:before="240" w:after="60"/>
      <w:outlineLvl w:val="0"/>
    </w:pPr>
    <w:rPr>
      <w:rFonts w:ascii="Arial" w:hAnsi="Arial" w:cs="Arial"/>
      <w:b/>
      <w:bCs/>
      <w:kern w:val="32"/>
      <w:sz w:val="32"/>
      <w:szCs w:val="32"/>
    </w:rPr>
  </w:style>
  <w:style w:type="paragraph" w:styleId="Nagwek2">
    <w:name w:val="heading 2"/>
    <w:basedOn w:val="Normalny"/>
    <w:next w:val="Normalny"/>
    <w:qFormat/>
    <w:rsid w:val="00AC51BE"/>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uiPriority w:val="9"/>
    <w:semiHidden/>
    <w:unhideWhenUsed/>
    <w:qFormat/>
    <w:rsid w:val="00D26CBC"/>
    <w:pPr>
      <w:keepNext/>
      <w:keepLines/>
      <w:spacing w:before="200"/>
      <w:outlineLvl w:val="2"/>
    </w:pPr>
    <w:rPr>
      <w:rFonts w:asciiTheme="majorHAnsi" w:eastAsiaTheme="majorEastAsia" w:hAnsiTheme="majorHAnsi" w:cstheme="majorBidi"/>
      <w:b/>
      <w:bCs/>
      <w:color w:val="4F81BD" w:themeColor="accent1"/>
    </w:rPr>
  </w:style>
  <w:style w:type="paragraph" w:styleId="Nagwek6">
    <w:name w:val="heading 6"/>
    <w:basedOn w:val="Normalny"/>
    <w:next w:val="Normalny"/>
    <w:link w:val="Nagwek6Znak"/>
    <w:uiPriority w:val="9"/>
    <w:semiHidden/>
    <w:unhideWhenUsed/>
    <w:qFormat/>
    <w:rsid w:val="00D26CBC"/>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3">
    <w:name w:val="Body Text Indent 3"/>
    <w:basedOn w:val="Normalny"/>
    <w:rsid w:val="00AC51BE"/>
    <w:pPr>
      <w:ind w:left="360"/>
      <w:jc w:val="both"/>
    </w:pPr>
    <w:rPr>
      <w:b/>
      <w:szCs w:val="20"/>
    </w:rPr>
  </w:style>
  <w:style w:type="paragraph" w:styleId="Tekstpodstawowy">
    <w:name w:val="Body Text"/>
    <w:basedOn w:val="Normalny"/>
    <w:link w:val="TekstpodstawowyZnak"/>
    <w:rsid w:val="00AC51BE"/>
    <w:pPr>
      <w:spacing w:after="120"/>
    </w:pPr>
  </w:style>
  <w:style w:type="paragraph" w:styleId="Spistreci1">
    <w:name w:val="toc 1"/>
    <w:basedOn w:val="Normalny"/>
    <w:next w:val="Normalny"/>
    <w:autoRedefine/>
    <w:semiHidden/>
    <w:rsid w:val="00AC51BE"/>
    <w:pPr>
      <w:tabs>
        <w:tab w:val="right" w:leader="hyphen" w:pos="9530"/>
      </w:tabs>
      <w:spacing w:before="240" w:after="120"/>
      <w:jc w:val="center"/>
    </w:pPr>
    <w:rPr>
      <w:b/>
      <w:bCs/>
      <w:sz w:val="36"/>
      <w:szCs w:val="36"/>
    </w:rPr>
  </w:style>
  <w:style w:type="paragraph" w:styleId="Stopka">
    <w:name w:val="footer"/>
    <w:basedOn w:val="Normalny"/>
    <w:rsid w:val="00AC51BE"/>
    <w:pPr>
      <w:tabs>
        <w:tab w:val="center" w:pos="4320"/>
        <w:tab w:val="right" w:pos="8640"/>
      </w:tabs>
    </w:pPr>
  </w:style>
  <w:style w:type="character" w:styleId="Numerstrony">
    <w:name w:val="page number"/>
    <w:basedOn w:val="Domylnaczcionkaakapitu"/>
    <w:rsid w:val="00AC51BE"/>
  </w:style>
  <w:style w:type="character" w:styleId="Hipercze">
    <w:name w:val="Hyperlink"/>
    <w:rsid w:val="00AC51BE"/>
    <w:rPr>
      <w:color w:val="0000FF"/>
      <w:u w:val="single"/>
    </w:rPr>
  </w:style>
  <w:style w:type="paragraph" w:styleId="Spistreci2">
    <w:name w:val="toc 2"/>
    <w:basedOn w:val="Normalny"/>
    <w:next w:val="Normalny"/>
    <w:autoRedefine/>
    <w:semiHidden/>
    <w:rsid w:val="00AC51BE"/>
    <w:pPr>
      <w:spacing w:before="120"/>
      <w:ind w:left="240"/>
    </w:pPr>
    <w:rPr>
      <w:i/>
      <w:iCs/>
      <w:sz w:val="20"/>
      <w:szCs w:val="20"/>
    </w:rPr>
  </w:style>
  <w:style w:type="paragraph" w:styleId="Spistreci3">
    <w:name w:val="toc 3"/>
    <w:basedOn w:val="Normalny"/>
    <w:next w:val="Normalny"/>
    <w:autoRedefine/>
    <w:semiHidden/>
    <w:rsid w:val="00AC51BE"/>
    <w:pPr>
      <w:ind w:left="480"/>
    </w:pPr>
    <w:rPr>
      <w:sz w:val="20"/>
      <w:szCs w:val="20"/>
    </w:rPr>
  </w:style>
  <w:style w:type="paragraph" w:styleId="Spistreci4">
    <w:name w:val="toc 4"/>
    <w:basedOn w:val="Normalny"/>
    <w:next w:val="Normalny"/>
    <w:autoRedefine/>
    <w:semiHidden/>
    <w:rsid w:val="00AC51BE"/>
    <w:pPr>
      <w:ind w:left="720"/>
    </w:pPr>
    <w:rPr>
      <w:sz w:val="20"/>
      <w:szCs w:val="20"/>
    </w:rPr>
  </w:style>
  <w:style w:type="paragraph" w:styleId="Spistreci5">
    <w:name w:val="toc 5"/>
    <w:basedOn w:val="Normalny"/>
    <w:next w:val="Normalny"/>
    <w:autoRedefine/>
    <w:semiHidden/>
    <w:rsid w:val="00AC51BE"/>
    <w:pPr>
      <w:ind w:left="960"/>
    </w:pPr>
    <w:rPr>
      <w:sz w:val="20"/>
      <w:szCs w:val="20"/>
    </w:rPr>
  </w:style>
  <w:style w:type="paragraph" w:styleId="Spistreci6">
    <w:name w:val="toc 6"/>
    <w:basedOn w:val="Normalny"/>
    <w:next w:val="Normalny"/>
    <w:autoRedefine/>
    <w:semiHidden/>
    <w:rsid w:val="00AC51BE"/>
    <w:pPr>
      <w:ind w:left="1200"/>
    </w:pPr>
    <w:rPr>
      <w:sz w:val="20"/>
      <w:szCs w:val="20"/>
    </w:rPr>
  </w:style>
  <w:style w:type="paragraph" w:styleId="Spistreci7">
    <w:name w:val="toc 7"/>
    <w:basedOn w:val="Normalny"/>
    <w:next w:val="Normalny"/>
    <w:autoRedefine/>
    <w:semiHidden/>
    <w:rsid w:val="00AC51BE"/>
    <w:pPr>
      <w:ind w:left="1440"/>
    </w:pPr>
    <w:rPr>
      <w:sz w:val="20"/>
      <w:szCs w:val="20"/>
    </w:rPr>
  </w:style>
  <w:style w:type="paragraph" w:styleId="Spistreci8">
    <w:name w:val="toc 8"/>
    <w:basedOn w:val="Normalny"/>
    <w:next w:val="Normalny"/>
    <w:autoRedefine/>
    <w:semiHidden/>
    <w:rsid w:val="00AC51BE"/>
    <w:pPr>
      <w:ind w:left="1680"/>
    </w:pPr>
    <w:rPr>
      <w:sz w:val="20"/>
      <w:szCs w:val="20"/>
    </w:rPr>
  </w:style>
  <w:style w:type="paragraph" w:styleId="Spistreci9">
    <w:name w:val="toc 9"/>
    <w:basedOn w:val="Normalny"/>
    <w:next w:val="Normalny"/>
    <w:autoRedefine/>
    <w:semiHidden/>
    <w:rsid w:val="00AC51BE"/>
    <w:pPr>
      <w:ind w:left="1920"/>
    </w:pPr>
    <w:rPr>
      <w:sz w:val="20"/>
      <w:szCs w:val="20"/>
    </w:rPr>
  </w:style>
  <w:style w:type="character" w:customStyle="1" w:styleId="ZnakZnak">
    <w:name w:val="Znak Znak"/>
    <w:rsid w:val="00AC51BE"/>
    <w:rPr>
      <w:sz w:val="24"/>
      <w:szCs w:val="24"/>
      <w:lang w:val="pl-PL" w:eastAsia="pl-PL" w:bidi="ar-SA"/>
    </w:rPr>
  </w:style>
  <w:style w:type="paragraph" w:styleId="Tekstpodstawowy2">
    <w:name w:val="Body Text 2"/>
    <w:basedOn w:val="Normalny"/>
    <w:rsid w:val="00AC51BE"/>
    <w:pPr>
      <w:spacing w:after="120" w:line="480" w:lineRule="auto"/>
    </w:pPr>
  </w:style>
  <w:style w:type="paragraph" w:styleId="Tekstprzypisudolnego">
    <w:name w:val="footnote text"/>
    <w:basedOn w:val="Normalny"/>
    <w:link w:val="TekstprzypisudolnegoZnak"/>
    <w:uiPriority w:val="99"/>
    <w:semiHidden/>
    <w:rsid w:val="00AC51BE"/>
    <w:rPr>
      <w:sz w:val="20"/>
      <w:szCs w:val="20"/>
    </w:rPr>
  </w:style>
  <w:style w:type="character" w:styleId="Odwoanieprzypisudolnego">
    <w:name w:val="footnote reference"/>
    <w:uiPriority w:val="99"/>
    <w:semiHidden/>
    <w:rsid w:val="00AC51BE"/>
    <w:rPr>
      <w:vertAlign w:val="superscript"/>
    </w:rPr>
  </w:style>
  <w:style w:type="paragraph" w:styleId="Tekstpodstawowy3">
    <w:name w:val="Body Text 3"/>
    <w:basedOn w:val="Normalny"/>
    <w:rsid w:val="00AC51BE"/>
    <w:pPr>
      <w:spacing w:after="120"/>
    </w:pPr>
    <w:rPr>
      <w:sz w:val="16"/>
      <w:szCs w:val="16"/>
    </w:rPr>
  </w:style>
  <w:style w:type="character" w:styleId="Odwoaniedokomentarza">
    <w:name w:val="annotation reference"/>
    <w:uiPriority w:val="99"/>
    <w:semiHidden/>
    <w:unhideWhenUsed/>
    <w:rsid w:val="00154103"/>
    <w:rPr>
      <w:sz w:val="16"/>
      <w:szCs w:val="16"/>
    </w:rPr>
  </w:style>
  <w:style w:type="paragraph" w:customStyle="1" w:styleId="Pisma">
    <w:name w:val="Pisma"/>
    <w:basedOn w:val="Normalny"/>
    <w:rsid w:val="00AC51BE"/>
    <w:pPr>
      <w:jc w:val="both"/>
    </w:pPr>
    <w:rPr>
      <w:szCs w:val="20"/>
    </w:rPr>
  </w:style>
  <w:style w:type="paragraph" w:styleId="Tekstkomentarza">
    <w:name w:val="annotation text"/>
    <w:basedOn w:val="Normalny"/>
    <w:link w:val="TekstkomentarzaZnak"/>
    <w:uiPriority w:val="99"/>
    <w:semiHidden/>
    <w:unhideWhenUsed/>
    <w:rsid w:val="00154103"/>
    <w:rPr>
      <w:sz w:val="20"/>
      <w:szCs w:val="20"/>
    </w:rPr>
  </w:style>
  <w:style w:type="paragraph" w:styleId="Tekstdymka">
    <w:name w:val="Balloon Text"/>
    <w:basedOn w:val="Normalny"/>
    <w:semiHidden/>
    <w:rsid w:val="00AC51BE"/>
    <w:rPr>
      <w:rFonts w:ascii="Tahoma" w:hAnsi="Tahoma" w:cs="Tahoma"/>
      <w:sz w:val="16"/>
      <w:szCs w:val="16"/>
    </w:rPr>
  </w:style>
  <w:style w:type="character" w:customStyle="1" w:styleId="TekstkomentarzaZnak">
    <w:name w:val="Tekst komentarza Znak"/>
    <w:basedOn w:val="Domylnaczcionkaakapitu"/>
    <w:link w:val="Tekstkomentarza"/>
    <w:uiPriority w:val="99"/>
    <w:semiHidden/>
    <w:rsid w:val="00154103"/>
  </w:style>
  <w:style w:type="paragraph" w:styleId="Nagwek">
    <w:name w:val="header"/>
    <w:basedOn w:val="Normalny"/>
    <w:link w:val="NagwekZnak"/>
    <w:rsid w:val="00AC51BE"/>
    <w:pPr>
      <w:tabs>
        <w:tab w:val="center" w:pos="4536"/>
        <w:tab w:val="right" w:pos="9072"/>
      </w:tabs>
    </w:pPr>
  </w:style>
  <w:style w:type="paragraph" w:styleId="Tekstpodstawowywcity">
    <w:name w:val="Body Text Indent"/>
    <w:basedOn w:val="Normalny"/>
    <w:rsid w:val="00AC51BE"/>
    <w:pPr>
      <w:spacing w:after="120"/>
      <w:ind w:left="283"/>
    </w:pPr>
  </w:style>
  <w:style w:type="paragraph" w:styleId="Tekstpodstawowywcity2">
    <w:name w:val="Body Text Indent 2"/>
    <w:basedOn w:val="Normalny"/>
    <w:rsid w:val="00AC51BE"/>
    <w:pPr>
      <w:spacing w:after="120" w:line="480" w:lineRule="auto"/>
      <w:ind w:left="283"/>
    </w:pPr>
  </w:style>
  <w:style w:type="paragraph" w:styleId="Tekstprzypisukocowego">
    <w:name w:val="endnote text"/>
    <w:basedOn w:val="Normalny"/>
    <w:semiHidden/>
    <w:rsid w:val="00AC51BE"/>
    <w:rPr>
      <w:sz w:val="20"/>
      <w:szCs w:val="20"/>
    </w:rPr>
  </w:style>
  <w:style w:type="character" w:styleId="Odwoanieprzypisukocowego">
    <w:name w:val="endnote reference"/>
    <w:semiHidden/>
    <w:rsid w:val="00AC51BE"/>
    <w:rPr>
      <w:vertAlign w:val="superscript"/>
    </w:rPr>
  </w:style>
  <w:style w:type="paragraph" w:styleId="Tematkomentarza">
    <w:name w:val="annotation subject"/>
    <w:basedOn w:val="Tekstkomentarza"/>
    <w:next w:val="Tekstkomentarza"/>
    <w:link w:val="TematkomentarzaZnak"/>
    <w:uiPriority w:val="99"/>
    <w:semiHidden/>
    <w:unhideWhenUsed/>
    <w:rsid w:val="00154103"/>
    <w:rPr>
      <w:b/>
      <w:bCs/>
    </w:rPr>
  </w:style>
  <w:style w:type="character" w:customStyle="1" w:styleId="TematkomentarzaZnak">
    <w:name w:val="Temat komentarza Znak"/>
    <w:link w:val="Tematkomentarza"/>
    <w:uiPriority w:val="99"/>
    <w:semiHidden/>
    <w:rsid w:val="00154103"/>
    <w:rPr>
      <w:b/>
      <w:bCs/>
    </w:rPr>
  </w:style>
  <w:style w:type="paragraph" w:styleId="Poprawka">
    <w:name w:val="Revision"/>
    <w:hidden/>
    <w:uiPriority w:val="99"/>
    <w:semiHidden/>
    <w:rsid w:val="00F02AD5"/>
    <w:rPr>
      <w:sz w:val="24"/>
      <w:szCs w:val="24"/>
    </w:rPr>
  </w:style>
  <w:style w:type="character" w:customStyle="1" w:styleId="NagwekZnak">
    <w:name w:val="Nagłówek Znak"/>
    <w:link w:val="Nagwek"/>
    <w:rsid w:val="00A302DE"/>
    <w:rPr>
      <w:sz w:val="24"/>
      <w:szCs w:val="24"/>
    </w:rPr>
  </w:style>
  <w:style w:type="paragraph" w:styleId="Akapitzlist">
    <w:name w:val="List Paragraph"/>
    <w:basedOn w:val="Normalny"/>
    <w:link w:val="AkapitzlistZnak"/>
    <w:qFormat/>
    <w:rsid w:val="00AA1E3D"/>
    <w:pPr>
      <w:ind w:left="708"/>
    </w:pPr>
  </w:style>
  <w:style w:type="paragraph" w:customStyle="1" w:styleId="Listapkt">
    <w:name w:val="Lista_pkt"/>
    <w:basedOn w:val="Normalny"/>
    <w:next w:val="Normalny"/>
    <w:autoRedefine/>
    <w:rsid w:val="00F21332"/>
    <w:pPr>
      <w:numPr>
        <w:numId w:val="13"/>
      </w:numPr>
      <w:spacing w:line="320" w:lineRule="atLeast"/>
      <w:jc w:val="both"/>
    </w:pPr>
    <w:rPr>
      <w:rFonts w:ascii="Arial" w:hAnsi="Arial" w:cs="Arial"/>
      <w:b/>
      <w:bCs/>
      <w:sz w:val="22"/>
      <w:szCs w:val="22"/>
    </w:rPr>
  </w:style>
  <w:style w:type="character" w:customStyle="1" w:styleId="AkapitzlistZnak">
    <w:name w:val="Akapit z listą Znak"/>
    <w:link w:val="Akapitzlist"/>
    <w:uiPriority w:val="34"/>
    <w:locked/>
    <w:rsid w:val="00035C63"/>
    <w:rPr>
      <w:sz w:val="24"/>
      <w:szCs w:val="24"/>
    </w:rPr>
  </w:style>
  <w:style w:type="character" w:styleId="Pogrubienie">
    <w:name w:val="Strong"/>
    <w:basedOn w:val="Domylnaczcionkaakapitu"/>
    <w:uiPriority w:val="22"/>
    <w:qFormat/>
    <w:rsid w:val="009624B0"/>
    <w:rPr>
      <w:b/>
      <w:bCs/>
    </w:rPr>
  </w:style>
  <w:style w:type="character" w:customStyle="1" w:styleId="apple-converted-space">
    <w:name w:val="apple-converted-space"/>
    <w:basedOn w:val="Domylnaczcionkaakapitu"/>
    <w:rsid w:val="00E77DFB"/>
  </w:style>
  <w:style w:type="paragraph" w:customStyle="1" w:styleId="Default">
    <w:name w:val="Default"/>
    <w:rsid w:val="00864AA7"/>
    <w:pPr>
      <w:autoSpaceDE w:val="0"/>
      <w:autoSpaceDN w:val="0"/>
      <w:adjustRightInd w:val="0"/>
    </w:pPr>
    <w:rPr>
      <w:rFonts w:ascii="Arial" w:hAnsi="Arial" w:cs="Arial"/>
      <w:color w:val="000000"/>
      <w:sz w:val="24"/>
      <w:szCs w:val="24"/>
    </w:rPr>
  </w:style>
  <w:style w:type="paragraph" w:styleId="Bezodstpw">
    <w:name w:val="No Spacing"/>
    <w:uiPriority w:val="1"/>
    <w:qFormat/>
    <w:rsid w:val="00F61A72"/>
    <w:rPr>
      <w:rFonts w:ascii="Calibri" w:eastAsia="Calibri" w:hAnsi="Calibri"/>
      <w:sz w:val="22"/>
      <w:szCs w:val="22"/>
      <w:lang w:eastAsia="en-US"/>
    </w:rPr>
  </w:style>
  <w:style w:type="character" w:customStyle="1" w:styleId="Nagwek1Znak">
    <w:name w:val="Nagłówek 1 Znak"/>
    <w:basedOn w:val="Domylnaczcionkaakapitu"/>
    <w:link w:val="Nagwek1"/>
    <w:rsid w:val="006D5D18"/>
    <w:rPr>
      <w:rFonts w:ascii="Arial" w:hAnsi="Arial" w:cs="Arial"/>
      <w:b/>
      <w:bCs/>
      <w:kern w:val="32"/>
      <w:sz w:val="32"/>
      <w:szCs w:val="32"/>
    </w:rPr>
  </w:style>
  <w:style w:type="character" w:customStyle="1" w:styleId="TekstpodstawowyZnak">
    <w:name w:val="Tekst podstawowy Znak"/>
    <w:basedOn w:val="Domylnaczcionkaakapitu"/>
    <w:link w:val="Tekstpodstawowy"/>
    <w:rsid w:val="006D5D18"/>
    <w:rPr>
      <w:sz w:val="24"/>
      <w:szCs w:val="24"/>
    </w:rPr>
  </w:style>
  <w:style w:type="character" w:customStyle="1" w:styleId="cpvdrzewo5">
    <w:name w:val="cpv_drzewo_5"/>
    <w:basedOn w:val="Domylnaczcionkaakapitu"/>
    <w:rsid w:val="00AA299D"/>
  </w:style>
  <w:style w:type="paragraph" w:customStyle="1" w:styleId="zmart2">
    <w:name w:val="zmart2"/>
    <w:basedOn w:val="Normalny"/>
    <w:rsid w:val="00703339"/>
    <w:pPr>
      <w:spacing w:before="100" w:beforeAutospacing="1" w:after="100" w:afterAutospacing="1"/>
    </w:pPr>
  </w:style>
  <w:style w:type="paragraph" w:customStyle="1" w:styleId="BodyTextIndent21">
    <w:name w:val="Body Text Indent 21"/>
    <w:basedOn w:val="Normalny"/>
    <w:rsid w:val="007B2075"/>
    <w:pPr>
      <w:widowControl w:val="0"/>
      <w:ind w:left="3686" w:hanging="1843"/>
      <w:jc w:val="both"/>
    </w:pPr>
    <w:rPr>
      <w:szCs w:val="20"/>
    </w:rPr>
  </w:style>
  <w:style w:type="paragraph" w:styleId="Tytu">
    <w:name w:val="Title"/>
    <w:basedOn w:val="Normalny"/>
    <w:link w:val="TytuZnak"/>
    <w:qFormat/>
    <w:rsid w:val="007B2075"/>
    <w:pPr>
      <w:jc w:val="center"/>
    </w:pPr>
    <w:rPr>
      <w:b/>
      <w:sz w:val="28"/>
      <w:szCs w:val="20"/>
    </w:rPr>
  </w:style>
  <w:style w:type="character" w:customStyle="1" w:styleId="TytuZnak">
    <w:name w:val="Tytuł Znak"/>
    <w:basedOn w:val="Domylnaczcionkaakapitu"/>
    <w:link w:val="Tytu"/>
    <w:rsid w:val="007B2075"/>
    <w:rPr>
      <w:b/>
      <w:sz w:val="28"/>
    </w:rPr>
  </w:style>
  <w:style w:type="character" w:customStyle="1" w:styleId="Nagwek3Znak">
    <w:name w:val="Nagłówek 3 Znak"/>
    <w:basedOn w:val="Domylnaczcionkaakapitu"/>
    <w:link w:val="Nagwek3"/>
    <w:uiPriority w:val="9"/>
    <w:semiHidden/>
    <w:rsid w:val="00D26CBC"/>
    <w:rPr>
      <w:rFonts w:asciiTheme="majorHAnsi" w:eastAsiaTheme="majorEastAsia" w:hAnsiTheme="majorHAnsi" w:cstheme="majorBidi"/>
      <w:b/>
      <w:bCs/>
      <w:color w:val="4F81BD" w:themeColor="accent1"/>
      <w:sz w:val="24"/>
      <w:szCs w:val="24"/>
    </w:rPr>
  </w:style>
  <w:style w:type="character" w:customStyle="1" w:styleId="Nagwek6Znak">
    <w:name w:val="Nagłówek 6 Znak"/>
    <w:basedOn w:val="Domylnaczcionkaakapitu"/>
    <w:link w:val="Nagwek6"/>
    <w:uiPriority w:val="9"/>
    <w:semiHidden/>
    <w:rsid w:val="00D26CBC"/>
    <w:rPr>
      <w:rFonts w:asciiTheme="majorHAnsi" w:eastAsiaTheme="majorEastAsia" w:hAnsiTheme="majorHAnsi" w:cstheme="majorBidi"/>
      <w:i/>
      <w:iCs/>
      <w:color w:val="243F60" w:themeColor="accent1" w:themeShade="7F"/>
      <w:sz w:val="24"/>
      <w:szCs w:val="24"/>
    </w:rPr>
  </w:style>
  <w:style w:type="character" w:customStyle="1" w:styleId="TekstprzypisudolnegoZnak">
    <w:name w:val="Tekst przypisu dolnego Znak"/>
    <w:link w:val="Tekstprzypisudolnego"/>
    <w:uiPriority w:val="99"/>
    <w:semiHidden/>
    <w:rsid w:val="00D26CB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C51BE"/>
    <w:rPr>
      <w:sz w:val="24"/>
      <w:szCs w:val="24"/>
    </w:rPr>
  </w:style>
  <w:style w:type="paragraph" w:styleId="Nagwek1">
    <w:name w:val="heading 1"/>
    <w:basedOn w:val="Normalny"/>
    <w:next w:val="Normalny"/>
    <w:link w:val="Nagwek1Znak"/>
    <w:qFormat/>
    <w:rsid w:val="00AC51BE"/>
    <w:pPr>
      <w:keepNext/>
      <w:spacing w:before="240" w:after="60"/>
      <w:outlineLvl w:val="0"/>
    </w:pPr>
    <w:rPr>
      <w:rFonts w:ascii="Arial" w:hAnsi="Arial" w:cs="Arial"/>
      <w:b/>
      <w:bCs/>
      <w:kern w:val="32"/>
      <w:sz w:val="32"/>
      <w:szCs w:val="32"/>
    </w:rPr>
  </w:style>
  <w:style w:type="paragraph" w:styleId="Nagwek2">
    <w:name w:val="heading 2"/>
    <w:basedOn w:val="Normalny"/>
    <w:next w:val="Normalny"/>
    <w:qFormat/>
    <w:rsid w:val="00AC51BE"/>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uiPriority w:val="9"/>
    <w:semiHidden/>
    <w:unhideWhenUsed/>
    <w:qFormat/>
    <w:rsid w:val="00D26CBC"/>
    <w:pPr>
      <w:keepNext/>
      <w:keepLines/>
      <w:spacing w:before="200"/>
      <w:outlineLvl w:val="2"/>
    </w:pPr>
    <w:rPr>
      <w:rFonts w:asciiTheme="majorHAnsi" w:eastAsiaTheme="majorEastAsia" w:hAnsiTheme="majorHAnsi" w:cstheme="majorBidi"/>
      <w:b/>
      <w:bCs/>
      <w:color w:val="4F81BD" w:themeColor="accent1"/>
    </w:rPr>
  </w:style>
  <w:style w:type="paragraph" w:styleId="Nagwek6">
    <w:name w:val="heading 6"/>
    <w:basedOn w:val="Normalny"/>
    <w:next w:val="Normalny"/>
    <w:link w:val="Nagwek6Znak"/>
    <w:uiPriority w:val="9"/>
    <w:semiHidden/>
    <w:unhideWhenUsed/>
    <w:qFormat/>
    <w:rsid w:val="00D26CBC"/>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3">
    <w:name w:val="Body Text Indent 3"/>
    <w:basedOn w:val="Normalny"/>
    <w:rsid w:val="00AC51BE"/>
    <w:pPr>
      <w:ind w:left="360"/>
      <w:jc w:val="both"/>
    </w:pPr>
    <w:rPr>
      <w:b/>
      <w:szCs w:val="20"/>
    </w:rPr>
  </w:style>
  <w:style w:type="paragraph" w:styleId="Tekstpodstawowy">
    <w:name w:val="Body Text"/>
    <w:basedOn w:val="Normalny"/>
    <w:link w:val="TekstpodstawowyZnak"/>
    <w:rsid w:val="00AC51BE"/>
    <w:pPr>
      <w:spacing w:after="120"/>
    </w:pPr>
  </w:style>
  <w:style w:type="paragraph" w:styleId="Spistreci1">
    <w:name w:val="toc 1"/>
    <w:basedOn w:val="Normalny"/>
    <w:next w:val="Normalny"/>
    <w:autoRedefine/>
    <w:semiHidden/>
    <w:rsid w:val="00AC51BE"/>
    <w:pPr>
      <w:tabs>
        <w:tab w:val="right" w:leader="hyphen" w:pos="9530"/>
      </w:tabs>
      <w:spacing w:before="240" w:after="120"/>
      <w:jc w:val="center"/>
    </w:pPr>
    <w:rPr>
      <w:b/>
      <w:bCs/>
      <w:sz w:val="36"/>
      <w:szCs w:val="36"/>
    </w:rPr>
  </w:style>
  <w:style w:type="paragraph" w:styleId="Stopka">
    <w:name w:val="footer"/>
    <w:basedOn w:val="Normalny"/>
    <w:rsid w:val="00AC51BE"/>
    <w:pPr>
      <w:tabs>
        <w:tab w:val="center" w:pos="4320"/>
        <w:tab w:val="right" w:pos="8640"/>
      </w:tabs>
    </w:pPr>
  </w:style>
  <w:style w:type="character" w:styleId="Numerstrony">
    <w:name w:val="page number"/>
    <w:basedOn w:val="Domylnaczcionkaakapitu"/>
    <w:rsid w:val="00AC51BE"/>
  </w:style>
  <w:style w:type="character" w:styleId="Hipercze">
    <w:name w:val="Hyperlink"/>
    <w:rsid w:val="00AC51BE"/>
    <w:rPr>
      <w:color w:val="0000FF"/>
      <w:u w:val="single"/>
    </w:rPr>
  </w:style>
  <w:style w:type="paragraph" w:styleId="Spistreci2">
    <w:name w:val="toc 2"/>
    <w:basedOn w:val="Normalny"/>
    <w:next w:val="Normalny"/>
    <w:autoRedefine/>
    <w:semiHidden/>
    <w:rsid w:val="00AC51BE"/>
    <w:pPr>
      <w:spacing w:before="120"/>
      <w:ind w:left="240"/>
    </w:pPr>
    <w:rPr>
      <w:i/>
      <w:iCs/>
      <w:sz w:val="20"/>
      <w:szCs w:val="20"/>
    </w:rPr>
  </w:style>
  <w:style w:type="paragraph" w:styleId="Spistreci3">
    <w:name w:val="toc 3"/>
    <w:basedOn w:val="Normalny"/>
    <w:next w:val="Normalny"/>
    <w:autoRedefine/>
    <w:semiHidden/>
    <w:rsid w:val="00AC51BE"/>
    <w:pPr>
      <w:ind w:left="480"/>
    </w:pPr>
    <w:rPr>
      <w:sz w:val="20"/>
      <w:szCs w:val="20"/>
    </w:rPr>
  </w:style>
  <w:style w:type="paragraph" w:styleId="Spistreci4">
    <w:name w:val="toc 4"/>
    <w:basedOn w:val="Normalny"/>
    <w:next w:val="Normalny"/>
    <w:autoRedefine/>
    <w:semiHidden/>
    <w:rsid w:val="00AC51BE"/>
    <w:pPr>
      <w:ind w:left="720"/>
    </w:pPr>
    <w:rPr>
      <w:sz w:val="20"/>
      <w:szCs w:val="20"/>
    </w:rPr>
  </w:style>
  <w:style w:type="paragraph" w:styleId="Spistreci5">
    <w:name w:val="toc 5"/>
    <w:basedOn w:val="Normalny"/>
    <w:next w:val="Normalny"/>
    <w:autoRedefine/>
    <w:semiHidden/>
    <w:rsid w:val="00AC51BE"/>
    <w:pPr>
      <w:ind w:left="960"/>
    </w:pPr>
    <w:rPr>
      <w:sz w:val="20"/>
      <w:szCs w:val="20"/>
    </w:rPr>
  </w:style>
  <w:style w:type="paragraph" w:styleId="Spistreci6">
    <w:name w:val="toc 6"/>
    <w:basedOn w:val="Normalny"/>
    <w:next w:val="Normalny"/>
    <w:autoRedefine/>
    <w:semiHidden/>
    <w:rsid w:val="00AC51BE"/>
    <w:pPr>
      <w:ind w:left="1200"/>
    </w:pPr>
    <w:rPr>
      <w:sz w:val="20"/>
      <w:szCs w:val="20"/>
    </w:rPr>
  </w:style>
  <w:style w:type="paragraph" w:styleId="Spistreci7">
    <w:name w:val="toc 7"/>
    <w:basedOn w:val="Normalny"/>
    <w:next w:val="Normalny"/>
    <w:autoRedefine/>
    <w:semiHidden/>
    <w:rsid w:val="00AC51BE"/>
    <w:pPr>
      <w:ind w:left="1440"/>
    </w:pPr>
    <w:rPr>
      <w:sz w:val="20"/>
      <w:szCs w:val="20"/>
    </w:rPr>
  </w:style>
  <w:style w:type="paragraph" w:styleId="Spistreci8">
    <w:name w:val="toc 8"/>
    <w:basedOn w:val="Normalny"/>
    <w:next w:val="Normalny"/>
    <w:autoRedefine/>
    <w:semiHidden/>
    <w:rsid w:val="00AC51BE"/>
    <w:pPr>
      <w:ind w:left="1680"/>
    </w:pPr>
    <w:rPr>
      <w:sz w:val="20"/>
      <w:szCs w:val="20"/>
    </w:rPr>
  </w:style>
  <w:style w:type="paragraph" w:styleId="Spistreci9">
    <w:name w:val="toc 9"/>
    <w:basedOn w:val="Normalny"/>
    <w:next w:val="Normalny"/>
    <w:autoRedefine/>
    <w:semiHidden/>
    <w:rsid w:val="00AC51BE"/>
    <w:pPr>
      <w:ind w:left="1920"/>
    </w:pPr>
    <w:rPr>
      <w:sz w:val="20"/>
      <w:szCs w:val="20"/>
    </w:rPr>
  </w:style>
  <w:style w:type="character" w:customStyle="1" w:styleId="ZnakZnak">
    <w:name w:val="Znak Znak"/>
    <w:rsid w:val="00AC51BE"/>
    <w:rPr>
      <w:sz w:val="24"/>
      <w:szCs w:val="24"/>
      <w:lang w:val="pl-PL" w:eastAsia="pl-PL" w:bidi="ar-SA"/>
    </w:rPr>
  </w:style>
  <w:style w:type="paragraph" w:styleId="Tekstpodstawowy2">
    <w:name w:val="Body Text 2"/>
    <w:basedOn w:val="Normalny"/>
    <w:rsid w:val="00AC51BE"/>
    <w:pPr>
      <w:spacing w:after="120" w:line="480" w:lineRule="auto"/>
    </w:pPr>
  </w:style>
  <w:style w:type="paragraph" w:styleId="Tekstprzypisudolnego">
    <w:name w:val="footnote text"/>
    <w:basedOn w:val="Normalny"/>
    <w:link w:val="TekstprzypisudolnegoZnak"/>
    <w:uiPriority w:val="99"/>
    <w:semiHidden/>
    <w:rsid w:val="00AC51BE"/>
    <w:rPr>
      <w:sz w:val="20"/>
      <w:szCs w:val="20"/>
    </w:rPr>
  </w:style>
  <w:style w:type="character" w:styleId="Odwoanieprzypisudolnego">
    <w:name w:val="footnote reference"/>
    <w:uiPriority w:val="99"/>
    <w:semiHidden/>
    <w:rsid w:val="00AC51BE"/>
    <w:rPr>
      <w:vertAlign w:val="superscript"/>
    </w:rPr>
  </w:style>
  <w:style w:type="paragraph" w:styleId="Tekstpodstawowy3">
    <w:name w:val="Body Text 3"/>
    <w:basedOn w:val="Normalny"/>
    <w:rsid w:val="00AC51BE"/>
    <w:pPr>
      <w:spacing w:after="120"/>
    </w:pPr>
    <w:rPr>
      <w:sz w:val="16"/>
      <w:szCs w:val="16"/>
    </w:rPr>
  </w:style>
  <w:style w:type="character" w:styleId="Odwoaniedokomentarza">
    <w:name w:val="annotation reference"/>
    <w:uiPriority w:val="99"/>
    <w:semiHidden/>
    <w:unhideWhenUsed/>
    <w:rsid w:val="00154103"/>
    <w:rPr>
      <w:sz w:val="16"/>
      <w:szCs w:val="16"/>
    </w:rPr>
  </w:style>
  <w:style w:type="paragraph" w:customStyle="1" w:styleId="Pisma">
    <w:name w:val="Pisma"/>
    <w:basedOn w:val="Normalny"/>
    <w:rsid w:val="00AC51BE"/>
    <w:pPr>
      <w:jc w:val="both"/>
    </w:pPr>
    <w:rPr>
      <w:szCs w:val="20"/>
    </w:rPr>
  </w:style>
  <w:style w:type="paragraph" w:styleId="Tekstkomentarza">
    <w:name w:val="annotation text"/>
    <w:basedOn w:val="Normalny"/>
    <w:link w:val="TekstkomentarzaZnak"/>
    <w:uiPriority w:val="99"/>
    <w:semiHidden/>
    <w:unhideWhenUsed/>
    <w:rsid w:val="00154103"/>
    <w:rPr>
      <w:sz w:val="20"/>
      <w:szCs w:val="20"/>
    </w:rPr>
  </w:style>
  <w:style w:type="paragraph" w:styleId="Tekstdymka">
    <w:name w:val="Balloon Text"/>
    <w:basedOn w:val="Normalny"/>
    <w:semiHidden/>
    <w:rsid w:val="00AC51BE"/>
    <w:rPr>
      <w:rFonts w:ascii="Tahoma" w:hAnsi="Tahoma" w:cs="Tahoma"/>
      <w:sz w:val="16"/>
      <w:szCs w:val="16"/>
    </w:rPr>
  </w:style>
  <w:style w:type="character" w:customStyle="1" w:styleId="TekstkomentarzaZnak">
    <w:name w:val="Tekst komentarza Znak"/>
    <w:basedOn w:val="Domylnaczcionkaakapitu"/>
    <w:link w:val="Tekstkomentarza"/>
    <w:uiPriority w:val="99"/>
    <w:semiHidden/>
    <w:rsid w:val="00154103"/>
  </w:style>
  <w:style w:type="paragraph" w:styleId="Nagwek">
    <w:name w:val="header"/>
    <w:basedOn w:val="Normalny"/>
    <w:link w:val="NagwekZnak"/>
    <w:rsid w:val="00AC51BE"/>
    <w:pPr>
      <w:tabs>
        <w:tab w:val="center" w:pos="4536"/>
        <w:tab w:val="right" w:pos="9072"/>
      </w:tabs>
    </w:pPr>
  </w:style>
  <w:style w:type="paragraph" w:styleId="Tekstpodstawowywcity">
    <w:name w:val="Body Text Indent"/>
    <w:basedOn w:val="Normalny"/>
    <w:rsid w:val="00AC51BE"/>
    <w:pPr>
      <w:spacing w:after="120"/>
      <w:ind w:left="283"/>
    </w:pPr>
  </w:style>
  <w:style w:type="paragraph" w:styleId="Tekstpodstawowywcity2">
    <w:name w:val="Body Text Indent 2"/>
    <w:basedOn w:val="Normalny"/>
    <w:rsid w:val="00AC51BE"/>
    <w:pPr>
      <w:spacing w:after="120" w:line="480" w:lineRule="auto"/>
      <w:ind w:left="283"/>
    </w:pPr>
  </w:style>
  <w:style w:type="paragraph" w:styleId="Tekstprzypisukocowego">
    <w:name w:val="endnote text"/>
    <w:basedOn w:val="Normalny"/>
    <w:semiHidden/>
    <w:rsid w:val="00AC51BE"/>
    <w:rPr>
      <w:sz w:val="20"/>
      <w:szCs w:val="20"/>
    </w:rPr>
  </w:style>
  <w:style w:type="character" w:styleId="Odwoanieprzypisukocowego">
    <w:name w:val="endnote reference"/>
    <w:semiHidden/>
    <w:rsid w:val="00AC51BE"/>
    <w:rPr>
      <w:vertAlign w:val="superscript"/>
    </w:rPr>
  </w:style>
  <w:style w:type="paragraph" w:styleId="Tematkomentarza">
    <w:name w:val="annotation subject"/>
    <w:basedOn w:val="Tekstkomentarza"/>
    <w:next w:val="Tekstkomentarza"/>
    <w:link w:val="TematkomentarzaZnak"/>
    <w:uiPriority w:val="99"/>
    <w:semiHidden/>
    <w:unhideWhenUsed/>
    <w:rsid w:val="00154103"/>
    <w:rPr>
      <w:b/>
      <w:bCs/>
    </w:rPr>
  </w:style>
  <w:style w:type="character" w:customStyle="1" w:styleId="TematkomentarzaZnak">
    <w:name w:val="Temat komentarza Znak"/>
    <w:link w:val="Tematkomentarza"/>
    <w:uiPriority w:val="99"/>
    <w:semiHidden/>
    <w:rsid w:val="00154103"/>
    <w:rPr>
      <w:b/>
      <w:bCs/>
    </w:rPr>
  </w:style>
  <w:style w:type="paragraph" w:styleId="Poprawka">
    <w:name w:val="Revision"/>
    <w:hidden/>
    <w:uiPriority w:val="99"/>
    <w:semiHidden/>
    <w:rsid w:val="00F02AD5"/>
    <w:rPr>
      <w:sz w:val="24"/>
      <w:szCs w:val="24"/>
    </w:rPr>
  </w:style>
  <w:style w:type="character" w:customStyle="1" w:styleId="NagwekZnak">
    <w:name w:val="Nagłówek Znak"/>
    <w:link w:val="Nagwek"/>
    <w:rsid w:val="00A302DE"/>
    <w:rPr>
      <w:sz w:val="24"/>
      <w:szCs w:val="24"/>
    </w:rPr>
  </w:style>
  <w:style w:type="paragraph" w:styleId="Akapitzlist">
    <w:name w:val="List Paragraph"/>
    <w:basedOn w:val="Normalny"/>
    <w:link w:val="AkapitzlistZnak"/>
    <w:qFormat/>
    <w:rsid w:val="00AA1E3D"/>
    <w:pPr>
      <w:ind w:left="708"/>
    </w:pPr>
  </w:style>
  <w:style w:type="paragraph" w:customStyle="1" w:styleId="Listapkt">
    <w:name w:val="Lista_pkt"/>
    <w:basedOn w:val="Normalny"/>
    <w:next w:val="Normalny"/>
    <w:autoRedefine/>
    <w:rsid w:val="00F21332"/>
    <w:pPr>
      <w:numPr>
        <w:numId w:val="13"/>
      </w:numPr>
      <w:spacing w:line="320" w:lineRule="atLeast"/>
      <w:jc w:val="both"/>
    </w:pPr>
    <w:rPr>
      <w:rFonts w:ascii="Arial" w:hAnsi="Arial" w:cs="Arial"/>
      <w:b/>
      <w:bCs/>
      <w:sz w:val="22"/>
      <w:szCs w:val="22"/>
    </w:rPr>
  </w:style>
  <w:style w:type="character" w:customStyle="1" w:styleId="AkapitzlistZnak">
    <w:name w:val="Akapit z listą Znak"/>
    <w:link w:val="Akapitzlist"/>
    <w:uiPriority w:val="34"/>
    <w:locked/>
    <w:rsid w:val="00035C63"/>
    <w:rPr>
      <w:sz w:val="24"/>
      <w:szCs w:val="24"/>
    </w:rPr>
  </w:style>
  <w:style w:type="character" w:styleId="Pogrubienie">
    <w:name w:val="Strong"/>
    <w:basedOn w:val="Domylnaczcionkaakapitu"/>
    <w:uiPriority w:val="22"/>
    <w:qFormat/>
    <w:rsid w:val="009624B0"/>
    <w:rPr>
      <w:b/>
      <w:bCs/>
    </w:rPr>
  </w:style>
  <w:style w:type="character" w:customStyle="1" w:styleId="apple-converted-space">
    <w:name w:val="apple-converted-space"/>
    <w:basedOn w:val="Domylnaczcionkaakapitu"/>
    <w:rsid w:val="00E77DFB"/>
  </w:style>
  <w:style w:type="paragraph" w:customStyle="1" w:styleId="Default">
    <w:name w:val="Default"/>
    <w:rsid w:val="00864AA7"/>
    <w:pPr>
      <w:autoSpaceDE w:val="0"/>
      <w:autoSpaceDN w:val="0"/>
      <w:adjustRightInd w:val="0"/>
    </w:pPr>
    <w:rPr>
      <w:rFonts w:ascii="Arial" w:hAnsi="Arial" w:cs="Arial"/>
      <w:color w:val="000000"/>
      <w:sz w:val="24"/>
      <w:szCs w:val="24"/>
    </w:rPr>
  </w:style>
  <w:style w:type="paragraph" w:styleId="Bezodstpw">
    <w:name w:val="No Spacing"/>
    <w:uiPriority w:val="1"/>
    <w:qFormat/>
    <w:rsid w:val="00F61A72"/>
    <w:rPr>
      <w:rFonts w:ascii="Calibri" w:eastAsia="Calibri" w:hAnsi="Calibri"/>
      <w:sz w:val="22"/>
      <w:szCs w:val="22"/>
      <w:lang w:eastAsia="en-US"/>
    </w:rPr>
  </w:style>
  <w:style w:type="character" w:customStyle="1" w:styleId="Nagwek1Znak">
    <w:name w:val="Nagłówek 1 Znak"/>
    <w:basedOn w:val="Domylnaczcionkaakapitu"/>
    <w:link w:val="Nagwek1"/>
    <w:rsid w:val="006D5D18"/>
    <w:rPr>
      <w:rFonts w:ascii="Arial" w:hAnsi="Arial" w:cs="Arial"/>
      <w:b/>
      <w:bCs/>
      <w:kern w:val="32"/>
      <w:sz w:val="32"/>
      <w:szCs w:val="32"/>
    </w:rPr>
  </w:style>
  <w:style w:type="character" w:customStyle="1" w:styleId="TekstpodstawowyZnak">
    <w:name w:val="Tekst podstawowy Znak"/>
    <w:basedOn w:val="Domylnaczcionkaakapitu"/>
    <w:link w:val="Tekstpodstawowy"/>
    <w:rsid w:val="006D5D18"/>
    <w:rPr>
      <w:sz w:val="24"/>
      <w:szCs w:val="24"/>
    </w:rPr>
  </w:style>
  <w:style w:type="character" w:customStyle="1" w:styleId="cpvdrzewo5">
    <w:name w:val="cpv_drzewo_5"/>
    <w:basedOn w:val="Domylnaczcionkaakapitu"/>
    <w:rsid w:val="00AA299D"/>
  </w:style>
  <w:style w:type="paragraph" w:customStyle="1" w:styleId="zmart2">
    <w:name w:val="zmart2"/>
    <w:basedOn w:val="Normalny"/>
    <w:rsid w:val="00703339"/>
    <w:pPr>
      <w:spacing w:before="100" w:beforeAutospacing="1" w:after="100" w:afterAutospacing="1"/>
    </w:pPr>
  </w:style>
  <w:style w:type="paragraph" w:customStyle="1" w:styleId="BodyTextIndent21">
    <w:name w:val="Body Text Indent 21"/>
    <w:basedOn w:val="Normalny"/>
    <w:rsid w:val="007B2075"/>
    <w:pPr>
      <w:widowControl w:val="0"/>
      <w:ind w:left="3686" w:hanging="1843"/>
      <w:jc w:val="both"/>
    </w:pPr>
    <w:rPr>
      <w:szCs w:val="20"/>
    </w:rPr>
  </w:style>
  <w:style w:type="paragraph" w:styleId="Tytu">
    <w:name w:val="Title"/>
    <w:basedOn w:val="Normalny"/>
    <w:link w:val="TytuZnak"/>
    <w:qFormat/>
    <w:rsid w:val="007B2075"/>
    <w:pPr>
      <w:jc w:val="center"/>
    </w:pPr>
    <w:rPr>
      <w:b/>
      <w:sz w:val="28"/>
      <w:szCs w:val="20"/>
    </w:rPr>
  </w:style>
  <w:style w:type="character" w:customStyle="1" w:styleId="TytuZnak">
    <w:name w:val="Tytuł Znak"/>
    <w:basedOn w:val="Domylnaczcionkaakapitu"/>
    <w:link w:val="Tytu"/>
    <w:rsid w:val="007B2075"/>
    <w:rPr>
      <w:b/>
      <w:sz w:val="28"/>
    </w:rPr>
  </w:style>
  <w:style w:type="character" w:customStyle="1" w:styleId="Nagwek3Znak">
    <w:name w:val="Nagłówek 3 Znak"/>
    <w:basedOn w:val="Domylnaczcionkaakapitu"/>
    <w:link w:val="Nagwek3"/>
    <w:uiPriority w:val="9"/>
    <w:semiHidden/>
    <w:rsid w:val="00D26CBC"/>
    <w:rPr>
      <w:rFonts w:asciiTheme="majorHAnsi" w:eastAsiaTheme="majorEastAsia" w:hAnsiTheme="majorHAnsi" w:cstheme="majorBidi"/>
      <w:b/>
      <w:bCs/>
      <w:color w:val="4F81BD" w:themeColor="accent1"/>
      <w:sz w:val="24"/>
      <w:szCs w:val="24"/>
    </w:rPr>
  </w:style>
  <w:style w:type="character" w:customStyle="1" w:styleId="Nagwek6Znak">
    <w:name w:val="Nagłówek 6 Znak"/>
    <w:basedOn w:val="Domylnaczcionkaakapitu"/>
    <w:link w:val="Nagwek6"/>
    <w:uiPriority w:val="9"/>
    <w:semiHidden/>
    <w:rsid w:val="00D26CBC"/>
    <w:rPr>
      <w:rFonts w:asciiTheme="majorHAnsi" w:eastAsiaTheme="majorEastAsia" w:hAnsiTheme="majorHAnsi" w:cstheme="majorBidi"/>
      <w:i/>
      <w:iCs/>
      <w:color w:val="243F60" w:themeColor="accent1" w:themeShade="7F"/>
      <w:sz w:val="24"/>
      <w:szCs w:val="24"/>
    </w:rPr>
  </w:style>
  <w:style w:type="character" w:customStyle="1" w:styleId="TekstprzypisudolnegoZnak">
    <w:name w:val="Tekst przypisu dolnego Znak"/>
    <w:link w:val="Tekstprzypisudolnego"/>
    <w:uiPriority w:val="99"/>
    <w:semiHidden/>
    <w:rsid w:val="00D26C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6742773">
      <w:bodyDiv w:val="1"/>
      <w:marLeft w:val="0"/>
      <w:marRight w:val="0"/>
      <w:marTop w:val="0"/>
      <w:marBottom w:val="0"/>
      <w:divBdr>
        <w:top w:val="none" w:sz="0" w:space="0" w:color="auto"/>
        <w:left w:val="none" w:sz="0" w:space="0" w:color="auto"/>
        <w:bottom w:val="none" w:sz="0" w:space="0" w:color="auto"/>
        <w:right w:val="none" w:sz="0" w:space="0" w:color="auto"/>
      </w:divBdr>
    </w:div>
    <w:div w:id="1514567415">
      <w:bodyDiv w:val="1"/>
      <w:marLeft w:val="0"/>
      <w:marRight w:val="0"/>
      <w:marTop w:val="0"/>
      <w:marBottom w:val="0"/>
      <w:divBdr>
        <w:top w:val="none" w:sz="0" w:space="0" w:color="auto"/>
        <w:left w:val="none" w:sz="0" w:space="0" w:color="auto"/>
        <w:bottom w:val="none" w:sz="0" w:space="0" w:color="auto"/>
        <w:right w:val="none" w:sz="0" w:space="0" w:color="auto"/>
      </w:divBdr>
    </w:div>
    <w:div w:id="1605922590">
      <w:bodyDiv w:val="1"/>
      <w:marLeft w:val="0"/>
      <w:marRight w:val="0"/>
      <w:marTop w:val="0"/>
      <w:marBottom w:val="0"/>
      <w:divBdr>
        <w:top w:val="none" w:sz="0" w:space="0" w:color="auto"/>
        <w:left w:val="none" w:sz="0" w:space="0" w:color="auto"/>
        <w:bottom w:val="none" w:sz="0" w:space="0" w:color="auto"/>
        <w:right w:val="none" w:sz="0" w:space="0" w:color="auto"/>
      </w:divBdr>
    </w:div>
    <w:div w:id="171377118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rzetargi@chopin.edu.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chopin.edu.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rzetargi@chopin.edu.pl"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przetargi@chopin.edu.pl" TargetMode="External"/><Relationship Id="rId4" Type="http://schemas.microsoft.com/office/2007/relationships/stylesWithEffects" Target="stylesWithEffects.xml"/><Relationship Id="rId9" Type="http://schemas.openxmlformats.org/officeDocument/2006/relationships/hyperlink" Target="http://www.chopin.edu.pl"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7E09DC-792C-4D16-8ED6-716513EE3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35</Pages>
  <Words>10123</Words>
  <Characters>60741</Characters>
  <Application>Microsoft Office Word</Application>
  <DocSecurity>0</DocSecurity>
  <Lines>506</Lines>
  <Paragraphs>141</Paragraphs>
  <ScaleCrop>false</ScaleCrop>
  <HeadingPairs>
    <vt:vector size="2" baseType="variant">
      <vt:variant>
        <vt:lpstr>Tytuł</vt:lpstr>
      </vt:variant>
      <vt:variant>
        <vt:i4>1</vt:i4>
      </vt:variant>
    </vt:vector>
  </HeadingPairs>
  <TitlesOfParts>
    <vt:vector size="1" baseType="lpstr">
      <vt:lpstr>§ 1 Zamawiający</vt:lpstr>
    </vt:vector>
  </TitlesOfParts>
  <Company>Microsoft</Company>
  <LinksUpToDate>false</LinksUpToDate>
  <CharactersWithSpaces>70723</CharactersWithSpaces>
  <SharedDoc>false</SharedDoc>
  <HLinks>
    <vt:vector size="6" baseType="variant">
      <vt:variant>
        <vt:i4>6815802</vt:i4>
      </vt:variant>
      <vt:variant>
        <vt:i4>0</vt:i4>
      </vt:variant>
      <vt:variant>
        <vt:i4>0</vt:i4>
      </vt:variant>
      <vt:variant>
        <vt:i4>5</vt:i4>
      </vt:variant>
      <vt:variant>
        <vt:lpwstr>http://www.ibe.edu.pl/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1 Zamawiający</dc:title>
  <dc:creator>Tomek</dc:creator>
  <cp:lastModifiedBy>Monika</cp:lastModifiedBy>
  <cp:revision>5</cp:revision>
  <cp:lastPrinted>2016-11-03T11:03:00Z</cp:lastPrinted>
  <dcterms:created xsi:type="dcterms:W3CDTF">2016-11-03T09:16:00Z</dcterms:created>
  <dcterms:modified xsi:type="dcterms:W3CDTF">2016-11-03T11:25:00Z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ReviewCycleID">
    <vt:i4>1539830829</vt:i4>
  </property>
  <property fmtid="{D5CDD505-2E9C-101B-9397-08002B2CF9AE}" pid="3" name="_EmailEntryID">
    <vt:lpwstr>00000000B257220EDE52F0499E60DFBAA77FD74FE48B2D00</vt:lpwstr>
  </property>
  <property fmtid="{D5CDD505-2E9C-101B-9397-08002B2CF9AE}" pid="4" name="_EmailStoreID">
    <vt:lpwstr>0000000038A1BB1005E5101AA1BB08002B2A56C200006D737073742E646C6C00000000004E495441F9BFB80100AA0037D96E0000000044003A005C004900420045005F005A004F005F00310036002E00310031002E0032003000310030002E007000730074000000</vt:lpwstr>
  </property>
  <property fmtid="{D5CDD505-2E9C-101B-9397-08002B2CF9AE}" pid="5" name="_EmailStoreID0">
    <vt:lpwstr>0000000038A1BB1005E5101AA1BB08002B2A56C200006D737073742E646C6C00000000004E495441F9BFB80100AA0037D96E0000000043003A005C00550073006500720073005C0055007A00790074006B006F0077006E0069006B005C0041007000700044006100740061005C004C006F00630061006C005C004D006900630</vt:lpwstr>
  </property>
  <property fmtid="{D5CDD505-2E9C-101B-9397-08002B2CF9AE}" pid="6" name="_EmailStoreID1">
    <vt:lpwstr>072006F0073006F00660074005C004F00750074006C006F006F006B005C004F00750074006C006F006F006B002E007000730074000000</vt:lpwstr>
  </property>
  <property fmtid="{D5CDD505-2E9C-101B-9397-08002B2CF9AE}" pid="7" name="_ReviewingToolsShownOnce">
    <vt:lpwstr/>
  </property>
</Properties>
</file>