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8D290A" w14:textId="05FF65DF" w:rsidR="00FC6985" w:rsidRPr="000663B7" w:rsidRDefault="00490B15" w:rsidP="000663B7">
      <w:pPr>
        <w:pStyle w:val="Nagwek5"/>
        <w:spacing w:before="0" w:after="0"/>
        <w:rPr>
          <w:rFonts w:asciiTheme="minorHAnsi" w:hAnsiTheme="minorHAnsi" w:cs="Arial"/>
          <w:b w:val="0"/>
          <w:i w:val="0"/>
          <w:sz w:val="22"/>
          <w:szCs w:val="24"/>
        </w:rPr>
      </w:pPr>
      <w:r w:rsidRPr="000663B7">
        <w:rPr>
          <w:rFonts w:asciiTheme="minorHAnsi" w:hAnsiTheme="minorHAnsi" w:cs="Arial"/>
          <w:i w:val="0"/>
          <w:sz w:val="22"/>
          <w:szCs w:val="24"/>
        </w:rPr>
        <w:t xml:space="preserve">Załącznik </w:t>
      </w:r>
      <w:r w:rsidR="000802AE">
        <w:rPr>
          <w:rFonts w:asciiTheme="minorHAnsi" w:hAnsiTheme="minorHAnsi" w:cs="Arial"/>
          <w:i w:val="0"/>
          <w:sz w:val="22"/>
          <w:szCs w:val="24"/>
        </w:rPr>
        <w:t xml:space="preserve">nr </w:t>
      </w:r>
      <w:r w:rsidRPr="000663B7">
        <w:rPr>
          <w:rFonts w:asciiTheme="minorHAnsi" w:hAnsiTheme="minorHAnsi" w:cs="Arial"/>
          <w:i w:val="0"/>
          <w:sz w:val="22"/>
          <w:szCs w:val="24"/>
        </w:rPr>
        <w:t>1</w:t>
      </w:r>
      <w:r w:rsidR="00B42EB6">
        <w:rPr>
          <w:rFonts w:asciiTheme="minorHAnsi" w:hAnsiTheme="minorHAnsi" w:cs="Arial"/>
          <w:b w:val="0"/>
          <w:i w:val="0"/>
          <w:sz w:val="22"/>
          <w:szCs w:val="24"/>
        </w:rPr>
        <w:t xml:space="preserve"> do SIWZ</w:t>
      </w:r>
      <w:r w:rsidRPr="000663B7">
        <w:rPr>
          <w:rFonts w:asciiTheme="minorHAnsi" w:hAnsiTheme="minorHAnsi" w:cs="Arial"/>
          <w:b w:val="0"/>
          <w:i w:val="0"/>
          <w:sz w:val="22"/>
          <w:szCs w:val="24"/>
        </w:rPr>
        <w:t xml:space="preserve">– </w:t>
      </w:r>
      <w:r w:rsidR="00AC44D4">
        <w:rPr>
          <w:rFonts w:asciiTheme="minorHAnsi" w:hAnsiTheme="minorHAnsi" w:cs="Arial"/>
          <w:b w:val="0"/>
          <w:i w:val="0"/>
          <w:sz w:val="22"/>
          <w:szCs w:val="24"/>
        </w:rPr>
        <w:t>w</w:t>
      </w:r>
      <w:r w:rsidR="00AC44D4" w:rsidRPr="000663B7">
        <w:rPr>
          <w:rFonts w:asciiTheme="minorHAnsi" w:hAnsiTheme="minorHAnsi" w:cs="Arial"/>
          <w:b w:val="0"/>
          <w:i w:val="0"/>
          <w:sz w:val="22"/>
          <w:szCs w:val="24"/>
        </w:rPr>
        <w:t xml:space="preserve">zór </w:t>
      </w:r>
      <w:r w:rsidR="002E11EF">
        <w:rPr>
          <w:rFonts w:asciiTheme="minorHAnsi" w:hAnsiTheme="minorHAnsi" w:cs="Arial"/>
          <w:b w:val="0"/>
          <w:i w:val="0"/>
          <w:sz w:val="22"/>
          <w:szCs w:val="24"/>
        </w:rPr>
        <w:t>f</w:t>
      </w:r>
      <w:r w:rsidRPr="000663B7">
        <w:rPr>
          <w:rFonts w:asciiTheme="minorHAnsi" w:hAnsiTheme="minorHAnsi" w:cs="Arial"/>
          <w:b w:val="0"/>
          <w:i w:val="0"/>
          <w:sz w:val="22"/>
          <w:szCs w:val="24"/>
        </w:rPr>
        <w:t xml:space="preserve">ormularza </w:t>
      </w:r>
      <w:r w:rsidR="002E11EF">
        <w:rPr>
          <w:rFonts w:asciiTheme="minorHAnsi" w:hAnsiTheme="minorHAnsi" w:cs="Arial"/>
          <w:b w:val="0"/>
          <w:i w:val="0"/>
          <w:sz w:val="22"/>
          <w:szCs w:val="24"/>
        </w:rPr>
        <w:t>o</w:t>
      </w:r>
      <w:r w:rsidRPr="000663B7">
        <w:rPr>
          <w:rFonts w:asciiTheme="minorHAnsi" w:hAnsiTheme="minorHAnsi" w:cs="Arial"/>
          <w:b w:val="0"/>
          <w:i w:val="0"/>
          <w:sz w:val="22"/>
          <w:szCs w:val="24"/>
        </w:rPr>
        <w:t>ferty</w:t>
      </w:r>
    </w:p>
    <w:p w14:paraId="196C2D2B" w14:textId="77777777" w:rsidR="00504D53" w:rsidRPr="00504D53" w:rsidRDefault="00504D53" w:rsidP="000663B7">
      <w:pPr>
        <w:pStyle w:val="Nagwek5"/>
        <w:spacing w:before="0" w:after="0"/>
        <w:jc w:val="center"/>
        <w:rPr>
          <w:rFonts w:asciiTheme="minorHAnsi" w:hAnsiTheme="minorHAnsi" w:cs="Arial"/>
          <w:i w:val="0"/>
          <w:sz w:val="22"/>
          <w:szCs w:val="24"/>
        </w:rPr>
      </w:pPr>
    </w:p>
    <w:p w14:paraId="660D7780" w14:textId="77777777" w:rsidR="00B42EB6" w:rsidRDefault="00490B15" w:rsidP="00B42EB6">
      <w:pPr>
        <w:rPr>
          <w:rFonts w:asciiTheme="minorHAnsi" w:hAnsiTheme="minorHAnsi" w:cs="Arial"/>
          <w:sz w:val="22"/>
        </w:rPr>
      </w:pPr>
      <w:r w:rsidRPr="000663B7">
        <w:rPr>
          <w:rFonts w:asciiTheme="minorHAnsi" w:hAnsiTheme="minorHAnsi" w:cs="Arial"/>
          <w:sz w:val="22"/>
        </w:rPr>
        <w:t>Dotyczy:</w:t>
      </w:r>
      <w:r w:rsidRPr="000663B7">
        <w:rPr>
          <w:rFonts w:asciiTheme="minorHAnsi" w:hAnsiTheme="minorHAnsi" w:cs="Arial"/>
          <w:sz w:val="22"/>
        </w:rPr>
        <w:tab/>
      </w:r>
    </w:p>
    <w:p w14:paraId="2DAE6223" w14:textId="24892961" w:rsidR="00B42EB6" w:rsidRPr="00B42EB6" w:rsidRDefault="00490B15" w:rsidP="00AB1FEB">
      <w:pPr>
        <w:jc w:val="both"/>
        <w:rPr>
          <w:rFonts w:ascii="Calibri" w:eastAsiaTheme="minorEastAsia" w:hAnsi="Calibri" w:cs="Arial"/>
          <w:b/>
          <w:sz w:val="22"/>
          <w:szCs w:val="22"/>
        </w:rPr>
      </w:pPr>
      <w:r w:rsidRPr="000663B7">
        <w:rPr>
          <w:rFonts w:asciiTheme="minorHAnsi" w:hAnsiTheme="minorHAnsi"/>
          <w:sz w:val="22"/>
        </w:rPr>
        <w:t xml:space="preserve">Postępowania o udzielnie zamówienia publicznego prowadzonego w trybie przetargu nieograniczonego na </w:t>
      </w:r>
      <w:r w:rsidR="002E11EF" w:rsidRPr="000663B7">
        <w:rPr>
          <w:rFonts w:asciiTheme="minorHAnsi" w:hAnsiTheme="minorHAnsi"/>
          <w:b/>
          <w:color w:val="000000" w:themeColor="text1"/>
          <w:sz w:val="22"/>
        </w:rPr>
        <w:t>dostaw</w:t>
      </w:r>
      <w:r w:rsidR="002E11EF">
        <w:rPr>
          <w:rFonts w:asciiTheme="minorHAnsi" w:hAnsiTheme="minorHAnsi"/>
          <w:b/>
          <w:color w:val="000000" w:themeColor="text1"/>
          <w:sz w:val="22"/>
        </w:rPr>
        <w:t>ę</w:t>
      </w:r>
      <w:r w:rsidR="002E11EF" w:rsidRPr="000663B7">
        <w:rPr>
          <w:rFonts w:asciiTheme="minorHAnsi" w:hAnsiTheme="minorHAnsi"/>
          <w:b/>
          <w:color w:val="000000" w:themeColor="text1"/>
          <w:sz w:val="22"/>
        </w:rPr>
        <w:t xml:space="preserve"> </w:t>
      </w:r>
      <w:r w:rsidR="002E11EF">
        <w:rPr>
          <w:rFonts w:asciiTheme="minorHAnsi" w:hAnsiTheme="minorHAnsi"/>
          <w:b/>
          <w:sz w:val="22"/>
        </w:rPr>
        <w:t xml:space="preserve">energii </w:t>
      </w:r>
      <w:r w:rsidR="002E11EF" w:rsidRPr="00B42EB6">
        <w:rPr>
          <w:rFonts w:asciiTheme="minorHAnsi" w:hAnsiTheme="minorHAnsi"/>
          <w:b/>
          <w:sz w:val="22"/>
          <w:szCs w:val="22"/>
        </w:rPr>
        <w:t xml:space="preserve">elektrycznej </w:t>
      </w:r>
      <w:r w:rsidR="00B42EB6" w:rsidRPr="00B42EB6">
        <w:rPr>
          <w:rFonts w:ascii="Calibri" w:eastAsiaTheme="minorEastAsia" w:hAnsi="Calibri" w:cs="Arial"/>
          <w:b/>
          <w:sz w:val="22"/>
          <w:szCs w:val="22"/>
        </w:rPr>
        <w:t>czynnej do obiektów Uniwersytetu Muzycznego Fryderyka Chopina</w:t>
      </w:r>
      <w:r w:rsidR="00B42EB6">
        <w:rPr>
          <w:rFonts w:ascii="Calibri" w:eastAsiaTheme="minorEastAsia" w:hAnsi="Calibri" w:cs="Arial"/>
          <w:b/>
          <w:sz w:val="22"/>
          <w:szCs w:val="22"/>
        </w:rPr>
        <w:t xml:space="preserve"> </w:t>
      </w:r>
      <w:r w:rsidR="00D8454F">
        <w:rPr>
          <w:rFonts w:ascii="Calibri" w:eastAsiaTheme="minorEastAsia" w:hAnsi="Calibri" w:cs="Arial"/>
          <w:b/>
          <w:sz w:val="22"/>
          <w:szCs w:val="22"/>
        </w:rPr>
        <w:t>w Warszawie</w:t>
      </w:r>
    </w:p>
    <w:p w14:paraId="15F79D21" w14:textId="77777777" w:rsidR="00E34692" w:rsidRPr="00CA64C6" w:rsidRDefault="00E34692">
      <w:pPr>
        <w:tabs>
          <w:tab w:val="left" w:pos="1080"/>
        </w:tabs>
        <w:ind w:left="1080" w:hanging="1080"/>
        <w:jc w:val="both"/>
        <w:rPr>
          <w:rFonts w:asciiTheme="minorHAnsi" w:hAnsiTheme="minorHAnsi"/>
          <w:b/>
          <w:sz w:val="22"/>
        </w:rPr>
      </w:pPr>
    </w:p>
    <w:p w14:paraId="5753A83E" w14:textId="77777777" w:rsidR="00E34692" w:rsidRPr="00CA64C6" w:rsidRDefault="00E34692">
      <w:pPr>
        <w:tabs>
          <w:tab w:val="left" w:pos="1080"/>
        </w:tabs>
        <w:ind w:left="1080" w:hanging="1080"/>
        <w:jc w:val="both"/>
        <w:rPr>
          <w:rFonts w:asciiTheme="minorHAnsi" w:hAnsiTheme="minorHAnsi"/>
          <w:b/>
          <w:sz w:val="22"/>
        </w:rPr>
      </w:pPr>
      <w:r w:rsidRPr="00CA64C6">
        <w:rPr>
          <w:rFonts w:asciiTheme="minorHAnsi" w:hAnsiTheme="minorHAnsi"/>
          <w:b/>
          <w:sz w:val="22"/>
        </w:rPr>
        <w:t>N</w:t>
      </w:r>
      <w:r w:rsidR="009E2F25" w:rsidRPr="00CA64C6">
        <w:rPr>
          <w:rFonts w:asciiTheme="minorHAnsi" w:hAnsiTheme="minorHAnsi"/>
          <w:b/>
          <w:sz w:val="22"/>
        </w:rPr>
        <w:t>ume</w:t>
      </w:r>
      <w:r w:rsidRPr="00CA64C6">
        <w:rPr>
          <w:rFonts w:asciiTheme="minorHAnsi" w:hAnsiTheme="minorHAnsi"/>
          <w:b/>
          <w:sz w:val="22"/>
        </w:rPr>
        <w:t xml:space="preserve">r postępowania: </w:t>
      </w:r>
      <w:r w:rsidR="00CA64C6" w:rsidRPr="00CA64C6">
        <w:rPr>
          <w:rFonts w:asciiTheme="minorHAnsi" w:hAnsiTheme="minorHAnsi"/>
          <w:b/>
          <w:sz w:val="22"/>
        </w:rPr>
        <w:t>ZP</w:t>
      </w:r>
      <w:r w:rsidR="00B42EB6">
        <w:rPr>
          <w:rFonts w:asciiTheme="minorHAnsi" w:hAnsiTheme="minorHAnsi"/>
          <w:b/>
          <w:sz w:val="22"/>
        </w:rPr>
        <w:t>-5/03/2020/272/W/MSW</w:t>
      </w:r>
    </w:p>
    <w:p w14:paraId="3F6A47A3" w14:textId="77777777" w:rsidR="00FC6985" w:rsidRDefault="00FC6985">
      <w:pPr>
        <w:tabs>
          <w:tab w:val="left" w:pos="1080"/>
        </w:tabs>
        <w:ind w:left="1080" w:hanging="1080"/>
        <w:jc w:val="both"/>
        <w:rPr>
          <w:rFonts w:asciiTheme="minorHAnsi" w:hAnsiTheme="minorHAnsi" w:cs="Arial"/>
          <w:sz w:val="22"/>
        </w:rPr>
      </w:pPr>
    </w:p>
    <w:p w14:paraId="6B4B0E61" w14:textId="77777777" w:rsidR="009E2F25" w:rsidRDefault="002E11EF" w:rsidP="002E11EF">
      <w:pPr>
        <w:tabs>
          <w:tab w:val="left" w:pos="1080"/>
        </w:tabs>
        <w:ind w:left="1080" w:hanging="1080"/>
        <w:jc w:val="center"/>
        <w:rPr>
          <w:rFonts w:asciiTheme="minorHAnsi" w:hAnsiTheme="minorHAnsi" w:cs="Arial"/>
          <w:b/>
          <w:sz w:val="36"/>
        </w:rPr>
      </w:pPr>
      <w:r w:rsidRPr="002E11EF">
        <w:rPr>
          <w:rFonts w:asciiTheme="minorHAnsi" w:hAnsiTheme="minorHAnsi" w:cs="Arial"/>
          <w:b/>
          <w:sz w:val="36"/>
        </w:rPr>
        <w:t>OFERTA</w:t>
      </w:r>
    </w:p>
    <w:p w14:paraId="39739B18" w14:textId="77777777" w:rsidR="002E11EF" w:rsidRPr="002E11EF" w:rsidRDefault="002E11EF" w:rsidP="002E11EF">
      <w:pPr>
        <w:tabs>
          <w:tab w:val="left" w:pos="1080"/>
        </w:tabs>
        <w:ind w:left="1080" w:hanging="1080"/>
        <w:jc w:val="center"/>
        <w:rPr>
          <w:rFonts w:asciiTheme="minorHAnsi" w:hAnsiTheme="minorHAnsi" w:cs="Arial"/>
          <w:b/>
          <w:sz w:val="36"/>
        </w:rPr>
      </w:pPr>
    </w:p>
    <w:p w14:paraId="2311CB4D" w14:textId="77777777" w:rsidR="00FC6985" w:rsidRPr="000663B7" w:rsidRDefault="00490B15" w:rsidP="000663B7">
      <w:pPr>
        <w:tabs>
          <w:tab w:val="left" w:pos="360"/>
        </w:tabs>
        <w:rPr>
          <w:rFonts w:asciiTheme="minorHAnsi" w:hAnsiTheme="minorHAnsi" w:cs="Arial"/>
          <w:b/>
          <w:sz w:val="22"/>
        </w:rPr>
      </w:pPr>
      <w:r w:rsidRPr="000663B7">
        <w:rPr>
          <w:rFonts w:asciiTheme="minorHAnsi" w:hAnsiTheme="minorHAnsi" w:cs="Arial"/>
          <w:b/>
          <w:sz w:val="22"/>
        </w:rPr>
        <w:t>1.</w:t>
      </w:r>
      <w:r w:rsidRPr="000663B7">
        <w:rPr>
          <w:rFonts w:asciiTheme="minorHAnsi" w:hAnsiTheme="minorHAnsi" w:cs="Arial"/>
          <w:b/>
          <w:sz w:val="22"/>
        </w:rPr>
        <w:tab/>
        <w:t>Zamawiający:</w:t>
      </w:r>
    </w:p>
    <w:p w14:paraId="7CB10BCE" w14:textId="77777777" w:rsidR="00E83B42" w:rsidRDefault="00E83B42">
      <w:pPr>
        <w:ind w:left="360"/>
        <w:rPr>
          <w:rFonts w:asciiTheme="minorHAnsi" w:hAnsiTheme="minorHAnsi"/>
          <w:sz w:val="22"/>
          <w:szCs w:val="22"/>
        </w:rPr>
      </w:pPr>
    </w:p>
    <w:p w14:paraId="2F1EDEF0" w14:textId="77777777" w:rsidR="00B42EB6" w:rsidRDefault="00B42EB6">
      <w:pPr>
        <w:ind w:left="360"/>
        <w:rPr>
          <w:rFonts w:asciiTheme="minorHAnsi" w:hAnsiTheme="minorHAnsi" w:cs="Arial"/>
          <w:b/>
          <w:sz w:val="22"/>
        </w:rPr>
      </w:pPr>
      <w:r>
        <w:rPr>
          <w:rFonts w:asciiTheme="minorHAnsi" w:hAnsiTheme="minorHAnsi" w:cs="Arial"/>
          <w:b/>
          <w:sz w:val="22"/>
        </w:rPr>
        <w:t xml:space="preserve">Uniwersytet Muzyczny Fryderyka Chopina </w:t>
      </w:r>
    </w:p>
    <w:p w14:paraId="4E5B75D4" w14:textId="77777777" w:rsidR="00FC6985" w:rsidRPr="00E83B42" w:rsidRDefault="00B42EB6">
      <w:pPr>
        <w:ind w:left="360"/>
        <w:rPr>
          <w:rFonts w:asciiTheme="minorHAnsi" w:hAnsiTheme="minorHAnsi" w:cs="Arial"/>
          <w:b/>
          <w:sz w:val="22"/>
        </w:rPr>
      </w:pPr>
      <w:r>
        <w:rPr>
          <w:rFonts w:asciiTheme="minorHAnsi" w:hAnsiTheme="minorHAnsi" w:cs="Arial"/>
          <w:b/>
          <w:sz w:val="22"/>
        </w:rPr>
        <w:t>Ul. Okólnik 2; 00-368 Warszawa</w:t>
      </w:r>
    </w:p>
    <w:p w14:paraId="25C41B49" w14:textId="77777777" w:rsidR="00FC6985" w:rsidRPr="000663B7" w:rsidRDefault="00FC6985">
      <w:pPr>
        <w:jc w:val="both"/>
        <w:rPr>
          <w:rFonts w:asciiTheme="minorHAnsi" w:hAnsiTheme="minorHAnsi" w:cs="Arial"/>
          <w:b/>
          <w:sz w:val="22"/>
        </w:rPr>
      </w:pPr>
    </w:p>
    <w:p w14:paraId="6F578E1E" w14:textId="77777777" w:rsidR="00FC6985" w:rsidRPr="000663B7" w:rsidRDefault="00490B15" w:rsidP="000663B7">
      <w:pPr>
        <w:pStyle w:val="Tekstpodstawowy2"/>
        <w:tabs>
          <w:tab w:val="left" w:pos="360"/>
        </w:tabs>
        <w:spacing w:after="0" w:line="240" w:lineRule="auto"/>
        <w:rPr>
          <w:rFonts w:asciiTheme="minorHAnsi" w:hAnsiTheme="minorHAnsi" w:cs="Arial"/>
          <w:b/>
          <w:sz w:val="22"/>
          <w:szCs w:val="24"/>
        </w:rPr>
      </w:pPr>
      <w:r w:rsidRPr="000663B7">
        <w:rPr>
          <w:rFonts w:asciiTheme="minorHAnsi" w:hAnsiTheme="minorHAnsi" w:cs="Arial"/>
          <w:b/>
          <w:sz w:val="22"/>
          <w:szCs w:val="24"/>
        </w:rPr>
        <w:t>2.</w:t>
      </w:r>
      <w:r w:rsidRPr="000663B7">
        <w:rPr>
          <w:rFonts w:asciiTheme="minorHAnsi" w:hAnsiTheme="minorHAnsi" w:cs="Arial"/>
          <w:b/>
          <w:sz w:val="22"/>
          <w:szCs w:val="24"/>
        </w:rPr>
        <w:tab/>
        <w:t>Wykonawca:</w:t>
      </w:r>
    </w:p>
    <w:p w14:paraId="0CF4037F" w14:textId="77777777" w:rsidR="00FC6985" w:rsidRPr="000663B7" w:rsidRDefault="00490B15" w:rsidP="000663B7">
      <w:pPr>
        <w:ind w:left="360"/>
        <w:jc w:val="both"/>
        <w:rPr>
          <w:rFonts w:asciiTheme="minorHAnsi" w:hAnsiTheme="minorHAnsi" w:cs="Arial"/>
          <w:sz w:val="22"/>
        </w:rPr>
      </w:pPr>
      <w:r w:rsidRPr="000663B7">
        <w:rPr>
          <w:rFonts w:asciiTheme="minorHAnsi" w:hAnsiTheme="minorHAnsi" w:cs="Arial"/>
          <w:sz w:val="22"/>
        </w:rPr>
        <w:t xml:space="preserve">Niniejsza oferta zostaje złożona przez: </w:t>
      </w:r>
    </w:p>
    <w:tbl>
      <w:tblPr>
        <w:tblW w:w="9733" w:type="dxa"/>
        <w:tblInd w:w="42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5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5400"/>
        <w:gridCol w:w="3793"/>
      </w:tblGrid>
      <w:tr w:rsidR="00504D53" w:rsidRPr="00504D53" w14:paraId="72B14B35" w14:textId="77777777" w:rsidTr="000663B7">
        <w:trPr>
          <w:cantSplit/>
        </w:trPr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14:paraId="0836D683" w14:textId="77777777" w:rsidR="00FC6985" w:rsidRPr="000663B7" w:rsidRDefault="00490B15">
            <w:pPr>
              <w:jc w:val="both"/>
              <w:rPr>
                <w:rFonts w:asciiTheme="minorHAnsi" w:hAnsiTheme="minorHAnsi" w:cs="Arial"/>
                <w:sz w:val="22"/>
              </w:rPr>
            </w:pPr>
            <w:r w:rsidRPr="000663B7">
              <w:rPr>
                <w:rFonts w:asciiTheme="minorHAnsi" w:hAnsiTheme="minorHAnsi" w:cs="Arial"/>
                <w:sz w:val="22"/>
              </w:rPr>
              <w:t>Lp.</w:t>
            </w:r>
          </w:p>
        </w:tc>
        <w:tc>
          <w:tcPr>
            <w:tcW w:w="5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14:paraId="3AD01BFC" w14:textId="77777777" w:rsidR="00FC6985" w:rsidRPr="000663B7" w:rsidRDefault="00490B15">
            <w:pPr>
              <w:jc w:val="center"/>
              <w:rPr>
                <w:rFonts w:asciiTheme="minorHAnsi" w:hAnsiTheme="minorHAnsi" w:cs="Arial"/>
                <w:sz w:val="22"/>
              </w:rPr>
            </w:pPr>
            <w:r w:rsidRPr="000663B7">
              <w:rPr>
                <w:rFonts w:asciiTheme="minorHAnsi" w:hAnsiTheme="minorHAnsi" w:cs="Arial"/>
                <w:sz w:val="22"/>
              </w:rPr>
              <w:t>Nazwa(y) Wykonawcy(ów)</w:t>
            </w:r>
          </w:p>
        </w:tc>
        <w:tc>
          <w:tcPr>
            <w:tcW w:w="3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14:paraId="5CCE5575" w14:textId="77777777" w:rsidR="00FC6985" w:rsidRPr="000663B7" w:rsidRDefault="00490B15">
            <w:pPr>
              <w:jc w:val="center"/>
              <w:rPr>
                <w:rFonts w:asciiTheme="minorHAnsi" w:hAnsiTheme="minorHAnsi" w:cs="Arial"/>
                <w:sz w:val="22"/>
              </w:rPr>
            </w:pPr>
            <w:r w:rsidRPr="000663B7">
              <w:rPr>
                <w:rFonts w:asciiTheme="minorHAnsi" w:hAnsiTheme="minorHAnsi" w:cs="Arial"/>
                <w:sz w:val="22"/>
              </w:rPr>
              <w:t>Adres(y) Wykonawcy(ów)</w:t>
            </w:r>
          </w:p>
        </w:tc>
      </w:tr>
      <w:tr w:rsidR="00504D53" w:rsidRPr="00504D53" w14:paraId="12637154" w14:textId="77777777" w:rsidTr="000663B7">
        <w:trPr>
          <w:cantSplit/>
        </w:trPr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14:paraId="169F2B10" w14:textId="77777777" w:rsidR="00FC6985" w:rsidRPr="000663B7" w:rsidRDefault="00FC6985">
            <w:pPr>
              <w:jc w:val="both"/>
              <w:rPr>
                <w:rFonts w:asciiTheme="minorHAnsi" w:hAnsiTheme="minorHAnsi" w:cs="Arial"/>
                <w:b/>
                <w:sz w:val="22"/>
                <w:lang w:val="de-DE"/>
              </w:rPr>
            </w:pPr>
          </w:p>
        </w:tc>
        <w:tc>
          <w:tcPr>
            <w:tcW w:w="5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14:paraId="7343D38F" w14:textId="77777777" w:rsidR="00FC6985" w:rsidRPr="000663B7" w:rsidRDefault="00FC6985">
            <w:pPr>
              <w:jc w:val="both"/>
              <w:rPr>
                <w:rFonts w:asciiTheme="minorHAnsi" w:hAnsiTheme="minorHAnsi" w:cs="Arial"/>
                <w:b/>
                <w:sz w:val="22"/>
                <w:lang w:val="de-DE"/>
              </w:rPr>
            </w:pPr>
          </w:p>
        </w:tc>
        <w:tc>
          <w:tcPr>
            <w:tcW w:w="3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14:paraId="0C18117C" w14:textId="77777777" w:rsidR="00FC6985" w:rsidRPr="000663B7" w:rsidRDefault="00FC6985">
            <w:pPr>
              <w:jc w:val="both"/>
              <w:rPr>
                <w:rFonts w:asciiTheme="minorHAnsi" w:hAnsiTheme="minorHAnsi" w:cs="Arial"/>
                <w:b/>
                <w:sz w:val="22"/>
                <w:lang w:val="de-DE"/>
              </w:rPr>
            </w:pPr>
          </w:p>
        </w:tc>
      </w:tr>
      <w:tr w:rsidR="00B4426B" w:rsidRPr="00504D53" w14:paraId="38610E6F" w14:textId="77777777" w:rsidTr="00B4426B">
        <w:trPr>
          <w:cantSplit/>
        </w:trPr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14:paraId="0BFF6E99" w14:textId="77777777" w:rsidR="00FC6985" w:rsidRPr="000663B7" w:rsidRDefault="00FC6985">
            <w:pPr>
              <w:jc w:val="both"/>
              <w:rPr>
                <w:rFonts w:asciiTheme="minorHAnsi" w:hAnsiTheme="minorHAnsi" w:cs="Arial"/>
                <w:b/>
                <w:sz w:val="22"/>
                <w:lang w:val="de-DE"/>
              </w:rPr>
            </w:pPr>
          </w:p>
        </w:tc>
        <w:tc>
          <w:tcPr>
            <w:tcW w:w="5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14:paraId="61429735" w14:textId="77777777" w:rsidR="00FC6985" w:rsidRPr="000663B7" w:rsidRDefault="00FC6985">
            <w:pPr>
              <w:jc w:val="both"/>
              <w:rPr>
                <w:rFonts w:asciiTheme="minorHAnsi" w:hAnsiTheme="minorHAnsi" w:cs="Arial"/>
                <w:b/>
                <w:sz w:val="22"/>
                <w:lang w:val="de-DE"/>
              </w:rPr>
            </w:pPr>
          </w:p>
        </w:tc>
        <w:tc>
          <w:tcPr>
            <w:tcW w:w="3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14:paraId="52AFABDD" w14:textId="77777777" w:rsidR="00FC6985" w:rsidRPr="000663B7" w:rsidRDefault="00FC6985">
            <w:pPr>
              <w:jc w:val="both"/>
              <w:rPr>
                <w:rFonts w:asciiTheme="minorHAnsi" w:hAnsiTheme="minorHAnsi" w:cs="Arial"/>
                <w:b/>
                <w:sz w:val="22"/>
                <w:lang w:val="de-DE"/>
              </w:rPr>
            </w:pPr>
          </w:p>
        </w:tc>
      </w:tr>
    </w:tbl>
    <w:p w14:paraId="7E73874C" w14:textId="77777777" w:rsidR="00FC6985" w:rsidRPr="000663B7" w:rsidRDefault="00FC6985">
      <w:pPr>
        <w:jc w:val="both"/>
        <w:rPr>
          <w:rFonts w:asciiTheme="minorHAnsi" w:hAnsiTheme="minorHAnsi" w:cs="Arial"/>
          <w:b/>
          <w:sz w:val="22"/>
          <w:lang w:val="de-DE"/>
        </w:rPr>
      </w:pPr>
    </w:p>
    <w:p w14:paraId="311A59AF" w14:textId="77777777" w:rsidR="00FC6985" w:rsidRPr="000663B7" w:rsidRDefault="00490B15" w:rsidP="000663B7">
      <w:pPr>
        <w:numPr>
          <w:ilvl w:val="0"/>
          <w:numId w:val="1"/>
        </w:numPr>
        <w:tabs>
          <w:tab w:val="left" w:pos="360"/>
        </w:tabs>
        <w:ind w:left="360"/>
        <w:jc w:val="both"/>
        <w:rPr>
          <w:rFonts w:asciiTheme="minorHAnsi" w:hAnsiTheme="minorHAnsi" w:cs="Arial"/>
          <w:b/>
          <w:sz w:val="22"/>
        </w:rPr>
      </w:pPr>
      <w:r w:rsidRPr="000663B7">
        <w:rPr>
          <w:rFonts w:asciiTheme="minorHAnsi" w:hAnsiTheme="minorHAnsi" w:cs="Arial"/>
          <w:b/>
          <w:sz w:val="22"/>
        </w:rPr>
        <w:t xml:space="preserve">Korespondencję należy kierować na adres: </w:t>
      </w:r>
      <w:r w:rsidR="00236752">
        <w:rPr>
          <w:rFonts w:asciiTheme="minorHAnsi" w:hAnsiTheme="minorHAnsi" w:cs="Arial"/>
          <w:b/>
          <w:sz w:val="22"/>
        </w:rPr>
        <w:t xml:space="preserve"> </w:t>
      </w:r>
    </w:p>
    <w:tbl>
      <w:tblPr>
        <w:tblW w:w="4775" w:type="pct"/>
        <w:tblInd w:w="41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5" w:type="dxa"/>
          <w:right w:w="70" w:type="dxa"/>
        </w:tblCellMar>
        <w:tblLook w:val="0000" w:firstRow="0" w:lastRow="0" w:firstColumn="0" w:lastColumn="0" w:noHBand="0" w:noVBand="0"/>
      </w:tblPr>
      <w:tblGrid>
        <w:gridCol w:w="4683"/>
        <w:gridCol w:w="5052"/>
      </w:tblGrid>
      <w:tr w:rsidR="00504D53" w:rsidRPr="00504D53" w14:paraId="53E9F65F" w14:textId="77777777" w:rsidTr="009E2F25">
        <w:trPr>
          <w:trHeight w:val="135"/>
        </w:trPr>
        <w:tc>
          <w:tcPr>
            <w:tcW w:w="240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14:paraId="5AEF57C7" w14:textId="77777777" w:rsidR="00FC6985" w:rsidRPr="000663B7" w:rsidRDefault="00490B15">
            <w:pPr>
              <w:jc w:val="both"/>
              <w:rPr>
                <w:rFonts w:asciiTheme="minorHAnsi" w:hAnsiTheme="minorHAnsi" w:cs="Arial"/>
                <w:sz w:val="22"/>
              </w:rPr>
            </w:pPr>
            <w:r w:rsidRPr="000663B7">
              <w:rPr>
                <w:rFonts w:asciiTheme="minorHAnsi" w:hAnsiTheme="minorHAnsi" w:cs="Arial"/>
                <w:sz w:val="22"/>
              </w:rPr>
              <w:t>Wykonawca</w:t>
            </w:r>
          </w:p>
        </w:tc>
        <w:tc>
          <w:tcPr>
            <w:tcW w:w="259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14:paraId="2B0758E4" w14:textId="77777777" w:rsidR="00FC6985" w:rsidRPr="000663B7" w:rsidRDefault="00FC6985">
            <w:pPr>
              <w:jc w:val="both"/>
              <w:rPr>
                <w:rFonts w:asciiTheme="minorHAnsi" w:hAnsiTheme="minorHAnsi" w:cs="Arial"/>
                <w:b/>
                <w:sz w:val="22"/>
              </w:rPr>
            </w:pPr>
          </w:p>
        </w:tc>
      </w:tr>
      <w:tr w:rsidR="00504D53" w:rsidRPr="00504D53" w14:paraId="770B71E8" w14:textId="77777777" w:rsidTr="009E2F25">
        <w:trPr>
          <w:trHeight w:val="135"/>
        </w:trPr>
        <w:tc>
          <w:tcPr>
            <w:tcW w:w="240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14:paraId="519D88A8" w14:textId="77777777" w:rsidR="00FC6985" w:rsidRPr="000663B7" w:rsidRDefault="00490B15">
            <w:pPr>
              <w:rPr>
                <w:rFonts w:asciiTheme="minorHAnsi" w:hAnsiTheme="minorHAnsi" w:cs="Arial"/>
                <w:sz w:val="22"/>
              </w:rPr>
            </w:pPr>
            <w:r w:rsidRPr="000663B7">
              <w:rPr>
                <w:rFonts w:asciiTheme="minorHAnsi" w:hAnsiTheme="minorHAnsi" w:cs="Arial"/>
                <w:sz w:val="22"/>
              </w:rPr>
              <w:t>Imię i nazwisko osoby uprawnionej do kontaktów</w:t>
            </w:r>
          </w:p>
        </w:tc>
        <w:tc>
          <w:tcPr>
            <w:tcW w:w="259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14:paraId="23906F52" w14:textId="77777777" w:rsidR="00FC6985" w:rsidRPr="000663B7" w:rsidRDefault="00FC6985">
            <w:pPr>
              <w:jc w:val="both"/>
              <w:rPr>
                <w:rFonts w:asciiTheme="minorHAnsi" w:hAnsiTheme="minorHAnsi" w:cs="Arial"/>
                <w:b/>
                <w:sz w:val="22"/>
              </w:rPr>
            </w:pPr>
          </w:p>
        </w:tc>
      </w:tr>
      <w:tr w:rsidR="00504D53" w:rsidRPr="00504D53" w14:paraId="210277D8" w14:textId="77777777" w:rsidTr="009E2F25">
        <w:tc>
          <w:tcPr>
            <w:tcW w:w="240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14:paraId="0D1DB850" w14:textId="77777777" w:rsidR="00FC6985" w:rsidRPr="000663B7" w:rsidRDefault="00490B15">
            <w:pPr>
              <w:jc w:val="both"/>
              <w:rPr>
                <w:rFonts w:asciiTheme="minorHAnsi" w:hAnsiTheme="minorHAnsi" w:cs="Arial"/>
                <w:sz w:val="22"/>
                <w:lang w:val="de-DE"/>
              </w:rPr>
            </w:pPr>
            <w:proofErr w:type="spellStart"/>
            <w:r w:rsidRPr="000663B7">
              <w:rPr>
                <w:rFonts w:asciiTheme="minorHAnsi" w:hAnsiTheme="minorHAnsi" w:cs="Arial"/>
                <w:sz w:val="22"/>
                <w:lang w:val="de-DE"/>
              </w:rPr>
              <w:t>Adres</w:t>
            </w:r>
            <w:proofErr w:type="spellEnd"/>
            <w:r w:rsidR="00B42EB6">
              <w:rPr>
                <w:rFonts w:asciiTheme="minorHAnsi" w:hAnsiTheme="minorHAnsi" w:cs="Arial"/>
                <w:sz w:val="22"/>
                <w:lang w:val="de-DE"/>
              </w:rPr>
              <w:t>:</w:t>
            </w:r>
          </w:p>
        </w:tc>
        <w:tc>
          <w:tcPr>
            <w:tcW w:w="259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14:paraId="48347F3F" w14:textId="77777777" w:rsidR="00FC6985" w:rsidRPr="000663B7" w:rsidRDefault="00FC6985">
            <w:pPr>
              <w:jc w:val="both"/>
              <w:rPr>
                <w:rFonts w:asciiTheme="minorHAnsi" w:hAnsiTheme="minorHAnsi" w:cs="Arial"/>
                <w:b/>
                <w:sz w:val="22"/>
                <w:lang w:val="de-DE"/>
              </w:rPr>
            </w:pPr>
          </w:p>
        </w:tc>
      </w:tr>
      <w:tr w:rsidR="00504D53" w:rsidRPr="00504D53" w14:paraId="467EFB9B" w14:textId="77777777" w:rsidTr="009E2F25">
        <w:tc>
          <w:tcPr>
            <w:tcW w:w="240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14:paraId="76BC58C8" w14:textId="77777777" w:rsidR="00FC6985" w:rsidRPr="000663B7" w:rsidRDefault="00490B15">
            <w:pPr>
              <w:jc w:val="both"/>
              <w:rPr>
                <w:rFonts w:asciiTheme="minorHAnsi" w:hAnsiTheme="minorHAnsi" w:cs="Arial"/>
                <w:sz w:val="22"/>
                <w:lang w:val="de-DE"/>
              </w:rPr>
            </w:pPr>
            <w:proofErr w:type="spellStart"/>
            <w:r w:rsidRPr="000663B7">
              <w:rPr>
                <w:rFonts w:asciiTheme="minorHAnsi" w:hAnsiTheme="minorHAnsi" w:cs="Arial"/>
                <w:sz w:val="22"/>
                <w:lang w:val="de-DE"/>
              </w:rPr>
              <w:t>Nr</w:t>
            </w:r>
            <w:proofErr w:type="spellEnd"/>
            <w:r w:rsidRPr="000663B7">
              <w:rPr>
                <w:rFonts w:asciiTheme="minorHAnsi" w:hAnsiTheme="minorHAnsi" w:cs="Arial"/>
                <w:sz w:val="22"/>
                <w:lang w:val="de-DE"/>
              </w:rPr>
              <w:t xml:space="preserve"> </w:t>
            </w:r>
            <w:proofErr w:type="spellStart"/>
            <w:r w:rsidRPr="000663B7">
              <w:rPr>
                <w:rFonts w:asciiTheme="minorHAnsi" w:hAnsiTheme="minorHAnsi" w:cs="Arial"/>
                <w:sz w:val="22"/>
                <w:lang w:val="de-DE"/>
              </w:rPr>
              <w:t>telefonu</w:t>
            </w:r>
            <w:proofErr w:type="spellEnd"/>
            <w:r w:rsidR="00B42EB6">
              <w:rPr>
                <w:rFonts w:asciiTheme="minorHAnsi" w:hAnsiTheme="minorHAnsi" w:cs="Arial"/>
                <w:sz w:val="22"/>
                <w:lang w:val="de-DE"/>
              </w:rPr>
              <w:t>:</w:t>
            </w:r>
          </w:p>
        </w:tc>
        <w:tc>
          <w:tcPr>
            <w:tcW w:w="259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14:paraId="32A6DD27" w14:textId="77777777" w:rsidR="00FC6985" w:rsidRPr="000663B7" w:rsidRDefault="00FC6985">
            <w:pPr>
              <w:jc w:val="both"/>
              <w:rPr>
                <w:rFonts w:asciiTheme="minorHAnsi" w:hAnsiTheme="minorHAnsi" w:cs="Arial"/>
                <w:b/>
                <w:sz w:val="22"/>
                <w:lang w:val="de-DE"/>
              </w:rPr>
            </w:pPr>
          </w:p>
        </w:tc>
      </w:tr>
      <w:tr w:rsidR="00504D53" w:rsidRPr="00504D53" w14:paraId="7FCA3442" w14:textId="77777777" w:rsidTr="009E2F25">
        <w:tc>
          <w:tcPr>
            <w:tcW w:w="240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14:paraId="10874C5E" w14:textId="77777777" w:rsidR="00FC6985" w:rsidRPr="000663B7" w:rsidRDefault="00490B15">
            <w:pPr>
              <w:jc w:val="both"/>
              <w:rPr>
                <w:rFonts w:asciiTheme="minorHAnsi" w:hAnsiTheme="minorHAnsi" w:cs="Arial"/>
                <w:sz w:val="22"/>
                <w:lang w:val="de-DE"/>
              </w:rPr>
            </w:pPr>
            <w:proofErr w:type="spellStart"/>
            <w:r w:rsidRPr="000663B7">
              <w:rPr>
                <w:rFonts w:asciiTheme="minorHAnsi" w:hAnsiTheme="minorHAnsi" w:cs="Arial"/>
                <w:sz w:val="22"/>
                <w:lang w:val="de-DE"/>
              </w:rPr>
              <w:t>e-mail</w:t>
            </w:r>
            <w:proofErr w:type="spellEnd"/>
            <w:r w:rsidR="00B42EB6">
              <w:rPr>
                <w:rFonts w:asciiTheme="minorHAnsi" w:hAnsiTheme="minorHAnsi" w:cs="Arial"/>
                <w:sz w:val="22"/>
                <w:lang w:val="de-DE"/>
              </w:rPr>
              <w:t>:</w:t>
            </w:r>
          </w:p>
        </w:tc>
        <w:tc>
          <w:tcPr>
            <w:tcW w:w="259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14:paraId="31896A92" w14:textId="77777777" w:rsidR="00FC6985" w:rsidRPr="000663B7" w:rsidRDefault="00FC6985">
            <w:pPr>
              <w:jc w:val="both"/>
              <w:rPr>
                <w:rFonts w:asciiTheme="minorHAnsi" w:hAnsiTheme="minorHAnsi" w:cs="Arial"/>
                <w:sz w:val="22"/>
                <w:lang w:val="de-DE"/>
              </w:rPr>
            </w:pPr>
          </w:p>
        </w:tc>
      </w:tr>
      <w:tr w:rsidR="00E269C1" w:rsidRPr="00504D53" w14:paraId="12DE0C8D" w14:textId="77777777" w:rsidTr="009E2F25">
        <w:tc>
          <w:tcPr>
            <w:tcW w:w="240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14:paraId="0B43C449" w14:textId="77777777" w:rsidR="00E269C1" w:rsidRPr="00E269C1" w:rsidRDefault="00E269C1">
            <w:pPr>
              <w:jc w:val="both"/>
              <w:rPr>
                <w:rFonts w:asciiTheme="minorHAnsi" w:hAnsiTheme="minorHAnsi" w:cstheme="minorHAnsi"/>
                <w:sz w:val="22"/>
                <w:lang w:val="de-DE"/>
              </w:rPr>
            </w:pPr>
            <w:r w:rsidRPr="00E269C1">
              <w:rPr>
                <w:rFonts w:asciiTheme="minorHAnsi" w:hAnsiTheme="minorHAnsi" w:cstheme="minorHAnsi"/>
                <w:sz w:val="22"/>
              </w:rPr>
              <w:t xml:space="preserve">Adres skrzynki </w:t>
            </w:r>
            <w:proofErr w:type="spellStart"/>
            <w:r w:rsidRPr="00E269C1">
              <w:rPr>
                <w:rFonts w:asciiTheme="minorHAnsi" w:hAnsiTheme="minorHAnsi" w:cstheme="minorHAnsi"/>
                <w:sz w:val="22"/>
              </w:rPr>
              <w:t>ePUAP</w:t>
            </w:r>
            <w:proofErr w:type="spellEnd"/>
            <w:r w:rsidRPr="00E269C1">
              <w:rPr>
                <w:rFonts w:asciiTheme="minorHAnsi" w:hAnsiTheme="minorHAnsi" w:cstheme="minorHAnsi"/>
                <w:sz w:val="22"/>
              </w:rPr>
              <w:t xml:space="preserve"> Wykonawcy</w:t>
            </w:r>
          </w:p>
        </w:tc>
        <w:tc>
          <w:tcPr>
            <w:tcW w:w="259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14:paraId="41CDE52F" w14:textId="77777777" w:rsidR="00E269C1" w:rsidRPr="000663B7" w:rsidRDefault="00E269C1">
            <w:pPr>
              <w:jc w:val="both"/>
              <w:rPr>
                <w:rFonts w:asciiTheme="minorHAnsi" w:hAnsiTheme="minorHAnsi" w:cs="Arial"/>
                <w:sz w:val="22"/>
                <w:lang w:val="de-DE"/>
              </w:rPr>
            </w:pPr>
          </w:p>
        </w:tc>
      </w:tr>
    </w:tbl>
    <w:p w14:paraId="6B9433D8" w14:textId="77777777" w:rsidR="002222AA" w:rsidRPr="00CA16E8" w:rsidRDefault="002222AA" w:rsidP="003E2138">
      <w:pPr>
        <w:pStyle w:val="Zwykytekst1"/>
        <w:ind w:firstLine="357"/>
        <w:rPr>
          <w:rFonts w:asciiTheme="minorHAnsi" w:hAnsiTheme="minorHAnsi"/>
          <w:b/>
          <w:sz w:val="24"/>
          <w:szCs w:val="24"/>
        </w:rPr>
      </w:pPr>
    </w:p>
    <w:p w14:paraId="2F95CF45" w14:textId="77777777" w:rsidR="00FC6985" w:rsidRPr="000663B7" w:rsidRDefault="00490B15" w:rsidP="000663B7">
      <w:pPr>
        <w:numPr>
          <w:ilvl w:val="0"/>
          <w:numId w:val="1"/>
        </w:numPr>
        <w:tabs>
          <w:tab w:val="left" w:pos="360"/>
        </w:tabs>
        <w:ind w:left="357" w:hanging="357"/>
        <w:jc w:val="both"/>
        <w:rPr>
          <w:rFonts w:asciiTheme="minorHAnsi" w:hAnsiTheme="minorHAnsi" w:cs="Arial"/>
          <w:sz w:val="22"/>
        </w:rPr>
      </w:pPr>
      <w:r w:rsidRPr="000663B7">
        <w:rPr>
          <w:rFonts w:asciiTheme="minorHAnsi" w:hAnsiTheme="minorHAnsi" w:cs="Arial"/>
          <w:b/>
          <w:sz w:val="22"/>
        </w:rPr>
        <w:t>My niżej podpisani, działając w imieniu i na rzecz Wykonawcy składającego niniejszą ofertę oświadczamy, że:</w:t>
      </w:r>
    </w:p>
    <w:p w14:paraId="213D4FD4" w14:textId="77777777" w:rsidR="00B93FBD" w:rsidRPr="000663B7" w:rsidRDefault="00B93FBD" w:rsidP="00766145">
      <w:pPr>
        <w:numPr>
          <w:ilvl w:val="1"/>
          <w:numId w:val="2"/>
        </w:numPr>
        <w:tabs>
          <w:tab w:val="clear" w:pos="720"/>
          <w:tab w:val="num" w:pos="900"/>
        </w:tabs>
        <w:ind w:left="900" w:hanging="540"/>
        <w:jc w:val="both"/>
        <w:rPr>
          <w:rFonts w:asciiTheme="minorHAnsi" w:hAnsiTheme="minorHAnsi"/>
          <w:sz w:val="22"/>
        </w:rPr>
      </w:pPr>
      <w:r w:rsidRPr="000663B7">
        <w:rPr>
          <w:rFonts w:asciiTheme="minorHAnsi" w:hAnsiTheme="minorHAnsi"/>
          <w:sz w:val="22"/>
        </w:rPr>
        <w:t>zapoznaliśmy się z treścią SIWZ dla niniejszego zamówienia,</w:t>
      </w:r>
    </w:p>
    <w:p w14:paraId="482C2F9D" w14:textId="77777777" w:rsidR="00B93FBD" w:rsidRPr="000663B7" w:rsidRDefault="00B93FBD" w:rsidP="00766145">
      <w:pPr>
        <w:numPr>
          <w:ilvl w:val="1"/>
          <w:numId w:val="2"/>
        </w:numPr>
        <w:tabs>
          <w:tab w:val="clear" w:pos="720"/>
          <w:tab w:val="num" w:pos="900"/>
        </w:tabs>
        <w:ind w:left="900" w:hanging="540"/>
        <w:jc w:val="both"/>
        <w:rPr>
          <w:rFonts w:asciiTheme="minorHAnsi" w:hAnsiTheme="minorHAnsi"/>
          <w:sz w:val="22"/>
        </w:rPr>
      </w:pPr>
      <w:r w:rsidRPr="000663B7">
        <w:rPr>
          <w:rFonts w:asciiTheme="minorHAnsi" w:hAnsiTheme="minorHAnsi"/>
          <w:sz w:val="22"/>
        </w:rPr>
        <w:t>oferujemy zrealizowanie przedmiotu zamówienia w zgodności z SIWZ i złożoną Ofertą,</w:t>
      </w:r>
    </w:p>
    <w:p w14:paraId="622B6B55" w14:textId="77777777" w:rsidR="00B93FBD" w:rsidRPr="000663B7" w:rsidRDefault="00B93FBD" w:rsidP="00766145">
      <w:pPr>
        <w:numPr>
          <w:ilvl w:val="1"/>
          <w:numId w:val="2"/>
        </w:numPr>
        <w:tabs>
          <w:tab w:val="clear" w:pos="720"/>
          <w:tab w:val="num" w:pos="900"/>
        </w:tabs>
        <w:ind w:left="900" w:hanging="540"/>
        <w:jc w:val="both"/>
        <w:rPr>
          <w:rFonts w:asciiTheme="minorHAnsi" w:hAnsiTheme="minorHAnsi"/>
          <w:sz w:val="22"/>
        </w:rPr>
      </w:pPr>
      <w:r w:rsidRPr="000663B7">
        <w:rPr>
          <w:rFonts w:asciiTheme="minorHAnsi" w:hAnsiTheme="minorHAnsi"/>
          <w:sz w:val="22"/>
        </w:rPr>
        <w:t>gwarantujemy wykonanie całości niniejszego zamówienia zgodnie z treścią: SIWZ, wyjaśnień do SIWZ oraz jej modyfikacji,</w:t>
      </w:r>
    </w:p>
    <w:p w14:paraId="36C178CA" w14:textId="77777777" w:rsidR="00B93FBD" w:rsidRPr="000663B7" w:rsidRDefault="00B93FBD" w:rsidP="00766145">
      <w:pPr>
        <w:numPr>
          <w:ilvl w:val="1"/>
          <w:numId w:val="2"/>
        </w:numPr>
        <w:tabs>
          <w:tab w:val="clear" w:pos="720"/>
          <w:tab w:val="num" w:pos="900"/>
        </w:tabs>
        <w:ind w:left="900" w:hanging="540"/>
        <w:jc w:val="both"/>
        <w:rPr>
          <w:rFonts w:asciiTheme="minorHAnsi" w:hAnsiTheme="minorHAnsi"/>
          <w:sz w:val="22"/>
        </w:rPr>
      </w:pPr>
      <w:r w:rsidRPr="000663B7">
        <w:rPr>
          <w:rFonts w:asciiTheme="minorHAnsi" w:hAnsiTheme="minorHAnsi"/>
          <w:sz w:val="22"/>
        </w:rPr>
        <w:t>cena oferty za realizację całości niniejszego zamówienia zgodnie z wymogami SIWZ, wynosi:</w:t>
      </w:r>
    </w:p>
    <w:p w14:paraId="3743C037" w14:textId="77777777" w:rsidR="00C527E8" w:rsidRDefault="00C527E8" w:rsidP="000663B7">
      <w:pPr>
        <w:ind w:left="900"/>
        <w:jc w:val="both"/>
        <w:rPr>
          <w:rFonts w:asciiTheme="minorHAnsi" w:hAnsiTheme="minorHAnsi" w:cs="Arial"/>
          <w:b/>
          <w:sz w:val="22"/>
        </w:rPr>
      </w:pPr>
    </w:p>
    <w:p w14:paraId="3D31C7DC" w14:textId="77777777" w:rsidR="00B93FBD" w:rsidRPr="000663B7" w:rsidRDefault="00B93FBD" w:rsidP="000663B7">
      <w:pPr>
        <w:ind w:left="900"/>
        <w:jc w:val="both"/>
        <w:rPr>
          <w:rFonts w:asciiTheme="minorHAnsi" w:hAnsiTheme="minorHAnsi" w:cs="Arial"/>
          <w:b/>
          <w:sz w:val="22"/>
        </w:rPr>
      </w:pPr>
      <w:r w:rsidRPr="000663B7">
        <w:rPr>
          <w:rFonts w:asciiTheme="minorHAnsi" w:hAnsiTheme="minorHAnsi" w:cs="Arial"/>
          <w:b/>
          <w:sz w:val="22"/>
        </w:rPr>
        <w:t>netto …………………………… (słownie</w:t>
      </w:r>
      <w:r w:rsidR="005126EE">
        <w:rPr>
          <w:rFonts w:asciiTheme="minorHAnsi" w:hAnsiTheme="minorHAnsi" w:cs="Arial"/>
          <w:b/>
          <w:sz w:val="22"/>
        </w:rPr>
        <w:t>:</w:t>
      </w:r>
      <w:r w:rsidRPr="000663B7">
        <w:rPr>
          <w:rFonts w:asciiTheme="minorHAnsi" w:hAnsiTheme="minorHAnsi" w:cs="Arial"/>
          <w:b/>
          <w:sz w:val="22"/>
        </w:rPr>
        <w:t xml:space="preserve"> ……………………</w:t>
      </w:r>
      <w:r w:rsidR="00201A29">
        <w:rPr>
          <w:rFonts w:asciiTheme="minorHAnsi" w:hAnsiTheme="minorHAnsi" w:cs="Arial"/>
          <w:b/>
          <w:sz w:val="22"/>
        </w:rPr>
        <w:t>……………………………………………………………………………..</w:t>
      </w:r>
      <w:r w:rsidRPr="000663B7">
        <w:rPr>
          <w:rFonts w:asciiTheme="minorHAnsi" w:hAnsiTheme="minorHAnsi" w:cs="Arial"/>
          <w:b/>
          <w:sz w:val="22"/>
        </w:rPr>
        <w:t>)</w:t>
      </w:r>
    </w:p>
    <w:p w14:paraId="39CD2082" w14:textId="77777777" w:rsidR="00B93FBD" w:rsidRPr="000663B7" w:rsidRDefault="00B93FBD" w:rsidP="000663B7">
      <w:pPr>
        <w:ind w:left="900"/>
        <w:jc w:val="both"/>
        <w:rPr>
          <w:rFonts w:asciiTheme="minorHAnsi" w:hAnsiTheme="minorHAnsi" w:cs="Arial"/>
          <w:b/>
          <w:sz w:val="22"/>
        </w:rPr>
      </w:pPr>
      <w:r w:rsidRPr="000663B7">
        <w:rPr>
          <w:rFonts w:asciiTheme="minorHAnsi" w:hAnsiTheme="minorHAnsi" w:cs="Arial"/>
          <w:b/>
          <w:sz w:val="22"/>
        </w:rPr>
        <w:t>brutto...................................... (słownie</w:t>
      </w:r>
      <w:r w:rsidR="005126EE">
        <w:rPr>
          <w:rFonts w:asciiTheme="minorHAnsi" w:hAnsiTheme="minorHAnsi" w:cs="Arial"/>
          <w:b/>
          <w:sz w:val="22"/>
        </w:rPr>
        <w:t>:</w:t>
      </w:r>
      <w:r w:rsidRPr="000663B7">
        <w:rPr>
          <w:rFonts w:asciiTheme="minorHAnsi" w:hAnsiTheme="minorHAnsi" w:cs="Arial"/>
          <w:b/>
          <w:sz w:val="22"/>
        </w:rPr>
        <w:t xml:space="preserve"> ………………………</w:t>
      </w:r>
      <w:r w:rsidR="00201A29">
        <w:rPr>
          <w:rFonts w:asciiTheme="minorHAnsi" w:hAnsiTheme="minorHAnsi" w:cs="Arial"/>
          <w:b/>
          <w:sz w:val="22"/>
        </w:rPr>
        <w:t>………………………………………………………………….</w:t>
      </w:r>
      <w:r w:rsidRPr="000663B7">
        <w:rPr>
          <w:rFonts w:asciiTheme="minorHAnsi" w:hAnsiTheme="minorHAnsi" w:cs="Arial"/>
          <w:b/>
          <w:sz w:val="22"/>
        </w:rPr>
        <w:t xml:space="preserve">) </w:t>
      </w:r>
    </w:p>
    <w:p w14:paraId="0D64F00C" w14:textId="496A883D" w:rsidR="00B93FBD" w:rsidRDefault="00B93FBD">
      <w:pPr>
        <w:ind w:left="900"/>
        <w:jc w:val="both"/>
        <w:rPr>
          <w:rFonts w:asciiTheme="minorHAnsi" w:hAnsiTheme="minorHAnsi" w:cs="Arial"/>
          <w:b/>
          <w:sz w:val="22"/>
        </w:rPr>
      </w:pPr>
      <w:r w:rsidRPr="000663B7">
        <w:rPr>
          <w:rFonts w:asciiTheme="minorHAnsi" w:hAnsiTheme="minorHAnsi" w:cs="Arial"/>
          <w:b/>
          <w:sz w:val="22"/>
        </w:rPr>
        <w:t>podatek VAT …………</w:t>
      </w:r>
      <w:r w:rsidR="00D8454F">
        <w:rPr>
          <w:rFonts w:asciiTheme="minorHAnsi" w:hAnsiTheme="minorHAnsi" w:cs="Arial"/>
          <w:b/>
          <w:sz w:val="22"/>
        </w:rPr>
        <w:t>……………………………………………………………………………………</w:t>
      </w:r>
      <w:r w:rsidRPr="000663B7">
        <w:rPr>
          <w:rFonts w:asciiTheme="minorHAnsi" w:hAnsiTheme="minorHAnsi" w:cs="Arial"/>
          <w:b/>
          <w:sz w:val="22"/>
        </w:rPr>
        <w:t>…..……</w:t>
      </w:r>
      <w:r w:rsidR="00D8454F">
        <w:rPr>
          <w:rFonts w:asciiTheme="minorHAnsi" w:hAnsiTheme="minorHAnsi" w:cs="Arial"/>
          <w:b/>
          <w:sz w:val="22"/>
        </w:rPr>
        <w:t xml:space="preserve"> </w:t>
      </w:r>
      <w:r w:rsidRPr="000663B7">
        <w:rPr>
          <w:rFonts w:asciiTheme="minorHAnsi" w:hAnsiTheme="minorHAnsi" w:cs="Arial"/>
          <w:b/>
          <w:sz w:val="22"/>
        </w:rPr>
        <w:t>(słownie</w:t>
      </w:r>
      <w:r w:rsidR="005126EE">
        <w:rPr>
          <w:rFonts w:asciiTheme="minorHAnsi" w:hAnsiTheme="minorHAnsi" w:cs="Arial"/>
          <w:b/>
          <w:sz w:val="22"/>
        </w:rPr>
        <w:t>:</w:t>
      </w:r>
      <w:r w:rsidRPr="000663B7">
        <w:rPr>
          <w:rFonts w:asciiTheme="minorHAnsi" w:hAnsiTheme="minorHAnsi" w:cs="Arial"/>
          <w:b/>
          <w:sz w:val="22"/>
        </w:rPr>
        <w:t xml:space="preserve"> ………………………</w:t>
      </w:r>
      <w:r w:rsidR="00201A29">
        <w:rPr>
          <w:rFonts w:asciiTheme="minorHAnsi" w:hAnsiTheme="minorHAnsi" w:cs="Arial"/>
          <w:b/>
          <w:sz w:val="22"/>
        </w:rPr>
        <w:t>………………………………………………………………………….</w:t>
      </w:r>
      <w:r w:rsidRPr="000663B7">
        <w:rPr>
          <w:rFonts w:asciiTheme="minorHAnsi" w:hAnsiTheme="minorHAnsi" w:cs="Arial"/>
          <w:b/>
          <w:sz w:val="22"/>
        </w:rPr>
        <w:t xml:space="preserve">.)  </w:t>
      </w:r>
    </w:p>
    <w:p w14:paraId="7459C782" w14:textId="77777777" w:rsidR="009E2F25" w:rsidRDefault="009E2F25" w:rsidP="00CD09C2">
      <w:pPr>
        <w:jc w:val="both"/>
        <w:rPr>
          <w:rFonts w:asciiTheme="minorHAnsi" w:hAnsiTheme="minorHAnsi" w:cs="Arial"/>
          <w:b/>
          <w:sz w:val="22"/>
        </w:rPr>
      </w:pPr>
    </w:p>
    <w:p w14:paraId="3347CD8C" w14:textId="184D98B3" w:rsidR="00CC4B39" w:rsidRDefault="009E2F25" w:rsidP="00CC4B39">
      <w:pPr>
        <w:pStyle w:val="Style7"/>
        <w:widowControl/>
        <w:spacing w:before="206" w:line="230" w:lineRule="exact"/>
        <w:ind w:left="283"/>
        <w:rPr>
          <w:rFonts w:asciiTheme="minorHAnsi" w:hAnsiTheme="minorHAnsi"/>
          <w:sz w:val="22"/>
          <w:szCs w:val="22"/>
        </w:rPr>
      </w:pPr>
      <w:r w:rsidRPr="00493B07">
        <w:rPr>
          <w:rFonts w:asciiTheme="minorHAnsi" w:hAnsiTheme="minorHAnsi" w:cstheme="minorHAnsi"/>
          <w:color w:val="000000" w:themeColor="text1"/>
          <w:sz w:val="22"/>
        </w:rPr>
        <w:t xml:space="preserve">i odpowiada ona wyliczeniu dokonanemu w oparciu o </w:t>
      </w:r>
      <w:r w:rsidR="00CC4B39">
        <w:rPr>
          <w:rFonts w:asciiTheme="minorHAnsi" w:hAnsiTheme="minorHAnsi" w:cstheme="minorHAnsi"/>
          <w:color w:val="000000" w:themeColor="text1"/>
          <w:sz w:val="22"/>
        </w:rPr>
        <w:t>pkt</w:t>
      </w:r>
      <w:r w:rsidR="00BF172A">
        <w:rPr>
          <w:rFonts w:asciiTheme="minorHAnsi" w:hAnsiTheme="minorHAnsi" w:cstheme="minorHAnsi"/>
          <w:color w:val="000000" w:themeColor="text1"/>
          <w:sz w:val="22"/>
        </w:rPr>
        <w:t xml:space="preserve"> 13</w:t>
      </w:r>
      <w:r w:rsidR="00CC4B39">
        <w:rPr>
          <w:rFonts w:asciiTheme="minorHAnsi" w:hAnsiTheme="minorHAnsi" w:cstheme="minorHAnsi"/>
          <w:color w:val="000000" w:themeColor="text1"/>
          <w:sz w:val="22"/>
        </w:rPr>
        <w:t>.</w:t>
      </w:r>
      <w:r w:rsidR="00BF172A">
        <w:rPr>
          <w:rFonts w:asciiTheme="minorHAnsi" w:hAnsiTheme="minorHAnsi" w:cstheme="minorHAnsi"/>
          <w:color w:val="000000" w:themeColor="text1"/>
          <w:sz w:val="22"/>
        </w:rPr>
        <w:t>5</w:t>
      </w:r>
      <w:r w:rsidR="00CC4B39">
        <w:rPr>
          <w:rFonts w:asciiTheme="minorHAnsi" w:hAnsiTheme="minorHAnsi" w:cstheme="minorHAnsi"/>
          <w:color w:val="000000" w:themeColor="text1"/>
          <w:sz w:val="22"/>
        </w:rPr>
        <w:t xml:space="preserve"> </w:t>
      </w:r>
      <w:r w:rsidR="00CC4B39" w:rsidRPr="00CC4B39">
        <w:rPr>
          <w:rFonts w:asciiTheme="minorHAnsi" w:hAnsiTheme="minorHAnsi"/>
          <w:sz w:val="22"/>
          <w:szCs w:val="22"/>
        </w:rPr>
        <w:t xml:space="preserve">oraz zaoferowanych poniżej przez Wykonawcę cen jednostkowych </w:t>
      </w:r>
      <w:r w:rsidR="00CC4B39">
        <w:rPr>
          <w:rFonts w:asciiTheme="minorHAnsi" w:hAnsiTheme="minorHAnsi"/>
          <w:sz w:val="22"/>
          <w:szCs w:val="22"/>
        </w:rPr>
        <w:t xml:space="preserve">za kWh </w:t>
      </w:r>
      <w:r w:rsidR="00CC4B39" w:rsidRPr="00CC4B39">
        <w:rPr>
          <w:rFonts w:asciiTheme="minorHAnsi" w:hAnsiTheme="minorHAnsi"/>
          <w:sz w:val="22"/>
          <w:szCs w:val="22"/>
        </w:rPr>
        <w:t>energii elektrycznej</w:t>
      </w:r>
      <w:r w:rsidR="00CC4B39">
        <w:rPr>
          <w:rFonts w:asciiTheme="minorHAnsi" w:hAnsiTheme="minorHAnsi"/>
          <w:sz w:val="22"/>
          <w:szCs w:val="22"/>
        </w:rPr>
        <w:t xml:space="preserve"> w poszczególnych grupach taryfowych</w:t>
      </w:r>
      <w:r w:rsidR="00CC4B39" w:rsidRPr="00CC4B39">
        <w:rPr>
          <w:rFonts w:asciiTheme="minorHAnsi" w:hAnsiTheme="minorHAnsi"/>
          <w:sz w:val="22"/>
          <w:szCs w:val="22"/>
        </w:rPr>
        <w:t>:</w:t>
      </w:r>
    </w:p>
    <w:p w14:paraId="73E7D235" w14:textId="77777777" w:rsidR="00322CE2" w:rsidRPr="00CC4B39" w:rsidRDefault="00322CE2" w:rsidP="00CC4B39">
      <w:pPr>
        <w:pStyle w:val="Style7"/>
        <w:widowControl/>
        <w:spacing w:before="206" w:line="230" w:lineRule="exact"/>
        <w:ind w:left="283"/>
        <w:rPr>
          <w:rFonts w:asciiTheme="minorHAnsi" w:hAnsiTheme="minorHAnsi"/>
          <w:sz w:val="22"/>
          <w:szCs w:val="22"/>
        </w:rPr>
      </w:pPr>
    </w:p>
    <w:p w14:paraId="64A54F7F" w14:textId="77777777" w:rsidR="00CC4B39" w:rsidRPr="00CC4B39" w:rsidRDefault="00CC4B39" w:rsidP="00CC4B39">
      <w:pPr>
        <w:autoSpaceDE w:val="0"/>
        <w:autoSpaceDN w:val="0"/>
        <w:adjustRightInd w:val="0"/>
        <w:spacing w:after="230" w:line="1" w:lineRule="exact"/>
        <w:rPr>
          <w:rFonts w:ascii="Garamond" w:eastAsiaTheme="minorEastAsia" w:hAnsi="Garamond" w:cs="Arial"/>
          <w:sz w:val="6"/>
          <w:szCs w:val="2"/>
        </w:rPr>
      </w:pPr>
    </w:p>
    <w:tbl>
      <w:tblPr>
        <w:tblW w:w="9687" w:type="dxa"/>
        <w:tblInd w:w="276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57"/>
        <w:gridCol w:w="5300"/>
        <w:gridCol w:w="3630"/>
      </w:tblGrid>
      <w:tr w:rsidR="00CC4B39" w:rsidRPr="00CC4B39" w14:paraId="447FF3B1" w14:textId="77777777" w:rsidTr="00CC4B39">
        <w:tc>
          <w:tcPr>
            <w:tcW w:w="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E79A99" w14:textId="77777777" w:rsidR="00CC4B39" w:rsidRPr="00CC4B39" w:rsidRDefault="00CC4B39" w:rsidP="00CC4B39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EastAsia" w:hAnsiTheme="minorHAnsi" w:cs="Arial"/>
                <w:b/>
                <w:bCs/>
                <w:sz w:val="22"/>
                <w:szCs w:val="18"/>
              </w:rPr>
            </w:pPr>
            <w:r w:rsidRPr="00CC4B39">
              <w:rPr>
                <w:rFonts w:asciiTheme="minorHAnsi" w:eastAsiaTheme="minorEastAsia" w:hAnsiTheme="minorHAnsi" w:cs="Arial"/>
                <w:b/>
                <w:bCs/>
                <w:sz w:val="22"/>
                <w:szCs w:val="18"/>
              </w:rPr>
              <w:t>Lp.</w:t>
            </w:r>
          </w:p>
        </w:tc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22A2CB" w14:textId="77777777" w:rsidR="00CC4B39" w:rsidRPr="00CC4B39" w:rsidRDefault="00CC4B39" w:rsidP="00CC4B39">
            <w:pPr>
              <w:autoSpaceDE w:val="0"/>
              <w:autoSpaceDN w:val="0"/>
              <w:adjustRightInd w:val="0"/>
              <w:ind w:left="1954"/>
              <w:rPr>
                <w:rFonts w:asciiTheme="minorHAnsi" w:eastAsiaTheme="minorEastAsia" w:hAnsiTheme="minorHAnsi" w:cs="Arial"/>
                <w:b/>
                <w:bCs/>
                <w:sz w:val="22"/>
                <w:szCs w:val="18"/>
              </w:rPr>
            </w:pPr>
            <w:r w:rsidRPr="00CC4B39">
              <w:rPr>
                <w:rFonts w:asciiTheme="minorHAnsi" w:eastAsiaTheme="minorEastAsia" w:hAnsiTheme="minorHAnsi" w:cs="Arial"/>
                <w:b/>
                <w:bCs/>
                <w:sz w:val="22"/>
                <w:szCs w:val="18"/>
              </w:rPr>
              <w:t>Grupa taryfowa</w:t>
            </w:r>
          </w:p>
        </w:tc>
        <w:tc>
          <w:tcPr>
            <w:tcW w:w="3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CC1CF7" w14:textId="77777777" w:rsidR="00CC4B39" w:rsidRPr="00CC4B39" w:rsidRDefault="00CC4B39" w:rsidP="00CC4B39">
            <w:pPr>
              <w:autoSpaceDE w:val="0"/>
              <w:autoSpaceDN w:val="0"/>
              <w:adjustRightInd w:val="0"/>
              <w:spacing w:line="230" w:lineRule="exact"/>
              <w:rPr>
                <w:rFonts w:asciiTheme="minorHAnsi" w:eastAsiaTheme="minorEastAsia" w:hAnsiTheme="minorHAnsi" w:cs="Arial"/>
                <w:b/>
                <w:bCs/>
                <w:sz w:val="22"/>
                <w:szCs w:val="18"/>
              </w:rPr>
            </w:pPr>
            <w:r w:rsidRPr="00CC4B39">
              <w:rPr>
                <w:rFonts w:asciiTheme="minorHAnsi" w:eastAsiaTheme="minorEastAsia" w:hAnsiTheme="minorHAnsi" w:cs="Arial"/>
                <w:b/>
                <w:bCs/>
                <w:sz w:val="22"/>
                <w:szCs w:val="18"/>
              </w:rPr>
              <w:t>Cena jednostkowa/kWh (w zł)</w:t>
            </w:r>
          </w:p>
        </w:tc>
      </w:tr>
      <w:tr w:rsidR="00CC4B39" w:rsidRPr="00CC4B39" w14:paraId="3BCA2261" w14:textId="77777777" w:rsidTr="00CC4B39">
        <w:trPr>
          <w:trHeight w:val="567"/>
        </w:trPr>
        <w:tc>
          <w:tcPr>
            <w:tcW w:w="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B49D79" w14:textId="77777777" w:rsidR="00CC4B39" w:rsidRPr="00CC4B39" w:rsidRDefault="00CC4B39" w:rsidP="00CC4B39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EastAsia" w:hAnsiTheme="minorHAnsi" w:cs="Arial"/>
                <w:b/>
                <w:bCs/>
                <w:sz w:val="22"/>
                <w:szCs w:val="18"/>
              </w:rPr>
            </w:pPr>
            <w:r w:rsidRPr="00CC4B39">
              <w:rPr>
                <w:rFonts w:asciiTheme="minorHAnsi" w:eastAsiaTheme="minorEastAsia" w:hAnsiTheme="minorHAnsi" w:cs="Arial"/>
                <w:b/>
                <w:bCs/>
                <w:sz w:val="22"/>
                <w:szCs w:val="18"/>
              </w:rPr>
              <w:t>1</w:t>
            </w:r>
          </w:p>
        </w:tc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0A126F" w14:textId="77777777" w:rsidR="00CC4B39" w:rsidRPr="00CC4B39" w:rsidRDefault="00CC4B39" w:rsidP="00CC4B39">
            <w:pPr>
              <w:autoSpaceDE w:val="0"/>
              <w:autoSpaceDN w:val="0"/>
              <w:adjustRightInd w:val="0"/>
              <w:spacing w:line="230" w:lineRule="exact"/>
              <w:ind w:left="5" w:right="144" w:hanging="5"/>
              <w:rPr>
                <w:rFonts w:asciiTheme="minorHAnsi" w:eastAsiaTheme="minorEastAsia" w:hAnsiTheme="minorHAnsi" w:cs="Arial"/>
                <w:sz w:val="22"/>
                <w:szCs w:val="18"/>
              </w:rPr>
            </w:pPr>
            <w:r w:rsidRPr="00CC4B39">
              <w:rPr>
                <w:rFonts w:asciiTheme="minorHAnsi" w:eastAsiaTheme="minorEastAsia" w:hAnsiTheme="minorHAnsi" w:cs="Arial"/>
                <w:sz w:val="22"/>
                <w:szCs w:val="18"/>
              </w:rPr>
              <w:t>dla punktów poboru energii rozliczanych w grupie taryfowej C-21</w:t>
            </w:r>
          </w:p>
        </w:tc>
        <w:tc>
          <w:tcPr>
            <w:tcW w:w="3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720052" w14:textId="77777777" w:rsidR="00CC4B39" w:rsidRPr="00CC4B39" w:rsidRDefault="00CC4B39" w:rsidP="00CC4B39">
            <w:pPr>
              <w:tabs>
                <w:tab w:val="left" w:leader="dot" w:pos="2482"/>
              </w:tabs>
              <w:autoSpaceDE w:val="0"/>
              <w:autoSpaceDN w:val="0"/>
              <w:adjustRightInd w:val="0"/>
              <w:ind w:left="298"/>
              <w:rPr>
                <w:rFonts w:asciiTheme="minorHAnsi" w:eastAsiaTheme="minorEastAsia" w:hAnsiTheme="minorHAnsi" w:cs="Arial"/>
                <w:sz w:val="22"/>
                <w:szCs w:val="18"/>
              </w:rPr>
            </w:pPr>
          </w:p>
          <w:p w14:paraId="2C831505" w14:textId="77777777" w:rsidR="00CC4B39" w:rsidRPr="00CC4B39" w:rsidRDefault="00CC4B39" w:rsidP="00CC4B39">
            <w:pPr>
              <w:tabs>
                <w:tab w:val="left" w:leader="dot" w:pos="2482"/>
              </w:tabs>
              <w:autoSpaceDE w:val="0"/>
              <w:autoSpaceDN w:val="0"/>
              <w:adjustRightInd w:val="0"/>
              <w:ind w:left="298"/>
              <w:rPr>
                <w:rFonts w:asciiTheme="minorHAnsi" w:eastAsiaTheme="minorEastAsia" w:hAnsiTheme="minorHAnsi" w:cs="Arial"/>
                <w:sz w:val="22"/>
                <w:szCs w:val="18"/>
              </w:rPr>
            </w:pPr>
            <w:r w:rsidRPr="00CC4B39">
              <w:rPr>
                <w:rFonts w:asciiTheme="minorHAnsi" w:eastAsiaTheme="minorEastAsia" w:hAnsiTheme="minorHAnsi" w:cs="Arial"/>
                <w:sz w:val="22"/>
                <w:szCs w:val="18"/>
              </w:rPr>
              <w:tab/>
              <w:t>zł</w:t>
            </w:r>
          </w:p>
        </w:tc>
      </w:tr>
      <w:tr w:rsidR="00CC4B39" w:rsidRPr="00CC4B39" w14:paraId="1F6AF4DA" w14:textId="77777777" w:rsidTr="00CC4B39">
        <w:trPr>
          <w:trHeight w:val="567"/>
        </w:trPr>
        <w:tc>
          <w:tcPr>
            <w:tcW w:w="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95BA9B" w14:textId="77777777" w:rsidR="00CC4B39" w:rsidRPr="00CC4B39" w:rsidRDefault="00CC4B39" w:rsidP="00CC4B39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EastAsia" w:hAnsiTheme="minorHAnsi" w:cs="Arial"/>
                <w:b/>
                <w:sz w:val="22"/>
                <w:szCs w:val="18"/>
              </w:rPr>
            </w:pPr>
            <w:r w:rsidRPr="00CC4B39">
              <w:rPr>
                <w:rFonts w:asciiTheme="minorHAnsi" w:eastAsiaTheme="minorEastAsia" w:hAnsiTheme="minorHAnsi" w:cs="Arial"/>
                <w:b/>
                <w:sz w:val="22"/>
                <w:szCs w:val="18"/>
              </w:rPr>
              <w:t>2</w:t>
            </w:r>
          </w:p>
        </w:tc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249E35" w14:textId="77777777" w:rsidR="00CC4B39" w:rsidRPr="00CC4B39" w:rsidRDefault="00CC4B39" w:rsidP="00CC4B39">
            <w:pPr>
              <w:autoSpaceDE w:val="0"/>
              <w:autoSpaceDN w:val="0"/>
              <w:adjustRightInd w:val="0"/>
              <w:spacing w:line="230" w:lineRule="exact"/>
              <w:ind w:left="5" w:right="144" w:hanging="5"/>
              <w:rPr>
                <w:rFonts w:asciiTheme="minorHAnsi" w:eastAsiaTheme="minorEastAsia" w:hAnsiTheme="minorHAnsi" w:cs="Arial"/>
                <w:sz w:val="22"/>
                <w:szCs w:val="18"/>
              </w:rPr>
            </w:pPr>
            <w:r w:rsidRPr="00CC4B39">
              <w:rPr>
                <w:rFonts w:asciiTheme="minorHAnsi" w:eastAsiaTheme="minorEastAsia" w:hAnsiTheme="minorHAnsi" w:cs="Arial"/>
                <w:sz w:val="22"/>
                <w:szCs w:val="18"/>
              </w:rPr>
              <w:t>dla punktów poboru energii rozliczanych w grupie taryfowej G-11</w:t>
            </w:r>
          </w:p>
        </w:tc>
        <w:tc>
          <w:tcPr>
            <w:tcW w:w="3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D61F30" w14:textId="77777777" w:rsidR="00CC4B39" w:rsidRPr="00CC4B39" w:rsidRDefault="00CC4B39" w:rsidP="00CC4B39">
            <w:pPr>
              <w:tabs>
                <w:tab w:val="left" w:leader="dot" w:pos="2482"/>
              </w:tabs>
              <w:autoSpaceDE w:val="0"/>
              <w:autoSpaceDN w:val="0"/>
              <w:adjustRightInd w:val="0"/>
              <w:ind w:left="298"/>
              <w:rPr>
                <w:rFonts w:asciiTheme="minorHAnsi" w:eastAsiaTheme="minorEastAsia" w:hAnsiTheme="minorHAnsi" w:cs="Arial"/>
                <w:sz w:val="22"/>
                <w:szCs w:val="18"/>
              </w:rPr>
            </w:pPr>
          </w:p>
          <w:p w14:paraId="5377364C" w14:textId="77777777" w:rsidR="00CC4B39" w:rsidRPr="00CC4B39" w:rsidRDefault="00CC4B39" w:rsidP="00CC4B39">
            <w:pPr>
              <w:tabs>
                <w:tab w:val="left" w:leader="dot" w:pos="2482"/>
              </w:tabs>
              <w:autoSpaceDE w:val="0"/>
              <w:autoSpaceDN w:val="0"/>
              <w:adjustRightInd w:val="0"/>
              <w:ind w:left="298"/>
              <w:rPr>
                <w:rFonts w:asciiTheme="minorHAnsi" w:eastAsiaTheme="minorEastAsia" w:hAnsiTheme="minorHAnsi" w:cs="Arial"/>
                <w:sz w:val="22"/>
                <w:szCs w:val="18"/>
              </w:rPr>
            </w:pPr>
            <w:r w:rsidRPr="00CC4B39">
              <w:rPr>
                <w:rFonts w:asciiTheme="minorHAnsi" w:eastAsiaTheme="minorEastAsia" w:hAnsiTheme="minorHAnsi" w:cs="Arial"/>
                <w:sz w:val="22"/>
                <w:szCs w:val="18"/>
              </w:rPr>
              <w:tab/>
              <w:t>zł</w:t>
            </w:r>
          </w:p>
        </w:tc>
      </w:tr>
    </w:tbl>
    <w:p w14:paraId="108C9196" w14:textId="3D08877C" w:rsidR="00AB1FEB" w:rsidRDefault="00AB1FEB" w:rsidP="00965BD7">
      <w:pPr>
        <w:jc w:val="both"/>
        <w:rPr>
          <w:rFonts w:asciiTheme="minorHAnsi" w:hAnsiTheme="minorHAnsi" w:cstheme="minorHAnsi"/>
          <w:b/>
          <w:color w:val="0070C0"/>
          <w:sz w:val="20"/>
        </w:rPr>
      </w:pPr>
    </w:p>
    <w:p w14:paraId="0B426DC0" w14:textId="0E792017" w:rsidR="00322CE2" w:rsidRDefault="00322CE2" w:rsidP="00965BD7">
      <w:pPr>
        <w:jc w:val="both"/>
        <w:rPr>
          <w:rFonts w:asciiTheme="minorHAnsi" w:hAnsiTheme="minorHAnsi" w:cstheme="minorHAnsi"/>
          <w:b/>
          <w:color w:val="0070C0"/>
          <w:sz w:val="20"/>
        </w:rPr>
      </w:pPr>
    </w:p>
    <w:p w14:paraId="57D0D4D1" w14:textId="01813431" w:rsidR="00322CE2" w:rsidRDefault="00322CE2" w:rsidP="00965BD7">
      <w:pPr>
        <w:jc w:val="both"/>
        <w:rPr>
          <w:rFonts w:asciiTheme="minorHAnsi" w:hAnsiTheme="minorHAnsi" w:cstheme="minorHAnsi"/>
          <w:b/>
          <w:color w:val="0070C0"/>
          <w:sz w:val="20"/>
        </w:rPr>
      </w:pPr>
    </w:p>
    <w:p w14:paraId="1C26D1DC" w14:textId="1F782A86" w:rsidR="00322CE2" w:rsidRPr="009E2F25" w:rsidRDefault="00322CE2" w:rsidP="00965BD7">
      <w:pPr>
        <w:jc w:val="both"/>
        <w:rPr>
          <w:rFonts w:asciiTheme="minorHAnsi" w:hAnsiTheme="minorHAnsi" w:cstheme="minorHAnsi"/>
          <w:b/>
          <w:color w:val="0070C0"/>
          <w:sz w:val="20"/>
        </w:rPr>
      </w:pPr>
    </w:p>
    <w:p w14:paraId="7BB9EEAC" w14:textId="77777777" w:rsidR="00201A29" w:rsidRDefault="00201A29" w:rsidP="00766145">
      <w:pPr>
        <w:numPr>
          <w:ilvl w:val="1"/>
          <w:numId w:val="2"/>
        </w:numPr>
        <w:tabs>
          <w:tab w:val="clear" w:pos="720"/>
          <w:tab w:val="num" w:pos="900"/>
        </w:tabs>
        <w:ind w:left="900" w:hanging="540"/>
        <w:jc w:val="both"/>
        <w:rPr>
          <w:rFonts w:asciiTheme="minorHAnsi" w:hAnsiTheme="minorHAnsi"/>
          <w:sz w:val="22"/>
        </w:rPr>
      </w:pPr>
      <w:r w:rsidRPr="00201A29">
        <w:rPr>
          <w:rFonts w:asciiTheme="minorHAnsi" w:hAnsiTheme="minorHAnsi"/>
          <w:sz w:val="22"/>
        </w:rPr>
        <w:t>Oświadczam, że wybór mojej/naszej oferty:</w:t>
      </w:r>
    </w:p>
    <w:p w14:paraId="27062BC1" w14:textId="77777777" w:rsidR="0028565F" w:rsidRPr="00201A29" w:rsidRDefault="0028565F" w:rsidP="0028565F">
      <w:pPr>
        <w:ind w:left="900"/>
        <w:jc w:val="both"/>
        <w:rPr>
          <w:rFonts w:asciiTheme="minorHAnsi" w:hAnsiTheme="minorHAnsi"/>
          <w:sz w:val="22"/>
        </w:rPr>
      </w:pPr>
    </w:p>
    <w:p w14:paraId="32C95AEA" w14:textId="77777777" w:rsidR="00201A29" w:rsidRPr="00CA16E8" w:rsidRDefault="00201A29" w:rsidP="00201A29">
      <w:pPr>
        <w:ind w:left="1276" w:hanging="38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CA16E8">
        <w:rPr>
          <w:rFonts w:asciiTheme="minorHAnsi" w:hAnsiTheme="minorHAnsi" w:cstheme="minorHAnsi"/>
          <w:bCs/>
          <w:sz w:val="22"/>
          <w:szCs w:val="22"/>
        </w:rPr>
        <w:lastRenderedPageBreak/>
        <w:sym w:font="Wingdings 2" w:char="F0A3"/>
      </w:r>
      <w:r w:rsidRPr="00CA16E8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201A2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*)</w:t>
      </w:r>
      <w:r w:rsidRPr="00201A29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CA16E8">
        <w:rPr>
          <w:rFonts w:asciiTheme="minorHAnsi" w:hAnsiTheme="minorHAnsi" w:cstheme="minorHAnsi"/>
          <w:b/>
          <w:bCs/>
          <w:sz w:val="22"/>
          <w:szCs w:val="22"/>
        </w:rPr>
        <w:t xml:space="preserve">nie będzie </w:t>
      </w:r>
      <w:r w:rsidRPr="00CA16E8">
        <w:rPr>
          <w:rFonts w:asciiTheme="minorHAnsi" w:hAnsiTheme="minorHAnsi" w:cstheme="minorHAnsi"/>
          <w:bCs/>
          <w:sz w:val="22"/>
          <w:szCs w:val="22"/>
        </w:rPr>
        <w:t xml:space="preserve">prowadził do powstania u zamawiającego obowiązku podatkowego zgodnie </w:t>
      </w:r>
      <w:r w:rsidRPr="00CA16E8">
        <w:rPr>
          <w:rFonts w:asciiTheme="minorHAnsi" w:hAnsiTheme="minorHAnsi" w:cstheme="minorHAnsi"/>
          <w:bCs/>
          <w:sz w:val="22"/>
          <w:szCs w:val="22"/>
        </w:rPr>
        <w:br/>
        <w:t xml:space="preserve">z przepisami o podatku od towarów i usług </w:t>
      </w:r>
    </w:p>
    <w:p w14:paraId="71B187A4" w14:textId="77777777" w:rsidR="00201A29" w:rsidRPr="00CA16E8" w:rsidRDefault="00201A29" w:rsidP="00201A29">
      <w:pPr>
        <w:ind w:left="1276" w:hanging="38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CA16E8">
        <w:rPr>
          <w:rFonts w:asciiTheme="minorHAnsi" w:hAnsiTheme="minorHAnsi" w:cstheme="minorHAnsi"/>
          <w:bCs/>
          <w:sz w:val="22"/>
          <w:szCs w:val="22"/>
        </w:rPr>
        <w:sym w:font="Wingdings 2" w:char="F0A3"/>
      </w:r>
      <w:r w:rsidRPr="00CA16E8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201A29">
        <w:rPr>
          <w:rFonts w:asciiTheme="minorHAnsi" w:hAnsiTheme="minorHAnsi" w:cstheme="minorHAnsi"/>
          <w:b/>
          <w:bCs/>
          <w:sz w:val="22"/>
          <w:szCs w:val="22"/>
        </w:rPr>
        <w:t>*) będzie</w:t>
      </w:r>
      <w:r w:rsidRPr="00201A29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CA16E8">
        <w:rPr>
          <w:rFonts w:asciiTheme="minorHAnsi" w:hAnsiTheme="minorHAnsi" w:cstheme="minorHAnsi"/>
          <w:bCs/>
          <w:sz w:val="22"/>
          <w:szCs w:val="22"/>
        </w:rPr>
        <w:t xml:space="preserve">prowadził do powstania u zamawiającego obowiązku podatkowego zgodnie </w:t>
      </w:r>
      <w:r w:rsidRPr="00CA16E8">
        <w:rPr>
          <w:rFonts w:asciiTheme="minorHAnsi" w:hAnsiTheme="minorHAnsi" w:cstheme="minorHAnsi"/>
          <w:bCs/>
          <w:sz w:val="22"/>
          <w:szCs w:val="22"/>
        </w:rPr>
        <w:br/>
        <w:t>z przepisami o podatku od towarów i usług, w zakresie:</w:t>
      </w:r>
    </w:p>
    <w:p w14:paraId="42AD871A" w14:textId="77777777" w:rsidR="00201A29" w:rsidRDefault="00201A29" w:rsidP="0028565F">
      <w:pPr>
        <w:ind w:left="72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CA16E8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…………………………………………………………………………………………………………………...................</w:t>
      </w:r>
    </w:p>
    <w:p w14:paraId="1624D946" w14:textId="77777777" w:rsidR="00201A29" w:rsidRPr="00CA16E8" w:rsidRDefault="00201A29" w:rsidP="00201A29">
      <w:pPr>
        <w:spacing w:before="120"/>
        <w:ind w:left="720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CA16E8">
        <w:rPr>
          <w:rFonts w:asciiTheme="minorHAnsi" w:hAnsiTheme="minorHAnsi" w:cstheme="minorHAnsi"/>
          <w:bCs/>
          <w:i/>
          <w:sz w:val="22"/>
          <w:szCs w:val="22"/>
        </w:rPr>
        <w:t xml:space="preserve">należy wskazać </w:t>
      </w:r>
      <w:r w:rsidRPr="000A22A7">
        <w:rPr>
          <w:rFonts w:asciiTheme="minorHAnsi" w:hAnsiTheme="minorHAnsi" w:cstheme="minorHAnsi"/>
          <w:bCs/>
          <w:i/>
          <w:sz w:val="22"/>
          <w:szCs w:val="22"/>
          <w:u w:val="single"/>
        </w:rPr>
        <w:t>nazwę (rodzaj)</w:t>
      </w:r>
      <w:r w:rsidRPr="00CA16E8">
        <w:rPr>
          <w:rFonts w:asciiTheme="minorHAnsi" w:hAnsiTheme="minorHAnsi" w:cstheme="minorHAnsi"/>
          <w:bCs/>
          <w:i/>
          <w:sz w:val="22"/>
          <w:szCs w:val="22"/>
        </w:rPr>
        <w:t xml:space="preserve"> towaru lub usługi, których dostawa lub świadczenie będzie prowadzić do powstania u zamawiającego  takiego obowiązku podatkowego (tzw. odwrócony VAT) oraz wskazać wartość tego towaru lub usługi bez kwoty podatku.</w:t>
      </w:r>
    </w:p>
    <w:p w14:paraId="1EB00A54" w14:textId="77777777" w:rsidR="00B93FBD" w:rsidRDefault="002A39C0" w:rsidP="00766145">
      <w:pPr>
        <w:numPr>
          <w:ilvl w:val="1"/>
          <w:numId w:val="2"/>
        </w:numPr>
        <w:tabs>
          <w:tab w:val="clear" w:pos="720"/>
          <w:tab w:val="num" w:pos="900"/>
        </w:tabs>
        <w:ind w:left="900" w:hanging="540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O</w:t>
      </w:r>
      <w:r w:rsidRPr="000663B7">
        <w:rPr>
          <w:rFonts w:asciiTheme="minorHAnsi" w:hAnsiTheme="minorHAnsi"/>
          <w:sz w:val="22"/>
        </w:rPr>
        <w:t xml:space="preserve">ferowany </w:t>
      </w:r>
      <w:r w:rsidR="00B93FBD" w:rsidRPr="000663B7">
        <w:rPr>
          <w:rFonts w:asciiTheme="minorHAnsi" w:hAnsiTheme="minorHAnsi"/>
          <w:sz w:val="22"/>
        </w:rPr>
        <w:t xml:space="preserve">przez nas termin </w:t>
      </w:r>
      <w:r w:rsidR="00DF2968">
        <w:rPr>
          <w:rFonts w:asciiTheme="minorHAnsi" w:hAnsiTheme="minorHAnsi"/>
          <w:sz w:val="22"/>
        </w:rPr>
        <w:t>realizacji dostaw energii elektrycznej</w:t>
      </w:r>
      <w:r w:rsidR="00B93FBD" w:rsidRPr="000663B7">
        <w:rPr>
          <w:rFonts w:asciiTheme="minorHAnsi" w:hAnsiTheme="minorHAnsi"/>
          <w:sz w:val="22"/>
        </w:rPr>
        <w:t xml:space="preserve">: </w:t>
      </w:r>
    </w:p>
    <w:p w14:paraId="6288FF52" w14:textId="37731624" w:rsidR="004B7914" w:rsidRPr="000663B7" w:rsidRDefault="004B7914" w:rsidP="004B7914">
      <w:pPr>
        <w:ind w:left="900"/>
        <w:jc w:val="both"/>
        <w:rPr>
          <w:rFonts w:asciiTheme="minorHAnsi" w:hAnsiTheme="minorHAnsi"/>
          <w:sz w:val="22"/>
        </w:rPr>
      </w:pPr>
      <w:r w:rsidRPr="00A87EB9">
        <w:rPr>
          <w:rStyle w:val="FontStyle58"/>
          <w:rFonts w:asciiTheme="minorHAnsi" w:hAnsiTheme="minorHAnsi"/>
          <w:sz w:val="22"/>
        </w:rPr>
        <w:t xml:space="preserve">od </w:t>
      </w:r>
      <w:r w:rsidRPr="00A87EB9">
        <w:rPr>
          <w:rStyle w:val="FontStyle58"/>
          <w:rFonts w:asciiTheme="minorHAnsi" w:hAnsiTheme="minorHAnsi"/>
          <w:b/>
          <w:sz w:val="22"/>
        </w:rPr>
        <w:t xml:space="preserve">1 sierpnia 2020 </w:t>
      </w:r>
      <w:r w:rsidR="00A74789">
        <w:rPr>
          <w:rStyle w:val="FontStyle58"/>
          <w:rFonts w:asciiTheme="minorHAnsi" w:hAnsiTheme="minorHAnsi"/>
          <w:b/>
          <w:sz w:val="22"/>
        </w:rPr>
        <w:t xml:space="preserve">roku </w:t>
      </w:r>
      <w:r w:rsidRPr="00A87EB9">
        <w:rPr>
          <w:rStyle w:val="FontStyle58"/>
          <w:rFonts w:asciiTheme="minorHAnsi" w:hAnsiTheme="minorHAnsi"/>
          <w:sz w:val="22"/>
        </w:rPr>
        <w:t xml:space="preserve">do </w:t>
      </w:r>
      <w:r w:rsidRPr="00A87EB9">
        <w:rPr>
          <w:rStyle w:val="FontStyle58"/>
          <w:rFonts w:asciiTheme="minorHAnsi" w:hAnsiTheme="minorHAnsi"/>
          <w:b/>
          <w:sz w:val="22"/>
        </w:rPr>
        <w:t>31 lipca 2023 roku</w:t>
      </w:r>
    </w:p>
    <w:p w14:paraId="3CB7DF94" w14:textId="26DA1A7F" w:rsidR="00B93FBD" w:rsidRDefault="002A39C0" w:rsidP="00766145">
      <w:pPr>
        <w:numPr>
          <w:ilvl w:val="1"/>
          <w:numId w:val="2"/>
        </w:numPr>
        <w:tabs>
          <w:tab w:val="clear" w:pos="720"/>
          <w:tab w:val="num" w:pos="900"/>
        </w:tabs>
        <w:ind w:left="900" w:hanging="540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T</w:t>
      </w:r>
      <w:r w:rsidRPr="000663B7">
        <w:rPr>
          <w:rFonts w:asciiTheme="minorHAnsi" w:hAnsiTheme="minorHAnsi"/>
          <w:sz w:val="22"/>
        </w:rPr>
        <w:t xml:space="preserve">ermin </w:t>
      </w:r>
      <w:r w:rsidR="00B93FBD" w:rsidRPr="000663B7">
        <w:rPr>
          <w:rFonts w:asciiTheme="minorHAnsi" w:hAnsiTheme="minorHAnsi"/>
          <w:sz w:val="22"/>
        </w:rPr>
        <w:t xml:space="preserve">płatności: </w:t>
      </w:r>
      <w:r w:rsidR="00CD09C2">
        <w:rPr>
          <w:rFonts w:asciiTheme="minorHAnsi" w:hAnsiTheme="minorHAnsi"/>
          <w:b/>
          <w:sz w:val="22"/>
        </w:rPr>
        <w:t>14</w:t>
      </w:r>
      <w:r w:rsidR="00B93FBD" w:rsidRPr="000663B7">
        <w:rPr>
          <w:rFonts w:asciiTheme="minorHAnsi" w:hAnsiTheme="minorHAnsi"/>
          <w:b/>
          <w:sz w:val="22"/>
        </w:rPr>
        <w:t xml:space="preserve"> dni</w:t>
      </w:r>
      <w:r w:rsidR="00B93FBD" w:rsidRPr="000663B7">
        <w:rPr>
          <w:rFonts w:asciiTheme="minorHAnsi" w:hAnsiTheme="minorHAnsi"/>
          <w:sz w:val="22"/>
        </w:rPr>
        <w:t xml:space="preserve"> od daty prawidłowo wystawionej faktury</w:t>
      </w:r>
      <w:r w:rsidR="004B4C97">
        <w:rPr>
          <w:rFonts w:asciiTheme="minorHAnsi" w:hAnsiTheme="minorHAnsi"/>
          <w:sz w:val="22"/>
        </w:rPr>
        <w:t>.</w:t>
      </w:r>
    </w:p>
    <w:p w14:paraId="75091517" w14:textId="77777777" w:rsidR="00AB1FEB" w:rsidRPr="00AB1FEB" w:rsidRDefault="00AB1FEB" w:rsidP="00766145">
      <w:pPr>
        <w:numPr>
          <w:ilvl w:val="1"/>
          <w:numId w:val="2"/>
        </w:numPr>
        <w:tabs>
          <w:tab w:val="clear" w:pos="720"/>
          <w:tab w:val="num" w:pos="900"/>
        </w:tabs>
        <w:ind w:left="900" w:hanging="540"/>
        <w:jc w:val="both"/>
        <w:rPr>
          <w:rFonts w:asciiTheme="minorHAnsi" w:hAnsiTheme="minorHAnsi"/>
          <w:sz w:val="22"/>
        </w:rPr>
      </w:pPr>
      <w:r w:rsidRPr="00AB1FEB">
        <w:rPr>
          <w:rFonts w:asciiTheme="minorHAnsi" w:eastAsiaTheme="minorEastAsia" w:hAnsiTheme="minorHAnsi" w:cs="Arial"/>
          <w:sz w:val="22"/>
          <w:szCs w:val="18"/>
        </w:rPr>
        <w:t xml:space="preserve">Wadium w kwocie: …………………… zł (słownie: …………………. złotych) zostało uiszczone w dniu </w:t>
      </w:r>
      <w:r>
        <w:rPr>
          <w:rFonts w:asciiTheme="minorHAnsi" w:eastAsiaTheme="minorEastAsia" w:hAnsiTheme="minorHAnsi" w:cs="Arial"/>
          <w:sz w:val="22"/>
          <w:szCs w:val="18"/>
        </w:rPr>
        <w:t>…………..</w:t>
      </w:r>
      <w:r w:rsidRPr="00AB1FEB">
        <w:rPr>
          <w:rFonts w:asciiTheme="minorHAnsi" w:eastAsiaTheme="minorEastAsia" w:hAnsiTheme="minorHAnsi" w:cs="Arial"/>
          <w:sz w:val="22"/>
          <w:szCs w:val="18"/>
        </w:rPr>
        <w:tab/>
      </w:r>
    </w:p>
    <w:p w14:paraId="787B1BDF" w14:textId="77777777" w:rsidR="00AB1FEB" w:rsidRPr="00AB1FEB" w:rsidRDefault="00AB1FEB" w:rsidP="00AB1FEB">
      <w:pPr>
        <w:tabs>
          <w:tab w:val="left" w:leader="dot" w:pos="6005"/>
        </w:tabs>
        <w:autoSpaceDE w:val="0"/>
        <w:autoSpaceDN w:val="0"/>
        <w:adjustRightInd w:val="0"/>
        <w:spacing w:before="10" w:line="250" w:lineRule="exact"/>
        <w:ind w:left="851"/>
        <w:rPr>
          <w:rFonts w:asciiTheme="minorHAnsi" w:eastAsiaTheme="minorEastAsia" w:hAnsiTheme="minorHAnsi" w:cs="Arial"/>
          <w:sz w:val="22"/>
          <w:szCs w:val="18"/>
        </w:rPr>
      </w:pPr>
      <w:r w:rsidRPr="00AB1FEB">
        <w:rPr>
          <w:rFonts w:asciiTheme="minorHAnsi" w:eastAsiaTheme="minorEastAsia" w:hAnsiTheme="minorHAnsi" w:cs="Arial"/>
          <w:sz w:val="22"/>
          <w:szCs w:val="18"/>
        </w:rPr>
        <w:t>w formie</w:t>
      </w:r>
      <w:r w:rsidRPr="00AB1FEB">
        <w:rPr>
          <w:rFonts w:asciiTheme="minorHAnsi" w:eastAsiaTheme="minorEastAsia" w:hAnsiTheme="minorHAnsi" w:cs="Arial"/>
          <w:sz w:val="22"/>
          <w:szCs w:val="18"/>
        </w:rPr>
        <w:tab/>
      </w:r>
    </w:p>
    <w:p w14:paraId="25E9386B" w14:textId="77777777" w:rsidR="00AB1FEB" w:rsidRPr="00AB1FEB" w:rsidRDefault="00AB1FEB" w:rsidP="00AB1FEB">
      <w:pPr>
        <w:tabs>
          <w:tab w:val="left" w:leader="dot" w:pos="9782"/>
        </w:tabs>
        <w:autoSpaceDE w:val="0"/>
        <w:autoSpaceDN w:val="0"/>
        <w:adjustRightInd w:val="0"/>
        <w:spacing w:before="10" w:line="250" w:lineRule="exact"/>
        <w:ind w:left="851"/>
        <w:jc w:val="both"/>
        <w:rPr>
          <w:rFonts w:asciiTheme="minorHAnsi" w:eastAsiaTheme="minorEastAsia" w:hAnsiTheme="minorHAnsi" w:cs="Arial"/>
          <w:sz w:val="22"/>
          <w:szCs w:val="18"/>
        </w:rPr>
      </w:pPr>
      <w:r w:rsidRPr="00AB1FEB">
        <w:rPr>
          <w:rFonts w:asciiTheme="minorHAnsi" w:eastAsiaTheme="minorEastAsia" w:hAnsiTheme="minorHAnsi" w:cs="Arial"/>
          <w:sz w:val="22"/>
          <w:szCs w:val="18"/>
        </w:rPr>
        <w:t>Dokument potwierdzający wniesienie wadium załączamy do oferty. Wadium wpłacone</w:t>
      </w:r>
      <w:r w:rsidRPr="00AB1FEB">
        <w:rPr>
          <w:rFonts w:asciiTheme="minorHAnsi" w:eastAsiaTheme="minorEastAsia" w:hAnsiTheme="minorHAnsi" w:cs="Arial"/>
          <w:sz w:val="22"/>
          <w:szCs w:val="18"/>
        </w:rPr>
        <w:br/>
        <w:t>w pieniądzu prosimy zwrócić na rachunek bankowy:</w:t>
      </w:r>
      <w:r w:rsidRPr="00AB1FEB">
        <w:rPr>
          <w:rFonts w:asciiTheme="minorHAnsi" w:eastAsiaTheme="minorEastAsia" w:hAnsiTheme="minorHAnsi" w:cs="Arial"/>
          <w:sz w:val="22"/>
          <w:szCs w:val="18"/>
        </w:rPr>
        <w:tab/>
      </w:r>
    </w:p>
    <w:p w14:paraId="7F2624D4" w14:textId="77777777" w:rsidR="00AB1FEB" w:rsidRPr="00AB1FEB" w:rsidRDefault="00AB1FEB" w:rsidP="00AB1FEB">
      <w:pPr>
        <w:widowControl w:val="0"/>
        <w:tabs>
          <w:tab w:val="left" w:pos="851"/>
        </w:tabs>
        <w:autoSpaceDE w:val="0"/>
        <w:autoSpaceDN w:val="0"/>
        <w:adjustRightInd w:val="0"/>
        <w:spacing w:before="110" w:line="230" w:lineRule="exact"/>
        <w:ind w:left="851" w:right="14"/>
        <w:jc w:val="both"/>
        <w:rPr>
          <w:rFonts w:asciiTheme="minorHAnsi" w:eastAsiaTheme="minorEastAsia" w:hAnsiTheme="minorHAnsi" w:cs="Arial"/>
          <w:b/>
          <w:bCs/>
          <w:sz w:val="22"/>
          <w:szCs w:val="18"/>
        </w:rPr>
      </w:pPr>
      <w:r w:rsidRPr="00AB1FEB">
        <w:rPr>
          <w:rFonts w:asciiTheme="minorHAnsi" w:eastAsiaTheme="minorEastAsia" w:hAnsiTheme="minorHAnsi" w:cs="Arial"/>
          <w:sz w:val="22"/>
          <w:szCs w:val="18"/>
        </w:rPr>
        <w:t xml:space="preserve">W przypadku odstąpienia przez nas od zawarcia umowy nie będziemy rościć pretensji do wpłaconego </w:t>
      </w:r>
      <w:r>
        <w:rPr>
          <w:rFonts w:asciiTheme="minorHAnsi" w:eastAsiaTheme="minorEastAsia" w:hAnsiTheme="minorHAnsi" w:cs="Arial"/>
          <w:sz w:val="22"/>
          <w:szCs w:val="18"/>
        </w:rPr>
        <w:t xml:space="preserve"> </w:t>
      </w:r>
      <w:r w:rsidRPr="00AB1FEB">
        <w:rPr>
          <w:rFonts w:asciiTheme="minorHAnsi" w:eastAsiaTheme="minorEastAsia" w:hAnsiTheme="minorHAnsi" w:cs="Arial"/>
          <w:sz w:val="22"/>
          <w:szCs w:val="18"/>
        </w:rPr>
        <w:t>wadium.</w:t>
      </w:r>
    </w:p>
    <w:p w14:paraId="755FCF8D" w14:textId="77777777" w:rsidR="00AB1FEB" w:rsidRPr="00AB1FEB" w:rsidRDefault="00AB1FEB" w:rsidP="00766145">
      <w:pPr>
        <w:pStyle w:val="Akapitzlist"/>
        <w:widowControl w:val="0"/>
        <w:numPr>
          <w:ilvl w:val="1"/>
          <w:numId w:val="2"/>
        </w:numPr>
        <w:tabs>
          <w:tab w:val="left" w:pos="274"/>
        </w:tabs>
        <w:autoSpaceDE w:val="0"/>
        <w:autoSpaceDN w:val="0"/>
        <w:adjustRightInd w:val="0"/>
        <w:spacing w:before="43" w:line="226" w:lineRule="exact"/>
        <w:jc w:val="both"/>
        <w:rPr>
          <w:rFonts w:asciiTheme="minorHAnsi" w:eastAsiaTheme="minorEastAsia" w:hAnsiTheme="minorHAnsi"/>
          <w:b/>
          <w:bCs/>
          <w:szCs w:val="18"/>
        </w:rPr>
      </w:pPr>
      <w:r w:rsidRPr="00AB1FEB">
        <w:rPr>
          <w:rFonts w:asciiTheme="minorHAnsi" w:eastAsiaTheme="minorEastAsia" w:hAnsiTheme="minorHAnsi"/>
          <w:szCs w:val="18"/>
        </w:rPr>
        <w:t>Oświadczamy, że:</w:t>
      </w:r>
    </w:p>
    <w:p w14:paraId="77AA3BD8" w14:textId="77777777" w:rsidR="00AB1FEB" w:rsidRPr="00AB1FEB" w:rsidRDefault="00AB1FEB" w:rsidP="00AB1FEB">
      <w:pPr>
        <w:autoSpaceDE w:val="0"/>
        <w:autoSpaceDN w:val="0"/>
        <w:adjustRightInd w:val="0"/>
        <w:jc w:val="both"/>
        <w:rPr>
          <w:rFonts w:asciiTheme="minorHAnsi" w:eastAsiaTheme="minorEastAsia" w:hAnsiTheme="minorHAnsi" w:cs="Arial"/>
          <w:sz w:val="6"/>
          <w:szCs w:val="2"/>
        </w:rPr>
      </w:pPr>
    </w:p>
    <w:p w14:paraId="0E318511" w14:textId="77777777" w:rsidR="00C47803" w:rsidRDefault="00C47803" w:rsidP="00876902">
      <w:pPr>
        <w:widowControl w:val="0"/>
        <w:numPr>
          <w:ilvl w:val="0"/>
          <w:numId w:val="6"/>
        </w:numPr>
        <w:tabs>
          <w:tab w:val="left" w:leader="dot" w:pos="5717"/>
          <w:tab w:val="left" w:pos="5885"/>
          <w:tab w:val="left" w:leader="dot" w:pos="8184"/>
          <w:tab w:val="left" w:pos="8352"/>
        </w:tabs>
        <w:autoSpaceDE w:val="0"/>
        <w:autoSpaceDN w:val="0"/>
        <w:adjustRightInd w:val="0"/>
        <w:spacing w:line="226" w:lineRule="exact"/>
        <w:ind w:left="993" w:hanging="284"/>
        <w:jc w:val="both"/>
        <w:rPr>
          <w:rFonts w:asciiTheme="minorHAnsi" w:eastAsiaTheme="minorEastAsia" w:hAnsiTheme="minorHAnsi" w:cs="Arial"/>
          <w:sz w:val="22"/>
          <w:szCs w:val="18"/>
        </w:rPr>
      </w:pPr>
      <w:r>
        <w:rPr>
          <w:rFonts w:asciiTheme="minorHAnsi" w:eastAsiaTheme="minorEastAsia" w:hAnsiTheme="minorHAnsi" w:cs="Arial"/>
          <w:sz w:val="22"/>
          <w:szCs w:val="18"/>
        </w:rPr>
        <w:t>posiadamy zawarte umowy</w:t>
      </w:r>
      <w:r w:rsidR="00AB1FEB" w:rsidRPr="00AB1FEB">
        <w:rPr>
          <w:rFonts w:asciiTheme="minorHAnsi" w:eastAsiaTheme="minorEastAsia" w:hAnsiTheme="minorHAnsi" w:cs="Arial"/>
          <w:sz w:val="22"/>
          <w:szCs w:val="18"/>
        </w:rPr>
        <w:t xml:space="preserve"> o świadczenie usług dystrybucji e</w:t>
      </w:r>
      <w:r>
        <w:rPr>
          <w:rFonts w:asciiTheme="minorHAnsi" w:eastAsiaTheme="minorEastAsia" w:hAnsiTheme="minorHAnsi" w:cs="Arial"/>
          <w:sz w:val="22"/>
          <w:szCs w:val="18"/>
        </w:rPr>
        <w:t>nergii elektrycznej z Operatorami</w:t>
      </w:r>
      <w:r w:rsidR="00AB1FEB" w:rsidRPr="00AB1FEB">
        <w:rPr>
          <w:rFonts w:asciiTheme="minorHAnsi" w:eastAsiaTheme="minorEastAsia" w:hAnsiTheme="minorHAnsi" w:cs="Arial"/>
          <w:sz w:val="22"/>
          <w:szCs w:val="18"/>
        </w:rPr>
        <w:t xml:space="preserve"> Systemu Dystrybucji, umożliwiającą świadczenie usług sprzedaży energii </w:t>
      </w:r>
      <w:r>
        <w:rPr>
          <w:rFonts w:asciiTheme="minorHAnsi" w:eastAsiaTheme="minorEastAsia" w:hAnsiTheme="minorHAnsi" w:cs="Arial"/>
          <w:sz w:val="22"/>
          <w:szCs w:val="18"/>
        </w:rPr>
        <w:t>elektrycznej czynnej na obszarach</w:t>
      </w:r>
      <w:r w:rsidR="00AB1FEB" w:rsidRPr="00AB1FEB">
        <w:rPr>
          <w:rFonts w:asciiTheme="minorHAnsi" w:eastAsiaTheme="minorEastAsia" w:hAnsiTheme="minorHAnsi" w:cs="Arial"/>
          <w:sz w:val="22"/>
          <w:szCs w:val="18"/>
        </w:rPr>
        <w:t xml:space="preserve">   działania   właściwy</w:t>
      </w:r>
      <w:r>
        <w:rPr>
          <w:rFonts w:asciiTheme="minorHAnsi" w:eastAsiaTheme="minorEastAsia" w:hAnsiTheme="minorHAnsi" w:cs="Arial"/>
          <w:sz w:val="22"/>
          <w:szCs w:val="18"/>
        </w:rPr>
        <w:t>ch</w:t>
      </w:r>
      <w:r w:rsidR="00AB1FEB" w:rsidRPr="00AB1FEB">
        <w:rPr>
          <w:rFonts w:asciiTheme="minorHAnsi" w:eastAsiaTheme="minorEastAsia" w:hAnsiTheme="minorHAnsi" w:cs="Arial"/>
          <w:sz w:val="22"/>
          <w:szCs w:val="18"/>
        </w:rPr>
        <w:t xml:space="preserve">   terenowo</w:t>
      </w:r>
      <w:r>
        <w:rPr>
          <w:rFonts w:asciiTheme="minorHAnsi" w:eastAsiaTheme="minorEastAsia" w:hAnsiTheme="minorHAnsi" w:cs="Arial"/>
          <w:sz w:val="22"/>
          <w:szCs w:val="18"/>
        </w:rPr>
        <w:t>:</w:t>
      </w:r>
      <w:r w:rsidR="00AB1FEB" w:rsidRPr="00AB1FEB">
        <w:rPr>
          <w:rFonts w:asciiTheme="minorHAnsi" w:eastAsiaTheme="minorEastAsia" w:hAnsiTheme="minorHAnsi" w:cs="Arial"/>
          <w:sz w:val="22"/>
          <w:szCs w:val="18"/>
        </w:rPr>
        <w:t xml:space="preserve"> </w:t>
      </w:r>
    </w:p>
    <w:p w14:paraId="78B3D09F" w14:textId="77777777" w:rsidR="00C47803" w:rsidRDefault="00AB1FEB" w:rsidP="00C47803">
      <w:pPr>
        <w:widowControl w:val="0"/>
        <w:tabs>
          <w:tab w:val="left" w:leader="dot" w:pos="5717"/>
          <w:tab w:val="left" w:pos="5885"/>
          <w:tab w:val="left" w:leader="dot" w:pos="8184"/>
          <w:tab w:val="left" w:pos="8352"/>
        </w:tabs>
        <w:autoSpaceDE w:val="0"/>
        <w:autoSpaceDN w:val="0"/>
        <w:adjustRightInd w:val="0"/>
        <w:spacing w:line="226" w:lineRule="exact"/>
        <w:ind w:left="993"/>
        <w:jc w:val="both"/>
        <w:rPr>
          <w:rFonts w:asciiTheme="minorHAnsi" w:eastAsiaTheme="minorEastAsia" w:hAnsiTheme="minorHAnsi" w:cs="Arial"/>
          <w:sz w:val="22"/>
          <w:szCs w:val="18"/>
        </w:rPr>
      </w:pPr>
      <w:r w:rsidRPr="00AB1FEB">
        <w:rPr>
          <w:rFonts w:asciiTheme="minorHAnsi" w:eastAsiaTheme="minorEastAsia" w:hAnsiTheme="minorHAnsi" w:cs="Arial"/>
          <w:sz w:val="22"/>
          <w:szCs w:val="18"/>
        </w:rPr>
        <w:t xml:space="preserve">z dnia </w:t>
      </w:r>
      <w:r w:rsidRPr="00AB1FEB">
        <w:rPr>
          <w:rFonts w:asciiTheme="minorHAnsi" w:eastAsiaTheme="minorEastAsia" w:hAnsiTheme="minorHAnsi" w:cs="Arial"/>
          <w:sz w:val="22"/>
          <w:szCs w:val="18"/>
        </w:rPr>
        <w:tab/>
      </w:r>
      <w:r w:rsidRPr="00AB1FEB">
        <w:rPr>
          <w:rFonts w:asciiTheme="minorHAnsi" w:eastAsiaTheme="minorEastAsia" w:hAnsiTheme="minorHAnsi" w:cs="Arial"/>
          <w:sz w:val="22"/>
          <w:szCs w:val="18"/>
        </w:rPr>
        <w:tab/>
        <w:t>zawartą na okres</w:t>
      </w:r>
      <w:r>
        <w:rPr>
          <w:rFonts w:asciiTheme="minorHAnsi" w:eastAsiaTheme="minorEastAsia" w:hAnsiTheme="minorHAnsi" w:cs="Arial"/>
          <w:sz w:val="22"/>
          <w:szCs w:val="18"/>
        </w:rPr>
        <w:t>………………………..</w:t>
      </w:r>
      <w:r w:rsidRPr="00AB1FEB">
        <w:rPr>
          <w:rFonts w:asciiTheme="minorHAnsi" w:eastAsiaTheme="minorEastAsia" w:hAnsiTheme="minorHAnsi" w:cs="Arial"/>
          <w:sz w:val="22"/>
          <w:szCs w:val="18"/>
        </w:rPr>
        <w:tab/>
      </w:r>
    </w:p>
    <w:p w14:paraId="58C6D5C3" w14:textId="49B52723" w:rsidR="00AB1FEB" w:rsidRDefault="00C47803" w:rsidP="00C47803">
      <w:pPr>
        <w:widowControl w:val="0"/>
        <w:tabs>
          <w:tab w:val="left" w:leader="dot" w:pos="5717"/>
          <w:tab w:val="left" w:pos="5885"/>
          <w:tab w:val="left" w:leader="dot" w:pos="8184"/>
          <w:tab w:val="left" w:pos="8352"/>
        </w:tabs>
        <w:autoSpaceDE w:val="0"/>
        <w:autoSpaceDN w:val="0"/>
        <w:adjustRightInd w:val="0"/>
        <w:spacing w:line="226" w:lineRule="exact"/>
        <w:ind w:left="993"/>
        <w:jc w:val="both"/>
        <w:rPr>
          <w:rFonts w:asciiTheme="minorHAnsi" w:eastAsiaTheme="minorEastAsia" w:hAnsiTheme="minorHAnsi" w:cs="Arial"/>
          <w:sz w:val="22"/>
          <w:szCs w:val="18"/>
        </w:rPr>
      </w:pPr>
      <w:r w:rsidRPr="00AB1FEB">
        <w:rPr>
          <w:rFonts w:asciiTheme="minorHAnsi" w:eastAsiaTheme="minorEastAsia" w:hAnsiTheme="minorHAnsi" w:cs="Arial"/>
          <w:sz w:val="22"/>
          <w:szCs w:val="18"/>
        </w:rPr>
        <w:t xml:space="preserve">z dnia </w:t>
      </w:r>
      <w:r w:rsidRPr="00AB1FEB">
        <w:rPr>
          <w:rFonts w:asciiTheme="minorHAnsi" w:eastAsiaTheme="minorEastAsia" w:hAnsiTheme="minorHAnsi" w:cs="Arial"/>
          <w:sz w:val="22"/>
          <w:szCs w:val="18"/>
        </w:rPr>
        <w:tab/>
      </w:r>
      <w:r w:rsidRPr="00AB1FEB">
        <w:rPr>
          <w:rFonts w:asciiTheme="minorHAnsi" w:eastAsiaTheme="minorEastAsia" w:hAnsiTheme="minorHAnsi" w:cs="Arial"/>
          <w:sz w:val="22"/>
          <w:szCs w:val="18"/>
        </w:rPr>
        <w:tab/>
        <w:t>zawartą na okres</w:t>
      </w:r>
      <w:r>
        <w:rPr>
          <w:rFonts w:asciiTheme="minorHAnsi" w:eastAsiaTheme="minorEastAsia" w:hAnsiTheme="minorHAnsi" w:cs="Arial"/>
          <w:sz w:val="22"/>
          <w:szCs w:val="18"/>
        </w:rPr>
        <w:t xml:space="preserve">………………………..  </w:t>
      </w:r>
      <w:r w:rsidR="00AB1FEB" w:rsidRPr="00AB1FEB">
        <w:rPr>
          <w:rFonts w:asciiTheme="minorHAnsi" w:eastAsiaTheme="minorEastAsia" w:hAnsiTheme="minorHAnsi" w:cs="Arial"/>
          <w:sz w:val="22"/>
          <w:szCs w:val="18"/>
        </w:rPr>
        <w:t>**</w:t>
      </w:r>
      <w:r w:rsidR="00AB1FEB" w:rsidRPr="00AB1FEB">
        <w:rPr>
          <w:rFonts w:asciiTheme="minorHAnsi" w:eastAsiaTheme="minorEastAsia" w:hAnsiTheme="minorHAnsi" w:cs="Arial"/>
          <w:sz w:val="22"/>
          <w:szCs w:val="18"/>
          <w:vertAlign w:val="superscript"/>
        </w:rPr>
        <w:t>)</w:t>
      </w:r>
      <w:r w:rsidR="00AB1FEB" w:rsidRPr="00AB1FEB">
        <w:rPr>
          <w:rFonts w:asciiTheme="minorHAnsi" w:eastAsiaTheme="minorEastAsia" w:hAnsiTheme="minorHAnsi" w:cs="Arial"/>
          <w:sz w:val="22"/>
          <w:szCs w:val="18"/>
        </w:rPr>
        <w:t>lub</w:t>
      </w:r>
    </w:p>
    <w:p w14:paraId="5F038343" w14:textId="4EC46179" w:rsidR="00AB1FEB" w:rsidRPr="00CD09C2" w:rsidRDefault="00AB1FEB" w:rsidP="00876902">
      <w:pPr>
        <w:widowControl w:val="0"/>
        <w:numPr>
          <w:ilvl w:val="0"/>
          <w:numId w:val="6"/>
        </w:numPr>
        <w:tabs>
          <w:tab w:val="left" w:leader="dot" w:pos="5717"/>
          <w:tab w:val="left" w:pos="5885"/>
          <w:tab w:val="left" w:leader="dot" w:pos="8184"/>
          <w:tab w:val="left" w:pos="8352"/>
        </w:tabs>
        <w:autoSpaceDE w:val="0"/>
        <w:autoSpaceDN w:val="0"/>
        <w:adjustRightInd w:val="0"/>
        <w:spacing w:line="226" w:lineRule="exact"/>
        <w:ind w:left="993" w:hanging="284"/>
        <w:jc w:val="both"/>
        <w:rPr>
          <w:rFonts w:asciiTheme="minorHAnsi" w:eastAsiaTheme="minorEastAsia" w:hAnsiTheme="minorHAnsi" w:cs="Arial"/>
          <w:sz w:val="22"/>
          <w:szCs w:val="18"/>
        </w:rPr>
      </w:pPr>
      <w:r w:rsidRPr="00CD09C2">
        <w:rPr>
          <w:rFonts w:asciiTheme="minorHAnsi" w:eastAsiaTheme="minorEastAsia" w:hAnsiTheme="minorHAnsi" w:cs="Arial"/>
          <w:sz w:val="22"/>
          <w:szCs w:val="18"/>
        </w:rPr>
        <w:t>zobowiązujemy się zawrzeć, nie później niż do dnia rozpoczęcia świadczenia usługi sprzedaży energii    elektrycznej czynnej, umowę o świadczenie usług dystrybucji energii elektrycznej z Operatorem Systemu Dystrybucji, umożliwiającą świadczenie usług sprzedaży energii elektrycznej czynnej na obszarze działania właściwym terenowo*</w:t>
      </w:r>
      <w:r w:rsidRPr="00CD09C2">
        <w:rPr>
          <w:rFonts w:asciiTheme="minorHAnsi" w:eastAsiaTheme="minorEastAsia" w:hAnsiTheme="minorHAnsi" w:cs="Arial"/>
          <w:sz w:val="22"/>
          <w:szCs w:val="18"/>
          <w:vertAlign w:val="superscript"/>
        </w:rPr>
        <w:t xml:space="preserve">) </w:t>
      </w:r>
    </w:p>
    <w:p w14:paraId="24CF90FC" w14:textId="77777777" w:rsidR="00AB1FEB" w:rsidRDefault="00AB1FEB" w:rsidP="00AB1FEB">
      <w:pPr>
        <w:autoSpaceDE w:val="0"/>
        <w:autoSpaceDN w:val="0"/>
        <w:adjustRightInd w:val="0"/>
        <w:spacing w:before="106"/>
        <w:ind w:left="461"/>
        <w:jc w:val="both"/>
        <w:rPr>
          <w:rFonts w:asciiTheme="minorHAnsi" w:eastAsiaTheme="minorEastAsia" w:hAnsiTheme="minorHAnsi" w:cs="Arial"/>
          <w:sz w:val="20"/>
          <w:szCs w:val="16"/>
          <w:u w:val="single"/>
        </w:rPr>
      </w:pPr>
      <w:r w:rsidRPr="00AB1FEB">
        <w:rPr>
          <w:rFonts w:asciiTheme="minorHAnsi" w:eastAsiaTheme="minorEastAsia" w:hAnsiTheme="minorHAnsi" w:cs="Arial"/>
          <w:sz w:val="20"/>
          <w:szCs w:val="16"/>
          <w:u w:val="single"/>
        </w:rPr>
        <w:t>*proszę zaznaczyć właściwą odpowiedź - niepotrzebne skreślić</w:t>
      </w:r>
    </w:p>
    <w:p w14:paraId="49F9DFC0" w14:textId="77777777" w:rsidR="00AB1FEB" w:rsidRPr="000663B7" w:rsidRDefault="00AB1FEB" w:rsidP="00AB1FEB">
      <w:pPr>
        <w:jc w:val="both"/>
        <w:rPr>
          <w:rFonts w:asciiTheme="minorHAnsi" w:hAnsiTheme="minorHAnsi"/>
          <w:sz w:val="22"/>
        </w:rPr>
      </w:pPr>
    </w:p>
    <w:p w14:paraId="1209982D" w14:textId="60A4E81A" w:rsidR="00B93FBD" w:rsidRPr="000663B7" w:rsidRDefault="002A39C0" w:rsidP="00766145">
      <w:pPr>
        <w:numPr>
          <w:ilvl w:val="1"/>
          <w:numId w:val="2"/>
        </w:numPr>
        <w:tabs>
          <w:tab w:val="clear" w:pos="720"/>
          <w:tab w:val="num" w:pos="900"/>
        </w:tabs>
        <w:ind w:left="900" w:hanging="540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N</w:t>
      </w:r>
      <w:r w:rsidRPr="000663B7">
        <w:rPr>
          <w:rFonts w:asciiTheme="minorHAnsi" w:hAnsiTheme="minorHAnsi"/>
          <w:sz w:val="22"/>
        </w:rPr>
        <w:t xml:space="preserve">iniejsza </w:t>
      </w:r>
      <w:r w:rsidR="00B93FBD" w:rsidRPr="000663B7">
        <w:rPr>
          <w:rFonts w:asciiTheme="minorHAnsi" w:hAnsiTheme="minorHAnsi"/>
          <w:sz w:val="22"/>
        </w:rPr>
        <w:t xml:space="preserve">oferta jest ważna przez </w:t>
      </w:r>
      <w:r w:rsidR="00A755E8">
        <w:rPr>
          <w:rFonts w:asciiTheme="minorHAnsi" w:hAnsiTheme="minorHAnsi"/>
          <w:b/>
          <w:sz w:val="22"/>
        </w:rPr>
        <w:t>6</w:t>
      </w:r>
      <w:r w:rsidR="00B93FBD" w:rsidRPr="0029082F">
        <w:rPr>
          <w:rFonts w:asciiTheme="minorHAnsi" w:hAnsiTheme="minorHAnsi"/>
          <w:b/>
          <w:sz w:val="22"/>
        </w:rPr>
        <w:t>0 dni</w:t>
      </w:r>
      <w:r>
        <w:rPr>
          <w:rFonts w:asciiTheme="minorHAnsi" w:hAnsiTheme="minorHAnsi"/>
          <w:sz w:val="22"/>
        </w:rPr>
        <w:t>.</w:t>
      </w:r>
    </w:p>
    <w:p w14:paraId="151FBE82" w14:textId="77777777" w:rsidR="00B93FBD" w:rsidRDefault="002A39C0" w:rsidP="00766145">
      <w:pPr>
        <w:numPr>
          <w:ilvl w:val="1"/>
          <w:numId w:val="2"/>
        </w:numPr>
        <w:tabs>
          <w:tab w:val="clear" w:pos="720"/>
          <w:tab w:val="num" w:pos="900"/>
        </w:tabs>
        <w:ind w:left="900" w:hanging="540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N</w:t>
      </w:r>
      <w:r w:rsidRPr="000663B7">
        <w:rPr>
          <w:rFonts w:asciiTheme="minorHAnsi" w:hAnsiTheme="minorHAnsi"/>
          <w:sz w:val="22"/>
        </w:rPr>
        <w:t xml:space="preserve">astępujące </w:t>
      </w:r>
      <w:r w:rsidR="00B93FBD" w:rsidRPr="000663B7">
        <w:rPr>
          <w:rFonts w:asciiTheme="minorHAnsi" w:hAnsiTheme="minorHAnsi"/>
          <w:sz w:val="22"/>
        </w:rPr>
        <w:t>części niniejszego zamówienia powierzymy podwykonawcom (Wykonawca wypełnia - o ile dotyczy):</w:t>
      </w:r>
    </w:p>
    <w:tbl>
      <w:tblPr>
        <w:tblW w:w="0" w:type="auto"/>
        <w:tblInd w:w="9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9"/>
        <w:gridCol w:w="4395"/>
        <w:gridCol w:w="4395"/>
      </w:tblGrid>
      <w:tr w:rsidR="0028565F" w:rsidRPr="00504D53" w14:paraId="0A3088B0" w14:textId="77777777" w:rsidTr="004530E3">
        <w:trPr>
          <w:trHeight w:val="143"/>
        </w:trPr>
        <w:tc>
          <w:tcPr>
            <w:tcW w:w="409" w:type="dxa"/>
            <w:vAlign w:val="center"/>
          </w:tcPr>
          <w:p w14:paraId="0368D45E" w14:textId="77777777" w:rsidR="0028565F" w:rsidRPr="000663B7" w:rsidRDefault="0028565F" w:rsidP="004530E3">
            <w:pPr>
              <w:rPr>
                <w:rFonts w:asciiTheme="minorHAnsi" w:hAnsiTheme="minorHAnsi" w:cs="Arial"/>
                <w:sz w:val="22"/>
              </w:rPr>
            </w:pPr>
            <w:r w:rsidRPr="000663B7">
              <w:rPr>
                <w:rFonts w:asciiTheme="minorHAnsi" w:hAnsiTheme="minorHAnsi" w:cs="Arial"/>
                <w:sz w:val="22"/>
              </w:rPr>
              <w:t>Lp.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67A7DCC2" w14:textId="77777777" w:rsidR="0028565F" w:rsidRPr="000663B7" w:rsidRDefault="0028565F" w:rsidP="004530E3">
            <w:pPr>
              <w:rPr>
                <w:rFonts w:asciiTheme="minorHAnsi" w:hAnsiTheme="minorHAnsi" w:cs="Arial"/>
                <w:sz w:val="22"/>
              </w:rPr>
            </w:pPr>
            <w:r w:rsidRPr="000663B7">
              <w:rPr>
                <w:rFonts w:asciiTheme="minorHAnsi" w:hAnsiTheme="minorHAnsi" w:cs="Arial"/>
                <w:sz w:val="22"/>
              </w:rPr>
              <w:t>Nazwa / opis części zamówienia,</w:t>
            </w:r>
          </w:p>
          <w:p w14:paraId="2DCCEAAD" w14:textId="77777777" w:rsidR="0028565F" w:rsidRPr="000663B7" w:rsidRDefault="0028565F" w:rsidP="004530E3">
            <w:pPr>
              <w:rPr>
                <w:rFonts w:asciiTheme="minorHAnsi" w:hAnsiTheme="minorHAnsi" w:cs="Arial"/>
                <w:sz w:val="22"/>
              </w:rPr>
            </w:pPr>
            <w:r w:rsidRPr="000663B7">
              <w:rPr>
                <w:rFonts w:asciiTheme="minorHAnsi" w:hAnsiTheme="minorHAnsi" w:cs="Arial"/>
                <w:sz w:val="22"/>
              </w:rPr>
              <w:t>której wykonanie Wykonawca powierzy podwykonawcom</w:t>
            </w:r>
          </w:p>
        </w:tc>
        <w:tc>
          <w:tcPr>
            <w:tcW w:w="4395" w:type="dxa"/>
          </w:tcPr>
          <w:p w14:paraId="2953AD6A" w14:textId="77777777" w:rsidR="0028565F" w:rsidRPr="000663B7" w:rsidRDefault="0028565F" w:rsidP="004530E3">
            <w:pPr>
              <w:rPr>
                <w:rFonts w:asciiTheme="minorHAnsi" w:hAnsiTheme="minorHAnsi" w:cs="Arial"/>
                <w:sz w:val="22"/>
              </w:rPr>
            </w:pPr>
            <w:r>
              <w:rPr>
                <w:rFonts w:asciiTheme="minorHAnsi" w:hAnsiTheme="minorHAnsi" w:cs="Arial"/>
                <w:sz w:val="22"/>
              </w:rPr>
              <w:t>Podwykonawcami w zakresie realizacji przedmiotu zamówienia będą następujące firmy:</w:t>
            </w:r>
          </w:p>
        </w:tc>
      </w:tr>
      <w:tr w:rsidR="0028565F" w:rsidRPr="00504D53" w14:paraId="4D86F500" w14:textId="77777777" w:rsidTr="004530E3">
        <w:trPr>
          <w:trHeight w:val="289"/>
        </w:trPr>
        <w:tc>
          <w:tcPr>
            <w:tcW w:w="409" w:type="dxa"/>
          </w:tcPr>
          <w:p w14:paraId="02F87EDD" w14:textId="77777777" w:rsidR="0028565F" w:rsidRPr="000663B7" w:rsidRDefault="0028565F" w:rsidP="004530E3">
            <w:pPr>
              <w:rPr>
                <w:rFonts w:asciiTheme="minorHAnsi" w:hAnsiTheme="minorHAnsi" w:cs="Arial"/>
                <w:sz w:val="22"/>
              </w:rPr>
            </w:pPr>
          </w:p>
        </w:tc>
        <w:tc>
          <w:tcPr>
            <w:tcW w:w="4395" w:type="dxa"/>
            <w:shd w:val="clear" w:color="auto" w:fill="auto"/>
          </w:tcPr>
          <w:p w14:paraId="12279D3C" w14:textId="77777777" w:rsidR="0028565F" w:rsidRPr="000663B7" w:rsidRDefault="0028565F" w:rsidP="004530E3">
            <w:pPr>
              <w:rPr>
                <w:rFonts w:asciiTheme="minorHAnsi" w:hAnsiTheme="minorHAnsi" w:cs="Arial"/>
                <w:sz w:val="22"/>
              </w:rPr>
            </w:pPr>
          </w:p>
        </w:tc>
        <w:tc>
          <w:tcPr>
            <w:tcW w:w="4395" w:type="dxa"/>
          </w:tcPr>
          <w:p w14:paraId="14C7BC14" w14:textId="77777777" w:rsidR="0028565F" w:rsidRPr="000663B7" w:rsidRDefault="0028565F" w:rsidP="004530E3">
            <w:pPr>
              <w:rPr>
                <w:rFonts w:asciiTheme="minorHAnsi" w:hAnsiTheme="minorHAnsi" w:cs="Arial"/>
                <w:sz w:val="22"/>
              </w:rPr>
            </w:pPr>
          </w:p>
        </w:tc>
      </w:tr>
    </w:tbl>
    <w:p w14:paraId="4D71E182" w14:textId="77777777" w:rsidR="0028565F" w:rsidRPr="000663B7" w:rsidRDefault="0028565F" w:rsidP="0028565F">
      <w:pPr>
        <w:ind w:left="900"/>
        <w:jc w:val="both"/>
        <w:rPr>
          <w:rFonts w:asciiTheme="minorHAnsi" w:hAnsiTheme="minorHAnsi"/>
          <w:sz w:val="22"/>
        </w:rPr>
      </w:pPr>
    </w:p>
    <w:p w14:paraId="24E51045" w14:textId="77777777" w:rsidR="00B93FBD" w:rsidRPr="000663B7" w:rsidRDefault="002A39C0" w:rsidP="00766145">
      <w:pPr>
        <w:numPr>
          <w:ilvl w:val="1"/>
          <w:numId w:val="2"/>
        </w:numPr>
        <w:tabs>
          <w:tab w:val="clear" w:pos="720"/>
          <w:tab w:val="num" w:pos="900"/>
        </w:tabs>
        <w:ind w:left="900" w:hanging="540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A</w:t>
      </w:r>
      <w:r w:rsidRPr="000663B7">
        <w:rPr>
          <w:rFonts w:asciiTheme="minorHAnsi" w:hAnsiTheme="minorHAnsi"/>
          <w:sz w:val="22"/>
        </w:rPr>
        <w:t xml:space="preserve">kceptujemy </w:t>
      </w:r>
      <w:r w:rsidR="00B93FBD" w:rsidRPr="000663B7">
        <w:rPr>
          <w:rFonts w:asciiTheme="minorHAnsi" w:hAnsiTheme="minorHAnsi"/>
          <w:sz w:val="22"/>
        </w:rPr>
        <w:t>bez zastrzeżeń Wzory Umów stanowiących</w:t>
      </w:r>
      <w:r w:rsidR="00294CBD">
        <w:rPr>
          <w:rFonts w:asciiTheme="minorHAnsi" w:hAnsiTheme="minorHAnsi"/>
          <w:sz w:val="22"/>
        </w:rPr>
        <w:t xml:space="preserve"> załączniki do </w:t>
      </w:r>
      <w:r w:rsidR="00B93FBD" w:rsidRPr="000663B7">
        <w:rPr>
          <w:rFonts w:asciiTheme="minorHAnsi" w:hAnsiTheme="minorHAnsi"/>
          <w:sz w:val="22"/>
        </w:rPr>
        <w:t>SIWZ</w:t>
      </w:r>
      <w:r w:rsidR="004B4C97">
        <w:rPr>
          <w:rFonts w:asciiTheme="minorHAnsi" w:hAnsiTheme="minorHAnsi"/>
          <w:sz w:val="22"/>
        </w:rPr>
        <w:t>.</w:t>
      </w:r>
    </w:p>
    <w:p w14:paraId="02ADEAF5" w14:textId="77777777" w:rsidR="00B93FBD" w:rsidRPr="000663B7" w:rsidRDefault="002A39C0" w:rsidP="00766145">
      <w:pPr>
        <w:numPr>
          <w:ilvl w:val="1"/>
          <w:numId w:val="2"/>
        </w:numPr>
        <w:tabs>
          <w:tab w:val="clear" w:pos="720"/>
          <w:tab w:val="num" w:pos="900"/>
        </w:tabs>
        <w:ind w:left="900" w:hanging="540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W</w:t>
      </w:r>
      <w:r w:rsidRPr="000663B7">
        <w:rPr>
          <w:rFonts w:asciiTheme="minorHAnsi" w:hAnsiTheme="minorHAnsi"/>
          <w:sz w:val="22"/>
        </w:rPr>
        <w:t xml:space="preserve"> </w:t>
      </w:r>
      <w:r w:rsidR="00B93FBD" w:rsidRPr="000663B7">
        <w:rPr>
          <w:rFonts w:asciiTheme="minorHAnsi" w:hAnsiTheme="minorHAnsi"/>
          <w:sz w:val="22"/>
        </w:rPr>
        <w:t xml:space="preserve">przypadku uznania naszej oferty za najkorzystniejszą, zobowiązujemy się zawrzeć umowę w miejscu </w:t>
      </w:r>
      <w:r w:rsidR="00201A29">
        <w:rPr>
          <w:rFonts w:asciiTheme="minorHAnsi" w:hAnsiTheme="minorHAnsi"/>
          <w:sz w:val="22"/>
        </w:rPr>
        <w:br/>
      </w:r>
      <w:r w:rsidR="00B93FBD" w:rsidRPr="000663B7">
        <w:rPr>
          <w:rFonts w:asciiTheme="minorHAnsi" w:hAnsiTheme="minorHAnsi"/>
          <w:sz w:val="22"/>
        </w:rPr>
        <w:t>i terminie jakie zostaną wskazane przez Zamawiającego.</w:t>
      </w:r>
    </w:p>
    <w:p w14:paraId="651B5BD8" w14:textId="77777777" w:rsidR="002222AA" w:rsidRPr="0028565F" w:rsidRDefault="002222AA" w:rsidP="00766145">
      <w:pPr>
        <w:widowControl w:val="0"/>
        <w:numPr>
          <w:ilvl w:val="1"/>
          <w:numId w:val="2"/>
        </w:numPr>
        <w:tabs>
          <w:tab w:val="clear" w:pos="720"/>
          <w:tab w:val="num" w:pos="900"/>
        </w:tabs>
        <w:ind w:left="900" w:hanging="540"/>
        <w:jc w:val="both"/>
        <w:rPr>
          <w:rFonts w:asciiTheme="minorHAnsi" w:hAnsiTheme="minorHAnsi"/>
          <w:sz w:val="22"/>
          <w:szCs w:val="22"/>
        </w:rPr>
      </w:pPr>
      <w:r w:rsidRPr="0028565F">
        <w:rPr>
          <w:rFonts w:asciiTheme="minorHAnsi" w:hAnsiTheme="minorHAnsi"/>
          <w:sz w:val="22"/>
          <w:szCs w:val="22"/>
        </w:rPr>
        <w:t>Oświadczam, że wypełniłem obowiązki informacyjne przewidziane w art. 13 lub art. 14 RODO</w:t>
      </w:r>
      <w:r w:rsidRPr="002222AA">
        <w:rPr>
          <w:rFonts w:asciiTheme="minorHAnsi" w:hAnsiTheme="minorHAnsi"/>
          <w:b/>
          <w:sz w:val="22"/>
          <w:szCs w:val="22"/>
          <w:vertAlign w:val="superscript"/>
        </w:rPr>
        <w:footnoteReference w:id="1"/>
      </w:r>
      <w:r w:rsidRPr="0028565F">
        <w:rPr>
          <w:rFonts w:asciiTheme="minorHAnsi" w:hAnsiTheme="minorHAnsi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2222AA">
        <w:rPr>
          <w:rFonts w:asciiTheme="minorHAnsi" w:hAnsiTheme="minorHAnsi"/>
          <w:b/>
          <w:sz w:val="22"/>
          <w:szCs w:val="22"/>
          <w:vertAlign w:val="superscript"/>
        </w:rPr>
        <w:footnoteReference w:id="2"/>
      </w:r>
      <w:r w:rsidR="008C0681">
        <w:rPr>
          <w:rFonts w:asciiTheme="minorHAnsi" w:hAnsiTheme="minorHAnsi"/>
          <w:sz w:val="22"/>
          <w:szCs w:val="22"/>
        </w:rPr>
        <w:t>.</w:t>
      </w:r>
    </w:p>
    <w:p w14:paraId="111C5D4A" w14:textId="08CF3A99" w:rsidR="00B93FBD" w:rsidRDefault="00AC44D4" w:rsidP="00CD09C2">
      <w:pPr>
        <w:widowControl w:val="0"/>
        <w:jc w:val="center"/>
        <w:rPr>
          <w:rFonts w:asciiTheme="minorHAnsi" w:hAnsiTheme="minorHAnsi" w:cs="Arial"/>
          <w:b/>
          <w:sz w:val="22"/>
        </w:rPr>
      </w:pPr>
      <w:r>
        <w:rPr>
          <w:rFonts w:asciiTheme="minorHAnsi" w:hAnsiTheme="minorHAnsi" w:cs="Arial"/>
          <w:b/>
          <w:sz w:val="22"/>
        </w:rPr>
        <w:t>DOKUMENT PODPISYWANY KWALIFIKOWANYM PODPISEM ELEKTRONICZNYM</w:t>
      </w:r>
    </w:p>
    <w:p w14:paraId="083394A3" w14:textId="77777777" w:rsidR="00B93FBD" w:rsidRPr="000663B7" w:rsidRDefault="00B93FBD" w:rsidP="008C0681">
      <w:pPr>
        <w:widowControl w:val="0"/>
        <w:rPr>
          <w:rFonts w:asciiTheme="minorHAnsi" w:hAnsiTheme="minorHAnsi" w:cs="Arial"/>
          <w:sz w:val="22"/>
        </w:rPr>
      </w:pPr>
      <w:r w:rsidRPr="000663B7">
        <w:rPr>
          <w:rFonts w:asciiTheme="minorHAnsi" w:hAnsiTheme="minorHAnsi" w:cs="Arial"/>
          <w:i/>
          <w:sz w:val="22"/>
        </w:rPr>
        <w:t>*) niepotrzebne skreślić</w:t>
      </w:r>
    </w:p>
    <w:p w14:paraId="3DD9DFE5" w14:textId="77777777" w:rsidR="00610DBB" w:rsidRDefault="00610DBB">
      <w:pPr>
        <w:rPr>
          <w:rFonts w:asciiTheme="minorHAnsi" w:hAnsiTheme="minorHAnsi" w:cs="Arial"/>
          <w:sz w:val="22"/>
        </w:rPr>
        <w:sectPr w:rsidR="00610DBB" w:rsidSect="00CD09C2">
          <w:headerReference w:type="default" r:id="rId8"/>
          <w:footerReference w:type="default" r:id="rId9"/>
          <w:pgSz w:w="11906" w:h="16838"/>
          <w:pgMar w:top="851" w:right="851" w:bottom="851" w:left="851" w:header="709" w:footer="497" w:gutter="0"/>
          <w:cols w:space="708"/>
          <w:formProt w:val="0"/>
          <w:docGrid w:linePitch="360" w:charSpace="-6145"/>
        </w:sectPr>
      </w:pPr>
    </w:p>
    <w:p w14:paraId="47344FD8" w14:textId="37412228" w:rsidR="00E67D95" w:rsidRPr="000663B7" w:rsidRDefault="00E67D95" w:rsidP="00E67D95">
      <w:pPr>
        <w:pStyle w:val="Nagwek5"/>
        <w:spacing w:before="0" w:after="0"/>
        <w:rPr>
          <w:rFonts w:asciiTheme="minorHAnsi" w:hAnsiTheme="minorHAnsi" w:cs="Arial"/>
          <w:b w:val="0"/>
          <w:i w:val="0"/>
          <w:sz w:val="22"/>
          <w:szCs w:val="24"/>
        </w:rPr>
      </w:pPr>
      <w:r w:rsidRPr="000663B7">
        <w:rPr>
          <w:rFonts w:asciiTheme="minorHAnsi" w:hAnsiTheme="minorHAnsi" w:cs="Arial"/>
          <w:i w:val="0"/>
          <w:sz w:val="22"/>
          <w:szCs w:val="24"/>
        </w:rPr>
        <w:t xml:space="preserve">Załącznik </w:t>
      </w:r>
      <w:r>
        <w:rPr>
          <w:rFonts w:asciiTheme="minorHAnsi" w:hAnsiTheme="minorHAnsi" w:cs="Arial"/>
          <w:i w:val="0"/>
          <w:sz w:val="22"/>
          <w:szCs w:val="24"/>
        </w:rPr>
        <w:t xml:space="preserve">nr </w:t>
      </w:r>
      <w:r w:rsidR="00D1049B">
        <w:rPr>
          <w:rFonts w:asciiTheme="minorHAnsi" w:hAnsiTheme="minorHAnsi" w:cs="Arial"/>
          <w:i w:val="0"/>
          <w:sz w:val="22"/>
          <w:szCs w:val="24"/>
        </w:rPr>
        <w:t>2</w:t>
      </w:r>
      <w:r>
        <w:rPr>
          <w:rFonts w:asciiTheme="minorHAnsi" w:hAnsiTheme="minorHAnsi" w:cs="Arial"/>
          <w:b w:val="0"/>
          <w:i w:val="0"/>
          <w:sz w:val="22"/>
          <w:szCs w:val="24"/>
        </w:rPr>
        <w:t xml:space="preserve"> do SIWZ</w:t>
      </w:r>
      <w:r w:rsidRPr="000663B7">
        <w:rPr>
          <w:rFonts w:asciiTheme="minorHAnsi" w:hAnsiTheme="minorHAnsi" w:cs="Arial"/>
          <w:b w:val="0"/>
          <w:i w:val="0"/>
          <w:sz w:val="22"/>
          <w:szCs w:val="24"/>
        </w:rPr>
        <w:t xml:space="preserve">– </w:t>
      </w:r>
      <w:r>
        <w:rPr>
          <w:rFonts w:asciiTheme="minorHAnsi" w:hAnsiTheme="minorHAnsi" w:cs="Arial"/>
          <w:b w:val="0"/>
          <w:i w:val="0"/>
          <w:sz w:val="22"/>
          <w:szCs w:val="24"/>
        </w:rPr>
        <w:t>w</w:t>
      </w:r>
      <w:r w:rsidRPr="000663B7">
        <w:rPr>
          <w:rFonts w:asciiTheme="minorHAnsi" w:hAnsiTheme="minorHAnsi" w:cs="Arial"/>
          <w:b w:val="0"/>
          <w:i w:val="0"/>
          <w:sz w:val="22"/>
          <w:szCs w:val="24"/>
        </w:rPr>
        <w:t xml:space="preserve">zór </w:t>
      </w:r>
      <w:r w:rsidR="00D1049B">
        <w:rPr>
          <w:rFonts w:asciiTheme="minorHAnsi" w:hAnsiTheme="minorHAnsi" w:cs="Arial"/>
          <w:b w:val="0"/>
          <w:i w:val="0"/>
          <w:sz w:val="22"/>
          <w:szCs w:val="24"/>
        </w:rPr>
        <w:t>umowy</w:t>
      </w:r>
    </w:p>
    <w:p w14:paraId="3CE7EE15" w14:textId="77777777" w:rsidR="00E67D95" w:rsidRPr="00504D53" w:rsidRDefault="00E67D95" w:rsidP="00E67D95">
      <w:pPr>
        <w:pStyle w:val="Nagwek5"/>
        <w:spacing w:before="0" w:after="0"/>
        <w:jc w:val="center"/>
        <w:rPr>
          <w:rFonts w:asciiTheme="minorHAnsi" w:hAnsiTheme="minorHAnsi" w:cs="Arial"/>
          <w:i w:val="0"/>
          <w:sz w:val="22"/>
          <w:szCs w:val="24"/>
        </w:rPr>
      </w:pPr>
    </w:p>
    <w:p w14:paraId="28A56296" w14:textId="77777777" w:rsidR="00E67D95" w:rsidRDefault="00E67D95" w:rsidP="00E67D95">
      <w:pPr>
        <w:rPr>
          <w:rFonts w:asciiTheme="minorHAnsi" w:hAnsiTheme="minorHAnsi" w:cs="Arial"/>
          <w:sz w:val="22"/>
        </w:rPr>
      </w:pPr>
      <w:r w:rsidRPr="000663B7">
        <w:rPr>
          <w:rFonts w:asciiTheme="minorHAnsi" w:hAnsiTheme="minorHAnsi" w:cs="Arial"/>
          <w:sz w:val="22"/>
        </w:rPr>
        <w:t>Dotyczy:</w:t>
      </w:r>
      <w:r w:rsidRPr="000663B7">
        <w:rPr>
          <w:rFonts w:asciiTheme="minorHAnsi" w:hAnsiTheme="minorHAnsi" w:cs="Arial"/>
          <w:sz w:val="22"/>
        </w:rPr>
        <w:tab/>
      </w:r>
    </w:p>
    <w:p w14:paraId="6BC3EEDA" w14:textId="7944DB87" w:rsidR="00E67D95" w:rsidRPr="00B42EB6" w:rsidRDefault="00E67D95" w:rsidP="00E67D95">
      <w:pPr>
        <w:jc w:val="both"/>
        <w:rPr>
          <w:rFonts w:ascii="Calibri" w:eastAsiaTheme="minorEastAsia" w:hAnsi="Calibri" w:cs="Arial"/>
          <w:b/>
          <w:sz w:val="22"/>
          <w:szCs w:val="22"/>
        </w:rPr>
      </w:pPr>
      <w:r w:rsidRPr="000663B7">
        <w:rPr>
          <w:rFonts w:asciiTheme="minorHAnsi" w:hAnsiTheme="minorHAnsi"/>
          <w:sz w:val="22"/>
        </w:rPr>
        <w:t xml:space="preserve">Postępowania o udzielnie zamówienia publicznego prowadzonego w trybie przetargu nieograniczonego na </w:t>
      </w:r>
      <w:r w:rsidRPr="000663B7">
        <w:rPr>
          <w:rFonts w:asciiTheme="minorHAnsi" w:hAnsiTheme="minorHAnsi"/>
          <w:b/>
          <w:color w:val="000000" w:themeColor="text1"/>
          <w:sz w:val="22"/>
        </w:rPr>
        <w:t>dostaw</w:t>
      </w:r>
      <w:r>
        <w:rPr>
          <w:rFonts w:asciiTheme="minorHAnsi" w:hAnsiTheme="minorHAnsi"/>
          <w:b/>
          <w:color w:val="000000" w:themeColor="text1"/>
          <w:sz w:val="22"/>
        </w:rPr>
        <w:t>ę</w:t>
      </w:r>
      <w:r w:rsidRPr="000663B7">
        <w:rPr>
          <w:rFonts w:asciiTheme="minorHAnsi" w:hAnsiTheme="minorHAnsi"/>
          <w:b/>
          <w:color w:val="000000" w:themeColor="text1"/>
          <w:sz w:val="22"/>
        </w:rPr>
        <w:t xml:space="preserve"> </w:t>
      </w:r>
      <w:r>
        <w:rPr>
          <w:rFonts w:asciiTheme="minorHAnsi" w:hAnsiTheme="minorHAnsi"/>
          <w:b/>
          <w:sz w:val="22"/>
        </w:rPr>
        <w:t xml:space="preserve">energii </w:t>
      </w:r>
      <w:r w:rsidRPr="00B42EB6">
        <w:rPr>
          <w:rFonts w:asciiTheme="minorHAnsi" w:hAnsiTheme="minorHAnsi"/>
          <w:b/>
          <w:sz w:val="22"/>
          <w:szCs w:val="22"/>
        </w:rPr>
        <w:t xml:space="preserve">elektrycznej </w:t>
      </w:r>
      <w:r w:rsidRPr="00B42EB6">
        <w:rPr>
          <w:rFonts w:ascii="Calibri" w:eastAsiaTheme="minorEastAsia" w:hAnsi="Calibri" w:cs="Arial"/>
          <w:b/>
          <w:sz w:val="22"/>
          <w:szCs w:val="22"/>
        </w:rPr>
        <w:t>czynnej do obiektów Uniwersytetu Muzycznego Fryderyka Chopina</w:t>
      </w:r>
      <w:r>
        <w:rPr>
          <w:rFonts w:ascii="Calibri" w:eastAsiaTheme="minorEastAsia" w:hAnsi="Calibri" w:cs="Arial"/>
          <w:b/>
          <w:sz w:val="22"/>
          <w:szCs w:val="22"/>
        </w:rPr>
        <w:t xml:space="preserve"> </w:t>
      </w:r>
      <w:r w:rsidR="00D8454F">
        <w:rPr>
          <w:rFonts w:ascii="Calibri" w:eastAsiaTheme="minorEastAsia" w:hAnsi="Calibri" w:cs="Arial"/>
          <w:b/>
          <w:sz w:val="22"/>
          <w:szCs w:val="22"/>
        </w:rPr>
        <w:t>w Warszawie</w:t>
      </w:r>
    </w:p>
    <w:p w14:paraId="56AF23A5" w14:textId="77777777" w:rsidR="00E67D95" w:rsidRPr="00CA64C6" w:rsidRDefault="00E67D95" w:rsidP="00E67D95">
      <w:pPr>
        <w:tabs>
          <w:tab w:val="left" w:pos="1080"/>
        </w:tabs>
        <w:ind w:left="1080" w:hanging="1080"/>
        <w:jc w:val="both"/>
        <w:rPr>
          <w:rFonts w:asciiTheme="minorHAnsi" w:hAnsiTheme="minorHAnsi"/>
          <w:b/>
          <w:sz w:val="22"/>
        </w:rPr>
      </w:pPr>
    </w:p>
    <w:p w14:paraId="17F753ED" w14:textId="77777777" w:rsidR="00E67D95" w:rsidRDefault="00E67D95" w:rsidP="00E67D95">
      <w:pPr>
        <w:ind w:left="1418" w:hanging="1418"/>
        <w:jc w:val="both"/>
        <w:rPr>
          <w:rFonts w:asciiTheme="minorHAnsi" w:hAnsiTheme="minorHAnsi" w:cs="Arial"/>
          <w:b/>
          <w:sz w:val="22"/>
        </w:rPr>
      </w:pPr>
      <w:r w:rsidRPr="00CA64C6">
        <w:rPr>
          <w:rFonts w:asciiTheme="minorHAnsi" w:hAnsiTheme="minorHAnsi"/>
          <w:b/>
          <w:sz w:val="22"/>
        </w:rPr>
        <w:t>Numer postępowania: ZP</w:t>
      </w:r>
      <w:r>
        <w:rPr>
          <w:rFonts w:asciiTheme="minorHAnsi" w:hAnsiTheme="minorHAnsi"/>
          <w:b/>
          <w:sz w:val="22"/>
        </w:rPr>
        <w:t>-5/03/2020/272/W/MSW</w:t>
      </w:r>
    </w:p>
    <w:p w14:paraId="15A42A3F" w14:textId="77777777" w:rsidR="00E67D95" w:rsidRPr="00E67D95" w:rsidRDefault="00E67D95" w:rsidP="00E67D95">
      <w:pPr>
        <w:autoSpaceDE w:val="0"/>
        <w:autoSpaceDN w:val="0"/>
        <w:adjustRightInd w:val="0"/>
        <w:spacing w:before="226" w:line="230" w:lineRule="exact"/>
        <w:jc w:val="center"/>
        <w:rPr>
          <w:rFonts w:asciiTheme="minorHAnsi" w:eastAsiaTheme="minorEastAsia" w:hAnsiTheme="minorHAnsi"/>
          <w:b/>
          <w:bCs/>
          <w:sz w:val="22"/>
          <w:szCs w:val="22"/>
        </w:rPr>
      </w:pPr>
      <w:r w:rsidRPr="00E67D95">
        <w:rPr>
          <w:rFonts w:asciiTheme="minorHAnsi" w:eastAsiaTheme="minorEastAsia" w:hAnsiTheme="minorHAnsi"/>
          <w:b/>
          <w:bCs/>
          <w:sz w:val="22"/>
          <w:szCs w:val="22"/>
        </w:rPr>
        <w:t>UMOWA</w:t>
      </w:r>
    </w:p>
    <w:p w14:paraId="55F57725" w14:textId="77777777" w:rsidR="00E67D95" w:rsidRPr="00E67D95" w:rsidRDefault="00E67D95" w:rsidP="00E67D95">
      <w:pPr>
        <w:autoSpaceDE w:val="0"/>
        <w:autoSpaceDN w:val="0"/>
        <w:adjustRightInd w:val="0"/>
        <w:spacing w:line="230" w:lineRule="exact"/>
        <w:jc w:val="center"/>
        <w:rPr>
          <w:rFonts w:asciiTheme="minorHAnsi" w:eastAsiaTheme="minorEastAsia" w:hAnsiTheme="minorHAnsi"/>
          <w:b/>
          <w:bCs/>
          <w:sz w:val="22"/>
          <w:szCs w:val="22"/>
        </w:rPr>
      </w:pPr>
      <w:r w:rsidRPr="00E67D95">
        <w:rPr>
          <w:rFonts w:asciiTheme="minorHAnsi" w:eastAsiaTheme="minorEastAsia" w:hAnsiTheme="minorHAnsi"/>
          <w:b/>
          <w:bCs/>
          <w:sz w:val="22"/>
          <w:szCs w:val="22"/>
        </w:rPr>
        <w:t>sprzedaży energii elektrycznej czynnej</w:t>
      </w:r>
    </w:p>
    <w:p w14:paraId="44E8B27D" w14:textId="77777777" w:rsidR="00E67D95" w:rsidRPr="00E67D95" w:rsidRDefault="00E67D95" w:rsidP="00E67D95">
      <w:pPr>
        <w:tabs>
          <w:tab w:val="left" w:leader="dot" w:pos="2501"/>
          <w:tab w:val="left" w:leader="dot" w:pos="7090"/>
        </w:tabs>
        <w:autoSpaceDE w:val="0"/>
        <w:autoSpaceDN w:val="0"/>
        <w:adjustRightInd w:val="0"/>
        <w:spacing w:line="230" w:lineRule="exact"/>
        <w:jc w:val="center"/>
        <w:rPr>
          <w:rFonts w:asciiTheme="minorHAnsi" w:eastAsiaTheme="minorEastAsia" w:hAnsiTheme="minorHAnsi"/>
          <w:b/>
          <w:bCs/>
          <w:sz w:val="22"/>
          <w:szCs w:val="22"/>
        </w:rPr>
      </w:pPr>
      <w:r w:rsidRPr="00E67D95">
        <w:rPr>
          <w:rFonts w:asciiTheme="minorHAnsi" w:eastAsiaTheme="minorEastAsia" w:hAnsiTheme="minorHAnsi"/>
          <w:b/>
          <w:bCs/>
          <w:sz w:val="22"/>
          <w:szCs w:val="22"/>
        </w:rPr>
        <w:t>Nr 2020/U/…./273</w:t>
      </w:r>
    </w:p>
    <w:p w14:paraId="2E143C67" w14:textId="77777777" w:rsidR="00E67D95" w:rsidRPr="00E67D95" w:rsidRDefault="00E67D95" w:rsidP="00E67D95">
      <w:pPr>
        <w:tabs>
          <w:tab w:val="left" w:leader="dot" w:pos="2501"/>
          <w:tab w:val="left" w:leader="dot" w:pos="7090"/>
        </w:tabs>
        <w:autoSpaceDE w:val="0"/>
        <w:autoSpaceDN w:val="0"/>
        <w:adjustRightInd w:val="0"/>
        <w:spacing w:line="230" w:lineRule="exact"/>
        <w:jc w:val="center"/>
        <w:rPr>
          <w:rFonts w:asciiTheme="minorHAnsi" w:eastAsiaTheme="minorEastAsia" w:hAnsiTheme="minorHAnsi"/>
          <w:b/>
          <w:bCs/>
          <w:sz w:val="22"/>
          <w:szCs w:val="22"/>
        </w:rPr>
      </w:pPr>
      <w:r w:rsidRPr="00E67D95">
        <w:rPr>
          <w:rFonts w:asciiTheme="minorHAnsi" w:eastAsiaTheme="minorEastAsia" w:hAnsiTheme="minorHAnsi"/>
          <w:b/>
          <w:bCs/>
          <w:sz w:val="22"/>
          <w:szCs w:val="22"/>
        </w:rPr>
        <w:t>zawarta w dniu ………….. r., w Warszawie</w:t>
      </w:r>
    </w:p>
    <w:p w14:paraId="595E10D6" w14:textId="77777777" w:rsidR="00E67D95" w:rsidRPr="00E67D95" w:rsidRDefault="00E67D95" w:rsidP="00E67D95">
      <w:pPr>
        <w:autoSpaceDE w:val="0"/>
        <w:autoSpaceDN w:val="0"/>
        <w:adjustRightInd w:val="0"/>
        <w:spacing w:line="230" w:lineRule="exact"/>
        <w:ind w:right="5"/>
        <w:jc w:val="center"/>
        <w:rPr>
          <w:rFonts w:asciiTheme="minorHAnsi" w:eastAsiaTheme="minorEastAsia" w:hAnsiTheme="minorHAnsi"/>
          <w:b/>
          <w:bCs/>
          <w:sz w:val="22"/>
          <w:szCs w:val="22"/>
        </w:rPr>
      </w:pPr>
      <w:r w:rsidRPr="00E67D95">
        <w:rPr>
          <w:rFonts w:asciiTheme="minorHAnsi" w:eastAsiaTheme="minorEastAsia" w:hAnsiTheme="minorHAnsi"/>
          <w:b/>
          <w:bCs/>
          <w:sz w:val="22"/>
          <w:szCs w:val="22"/>
        </w:rPr>
        <w:t>zwana dalej „Umową"</w:t>
      </w:r>
    </w:p>
    <w:p w14:paraId="08B8BE48" w14:textId="77777777" w:rsidR="00E67D95" w:rsidRPr="00E67D95" w:rsidRDefault="00E67D95" w:rsidP="00E67D95">
      <w:pPr>
        <w:autoSpaceDE w:val="0"/>
        <w:autoSpaceDN w:val="0"/>
        <w:adjustRightInd w:val="0"/>
        <w:spacing w:line="240" w:lineRule="exact"/>
        <w:rPr>
          <w:rFonts w:asciiTheme="minorHAnsi" w:eastAsiaTheme="minorEastAsia" w:hAnsiTheme="minorHAnsi"/>
          <w:sz w:val="22"/>
          <w:szCs w:val="22"/>
        </w:rPr>
      </w:pPr>
    </w:p>
    <w:p w14:paraId="32689025" w14:textId="13C993E7" w:rsidR="00E67D95" w:rsidRDefault="00E67D95" w:rsidP="00E67D95">
      <w:pPr>
        <w:autoSpaceDE w:val="0"/>
        <w:autoSpaceDN w:val="0"/>
        <w:adjustRightInd w:val="0"/>
        <w:spacing w:before="5"/>
        <w:rPr>
          <w:rFonts w:asciiTheme="minorHAnsi" w:eastAsiaTheme="minorEastAsia" w:hAnsiTheme="minorHAnsi"/>
          <w:sz w:val="22"/>
          <w:szCs w:val="22"/>
        </w:rPr>
      </w:pPr>
      <w:r w:rsidRPr="00E67D95">
        <w:rPr>
          <w:rFonts w:asciiTheme="minorHAnsi" w:eastAsiaTheme="minorEastAsia" w:hAnsiTheme="minorHAnsi"/>
          <w:sz w:val="22"/>
          <w:szCs w:val="22"/>
        </w:rPr>
        <w:t>pomiędzy:</w:t>
      </w:r>
    </w:p>
    <w:p w14:paraId="0F8889BE" w14:textId="0418F64C" w:rsidR="00A74789" w:rsidRDefault="00A74789" w:rsidP="00A74789">
      <w:pPr>
        <w:spacing w:before="235" w:line="226" w:lineRule="exact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Uniwersytetem Muzycznym Fryderyka Chopina</w:t>
      </w:r>
      <w:r>
        <w:rPr>
          <w:rFonts w:ascii="Calibri" w:eastAsia="Calibri" w:hAnsi="Calibri" w:cs="Calibri"/>
          <w:sz w:val="22"/>
          <w:szCs w:val="22"/>
        </w:rPr>
        <w:t xml:space="preserve"> z siedzibą w Warszawie, przy ul. Ok</w:t>
      </w:r>
      <w:r>
        <w:rPr>
          <w:rFonts w:ascii="Calibri" w:eastAsia="Calibri" w:hAnsi="Calibri" w:cs="Calibri"/>
          <w:sz w:val="22"/>
          <w:szCs w:val="22"/>
          <w:lang w:val="es-ES_tradnl"/>
        </w:rPr>
        <w:t>ó</w:t>
      </w:r>
      <w:proofErr w:type="spellStart"/>
      <w:r>
        <w:rPr>
          <w:rFonts w:ascii="Calibri" w:eastAsia="Calibri" w:hAnsi="Calibri" w:cs="Calibri"/>
          <w:sz w:val="22"/>
          <w:szCs w:val="22"/>
        </w:rPr>
        <w:t>lnik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2, 00–368 Warszawa</w:t>
      </w:r>
      <w:r>
        <w:rPr>
          <w:rFonts w:ascii="Calibri" w:eastAsia="Calibri" w:hAnsi="Calibri" w:cs="Calibri"/>
          <w:spacing w:val="-3"/>
          <w:sz w:val="22"/>
          <w:szCs w:val="22"/>
        </w:rPr>
        <w:t>, identyfikowanym</w:t>
      </w:r>
      <w:r>
        <w:rPr>
          <w:rFonts w:ascii="Calibri" w:eastAsia="Calibri" w:hAnsi="Calibri" w:cs="Calibri"/>
          <w:sz w:val="22"/>
          <w:szCs w:val="22"/>
        </w:rPr>
        <w:t xml:space="preserve"> NIP: 525-000-77-15, REGON: 000275702,</w:t>
      </w:r>
      <w:r>
        <w:rPr>
          <w:rFonts w:ascii="Calibri" w:eastAsia="Calibri" w:hAnsi="Calibri" w:cs="Calibri"/>
          <w:b/>
          <w:bCs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reprezentowanym przez:</w:t>
      </w:r>
    </w:p>
    <w:p w14:paraId="2FB6B69E" w14:textId="77777777" w:rsidR="00A74789" w:rsidRPr="00E67D95" w:rsidRDefault="00A74789" w:rsidP="00E67D95">
      <w:pPr>
        <w:autoSpaceDE w:val="0"/>
        <w:autoSpaceDN w:val="0"/>
        <w:adjustRightInd w:val="0"/>
        <w:spacing w:before="5"/>
        <w:rPr>
          <w:rFonts w:asciiTheme="minorHAnsi" w:eastAsiaTheme="minorEastAsia" w:hAnsiTheme="minorHAnsi"/>
          <w:sz w:val="22"/>
          <w:szCs w:val="22"/>
        </w:rPr>
      </w:pPr>
    </w:p>
    <w:p w14:paraId="62DF94CF" w14:textId="4CAD84E5" w:rsidR="00E67D95" w:rsidRPr="00E67D95" w:rsidRDefault="00E67D95" w:rsidP="00E67D95">
      <w:pPr>
        <w:autoSpaceDE w:val="0"/>
        <w:autoSpaceDN w:val="0"/>
        <w:adjustRightInd w:val="0"/>
        <w:spacing w:before="235" w:line="226" w:lineRule="exact"/>
        <w:jc w:val="both"/>
        <w:rPr>
          <w:rFonts w:asciiTheme="minorHAnsi" w:eastAsiaTheme="minorEastAsia" w:hAnsiTheme="minorHAnsi"/>
          <w:sz w:val="22"/>
          <w:szCs w:val="22"/>
        </w:rPr>
      </w:pPr>
      <w:r w:rsidRPr="00E67D95">
        <w:rPr>
          <w:rFonts w:asciiTheme="minorHAnsi" w:eastAsiaTheme="minorEastAsia" w:hAnsiTheme="minorHAnsi"/>
          <w:sz w:val="22"/>
          <w:szCs w:val="22"/>
        </w:rPr>
        <w:t xml:space="preserve">………………………………, </w:t>
      </w:r>
    </w:p>
    <w:p w14:paraId="365CAFA1" w14:textId="37D02361" w:rsidR="00E67D95" w:rsidRPr="00E67D95" w:rsidRDefault="00E67D95" w:rsidP="00E67D95">
      <w:pPr>
        <w:autoSpaceDE w:val="0"/>
        <w:autoSpaceDN w:val="0"/>
        <w:adjustRightInd w:val="0"/>
        <w:spacing w:before="235" w:line="226" w:lineRule="exact"/>
        <w:jc w:val="both"/>
        <w:rPr>
          <w:rFonts w:asciiTheme="minorHAnsi" w:eastAsiaTheme="minorEastAsia" w:hAnsiTheme="minorHAnsi"/>
          <w:sz w:val="22"/>
          <w:szCs w:val="22"/>
        </w:rPr>
      </w:pPr>
      <w:r w:rsidRPr="00E67D95">
        <w:rPr>
          <w:rFonts w:asciiTheme="minorHAnsi" w:eastAsiaTheme="minorEastAsia" w:hAnsiTheme="minorHAnsi"/>
          <w:sz w:val="22"/>
          <w:szCs w:val="22"/>
        </w:rPr>
        <w:t>…………………………………</w:t>
      </w:r>
    </w:p>
    <w:p w14:paraId="1CCA7295" w14:textId="77777777" w:rsidR="00E67D95" w:rsidRPr="00E67D95" w:rsidRDefault="00E67D95" w:rsidP="00E67D95">
      <w:pPr>
        <w:autoSpaceDE w:val="0"/>
        <w:autoSpaceDN w:val="0"/>
        <w:adjustRightInd w:val="0"/>
        <w:spacing w:before="235" w:line="226" w:lineRule="exact"/>
        <w:jc w:val="both"/>
        <w:rPr>
          <w:rFonts w:asciiTheme="minorHAnsi" w:eastAsiaTheme="minorEastAsia" w:hAnsiTheme="minorHAnsi"/>
          <w:sz w:val="22"/>
          <w:szCs w:val="22"/>
        </w:rPr>
      </w:pPr>
      <w:r w:rsidRPr="00E67D95">
        <w:rPr>
          <w:rFonts w:asciiTheme="minorHAnsi" w:eastAsiaTheme="minorEastAsia" w:hAnsiTheme="minorHAnsi"/>
          <w:sz w:val="22"/>
          <w:szCs w:val="22"/>
        </w:rPr>
        <w:t xml:space="preserve">dalej jako </w:t>
      </w:r>
      <w:r w:rsidRPr="00E67D95">
        <w:rPr>
          <w:rFonts w:asciiTheme="minorHAnsi" w:eastAsiaTheme="minorEastAsia" w:hAnsiTheme="minorHAnsi"/>
          <w:b/>
          <w:sz w:val="22"/>
          <w:szCs w:val="22"/>
        </w:rPr>
        <w:t>,,Odbiorca” lub ,,Zamawiający”</w:t>
      </w:r>
    </w:p>
    <w:p w14:paraId="1D9A6F5C" w14:textId="77777777" w:rsidR="00E67D95" w:rsidRPr="00E67D95" w:rsidRDefault="00E67D95" w:rsidP="00E67D95">
      <w:pPr>
        <w:autoSpaceDE w:val="0"/>
        <w:autoSpaceDN w:val="0"/>
        <w:adjustRightInd w:val="0"/>
        <w:spacing w:line="230" w:lineRule="exact"/>
        <w:rPr>
          <w:rFonts w:asciiTheme="minorHAnsi" w:eastAsiaTheme="minorEastAsia" w:hAnsiTheme="minorHAnsi"/>
          <w:sz w:val="22"/>
          <w:szCs w:val="22"/>
        </w:rPr>
      </w:pPr>
    </w:p>
    <w:p w14:paraId="48AEDCDC" w14:textId="77777777" w:rsidR="00E67D95" w:rsidRPr="00E67D95" w:rsidRDefault="00E67D95" w:rsidP="00E67D95">
      <w:pPr>
        <w:autoSpaceDE w:val="0"/>
        <w:autoSpaceDN w:val="0"/>
        <w:adjustRightInd w:val="0"/>
        <w:spacing w:line="230" w:lineRule="exact"/>
        <w:rPr>
          <w:rFonts w:asciiTheme="minorHAnsi" w:eastAsiaTheme="minorEastAsia" w:hAnsiTheme="minorHAnsi"/>
          <w:b/>
          <w:sz w:val="22"/>
          <w:szCs w:val="22"/>
        </w:rPr>
      </w:pPr>
      <w:r w:rsidRPr="00E67D95">
        <w:rPr>
          <w:rFonts w:asciiTheme="minorHAnsi" w:eastAsiaTheme="minorEastAsia" w:hAnsiTheme="minorHAnsi"/>
          <w:b/>
          <w:sz w:val="22"/>
          <w:szCs w:val="22"/>
        </w:rPr>
        <w:t>a</w:t>
      </w:r>
    </w:p>
    <w:p w14:paraId="4728DE0C" w14:textId="5F41F063" w:rsidR="00E67D95" w:rsidRPr="00E67D95" w:rsidRDefault="00E67D95" w:rsidP="00A74789">
      <w:pPr>
        <w:autoSpaceDE w:val="0"/>
        <w:autoSpaceDN w:val="0"/>
        <w:adjustRightInd w:val="0"/>
        <w:spacing w:line="230" w:lineRule="exact"/>
        <w:jc w:val="both"/>
        <w:rPr>
          <w:rFonts w:asciiTheme="minorHAnsi" w:eastAsiaTheme="minorEastAsia" w:hAnsiTheme="minorHAnsi"/>
          <w:sz w:val="22"/>
          <w:szCs w:val="22"/>
        </w:rPr>
      </w:pPr>
    </w:p>
    <w:p w14:paraId="05DB5F89" w14:textId="05913EAB" w:rsidR="00E67D95" w:rsidRPr="00E67D95" w:rsidRDefault="00A74789" w:rsidP="00E67D95">
      <w:pPr>
        <w:tabs>
          <w:tab w:val="left" w:leader="dot" w:pos="7646"/>
        </w:tabs>
        <w:autoSpaceDE w:val="0"/>
        <w:autoSpaceDN w:val="0"/>
        <w:adjustRightInd w:val="0"/>
        <w:spacing w:line="230" w:lineRule="exact"/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="00E67D95" w:rsidRPr="00E67D95">
        <w:rPr>
          <w:rFonts w:asciiTheme="minorHAnsi" w:eastAsiaTheme="minorEastAsia" w:hAnsiTheme="minorHAnsi"/>
          <w:sz w:val="22"/>
          <w:szCs w:val="22"/>
        </w:rPr>
        <w:t>………………………………………</w:t>
      </w:r>
    </w:p>
    <w:p w14:paraId="4BECB0D5" w14:textId="77777777" w:rsidR="00E67D95" w:rsidRPr="00E67D95" w:rsidRDefault="00E67D95" w:rsidP="00E67D95">
      <w:pPr>
        <w:jc w:val="both"/>
        <w:rPr>
          <w:rFonts w:asciiTheme="minorHAnsi" w:eastAsiaTheme="minorEastAsia" w:hAnsiTheme="minorHAnsi"/>
          <w:sz w:val="22"/>
          <w:szCs w:val="22"/>
          <w:lang w:eastAsia="ar-SA"/>
        </w:rPr>
      </w:pPr>
    </w:p>
    <w:p w14:paraId="5248BFB5" w14:textId="36243A65" w:rsidR="00E67D95" w:rsidRPr="00E67D95" w:rsidRDefault="00E67D95" w:rsidP="00E67D95">
      <w:pPr>
        <w:tabs>
          <w:tab w:val="left" w:leader="dot" w:pos="7646"/>
        </w:tabs>
        <w:autoSpaceDE w:val="0"/>
        <w:autoSpaceDN w:val="0"/>
        <w:adjustRightInd w:val="0"/>
        <w:spacing w:line="230" w:lineRule="exact"/>
        <w:rPr>
          <w:rFonts w:asciiTheme="minorHAnsi" w:eastAsiaTheme="minorEastAsia" w:hAnsiTheme="minorHAnsi"/>
          <w:sz w:val="22"/>
          <w:szCs w:val="22"/>
        </w:rPr>
      </w:pPr>
    </w:p>
    <w:p w14:paraId="4BEF64E9" w14:textId="77777777" w:rsidR="00E67D95" w:rsidRPr="00E67D95" w:rsidRDefault="00E67D95" w:rsidP="00E67D95">
      <w:pPr>
        <w:autoSpaceDE w:val="0"/>
        <w:autoSpaceDN w:val="0"/>
        <w:adjustRightInd w:val="0"/>
        <w:spacing w:line="230" w:lineRule="exact"/>
        <w:rPr>
          <w:rFonts w:asciiTheme="minorHAnsi" w:eastAsiaTheme="minorEastAsia" w:hAnsiTheme="minorHAnsi"/>
          <w:b/>
          <w:bCs/>
          <w:sz w:val="22"/>
          <w:szCs w:val="22"/>
        </w:rPr>
      </w:pPr>
      <w:r w:rsidRPr="00E67D95">
        <w:rPr>
          <w:rFonts w:asciiTheme="minorHAnsi" w:eastAsiaTheme="minorEastAsia" w:hAnsiTheme="minorHAnsi"/>
          <w:sz w:val="22"/>
          <w:szCs w:val="22"/>
        </w:rPr>
        <w:t xml:space="preserve">zwanym w dalszej części Umowy </w:t>
      </w:r>
      <w:r w:rsidRPr="00E67D95">
        <w:rPr>
          <w:rFonts w:asciiTheme="minorHAnsi" w:eastAsiaTheme="minorEastAsia" w:hAnsiTheme="minorHAnsi"/>
          <w:b/>
          <w:bCs/>
          <w:sz w:val="22"/>
          <w:szCs w:val="22"/>
        </w:rPr>
        <w:t>„Sprzedawcą" lub ,,Wykonawcą”.</w:t>
      </w:r>
    </w:p>
    <w:p w14:paraId="39FF1689" w14:textId="77777777" w:rsidR="00E67D95" w:rsidRPr="00E67D95" w:rsidRDefault="00E67D95" w:rsidP="00E67D95">
      <w:pPr>
        <w:autoSpaceDE w:val="0"/>
        <w:autoSpaceDN w:val="0"/>
        <w:adjustRightInd w:val="0"/>
        <w:spacing w:line="240" w:lineRule="exact"/>
        <w:rPr>
          <w:rFonts w:asciiTheme="minorHAnsi" w:eastAsiaTheme="minorEastAsia" w:hAnsiTheme="minorHAnsi"/>
          <w:sz w:val="22"/>
          <w:szCs w:val="22"/>
        </w:rPr>
      </w:pPr>
    </w:p>
    <w:p w14:paraId="0A106216" w14:textId="77777777" w:rsidR="00E67D95" w:rsidRPr="00E67D95" w:rsidRDefault="00E67D95" w:rsidP="00E67D95">
      <w:pPr>
        <w:autoSpaceDE w:val="0"/>
        <w:autoSpaceDN w:val="0"/>
        <w:adjustRightInd w:val="0"/>
        <w:spacing w:before="5"/>
        <w:rPr>
          <w:rFonts w:asciiTheme="minorHAnsi" w:eastAsiaTheme="minorEastAsia" w:hAnsiTheme="minorHAnsi"/>
          <w:b/>
          <w:bCs/>
          <w:sz w:val="22"/>
          <w:szCs w:val="22"/>
        </w:rPr>
      </w:pPr>
      <w:r w:rsidRPr="00E67D95">
        <w:rPr>
          <w:rFonts w:asciiTheme="minorHAnsi" w:eastAsiaTheme="minorEastAsia" w:hAnsiTheme="minorHAnsi"/>
          <w:b/>
          <w:bCs/>
          <w:sz w:val="22"/>
          <w:szCs w:val="22"/>
        </w:rPr>
        <w:t>Sprzedawca i Odbiorca w treści umowy zwani są ,,Stronami”.</w:t>
      </w:r>
    </w:p>
    <w:p w14:paraId="318F9114" w14:textId="77777777" w:rsidR="00E67D95" w:rsidRPr="00E67D95" w:rsidRDefault="00E67D95" w:rsidP="00E67D95">
      <w:pPr>
        <w:autoSpaceDE w:val="0"/>
        <w:autoSpaceDN w:val="0"/>
        <w:adjustRightInd w:val="0"/>
        <w:spacing w:before="235" w:line="226" w:lineRule="exact"/>
        <w:jc w:val="both"/>
        <w:rPr>
          <w:rFonts w:asciiTheme="minorHAnsi" w:eastAsiaTheme="minorEastAsia" w:hAnsiTheme="minorHAnsi"/>
          <w:i/>
          <w:sz w:val="22"/>
          <w:szCs w:val="22"/>
        </w:rPr>
      </w:pPr>
      <w:r w:rsidRPr="00E67D95">
        <w:rPr>
          <w:rFonts w:asciiTheme="minorHAnsi" w:eastAsiaTheme="minorEastAsia" w:hAnsiTheme="minorHAnsi"/>
          <w:i/>
          <w:sz w:val="22"/>
          <w:szCs w:val="22"/>
        </w:rPr>
        <w:t xml:space="preserve">W związku z wyborem oferty złożonej przez Sprzedawcę w postępowaniu o udzielenie zamówienia publicznego przeprowadzonego w trybie przetargu nieograniczonego (znak sprawy: ZP-5/03/2020/272/W/MSW) na podstawie art. 39 ustawy z dnia 29 stycznia 2004 roku Prawo zamówień publicznych (tj. Dz. U. z 2019.1843 z </w:t>
      </w:r>
      <w:proofErr w:type="spellStart"/>
      <w:r w:rsidRPr="00E67D95">
        <w:rPr>
          <w:rFonts w:asciiTheme="minorHAnsi" w:eastAsiaTheme="minorEastAsia" w:hAnsiTheme="minorHAnsi"/>
          <w:i/>
          <w:sz w:val="22"/>
          <w:szCs w:val="22"/>
        </w:rPr>
        <w:t>późn</w:t>
      </w:r>
      <w:proofErr w:type="spellEnd"/>
      <w:r w:rsidRPr="00E67D95">
        <w:rPr>
          <w:rFonts w:asciiTheme="minorHAnsi" w:eastAsiaTheme="minorEastAsia" w:hAnsiTheme="minorHAnsi"/>
          <w:i/>
          <w:sz w:val="22"/>
          <w:szCs w:val="22"/>
        </w:rPr>
        <w:t>. zm.), Strony mając na uwadze zasadę ekwiwalentności wzajemnych świadczeń, oraz ustalone zasady i warunki sprzedaży energii elektrycznej czynnej do Punktów Poboru Energii Odbiorcy, zawierają umowę następującej treści:</w:t>
      </w:r>
    </w:p>
    <w:p w14:paraId="6BBD70BF" w14:textId="77777777" w:rsidR="00E67D95" w:rsidRPr="00E67D95" w:rsidRDefault="00E67D95" w:rsidP="00E67D95">
      <w:pPr>
        <w:autoSpaceDE w:val="0"/>
        <w:autoSpaceDN w:val="0"/>
        <w:adjustRightInd w:val="0"/>
        <w:spacing w:line="240" w:lineRule="exact"/>
        <w:ind w:right="34"/>
        <w:jc w:val="center"/>
        <w:rPr>
          <w:rFonts w:asciiTheme="minorHAnsi" w:eastAsiaTheme="minorEastAsia" w:hAnsiTheme="minorHAnsi"/>
          <w:sz w:val="22"/>
          <w:szCs w:val="22"/>
        </w:rPr>
      </w:pPr>
    </w:p>
    <w:p w14:paraId="5D9B5056" w14:textId="77777777" w:rsidR="00E67D95" w:rsidRPr="00E67D95" w:rsidRDefault="00E67D95" w:rsidP="00E67D95">
      <w:pPr>
        <w:autoSpaceDE w:val="0"/>
        <w:autoSpaceDN w:val="0"/>
        <w:adjustRightInd w:val="0"/>
        <w:spacing w:before="29"/>
        <w:ind w:right="34"/>
        <w:jc w:val="center"/>
        <w:rPr>
          <w:rFonts w:asciiTheme="minorHAnsi" w:eastAsiaTheme="minorEastAsia" w:hAnsiTheme="minorHAnsi"/>
          <w:b/>
          <w:bCs/>
          <w:sz w:val="22"/>
          <w:szCs w:val="22"/>
        </w:rPr>
      </w:pPr>
      <w:r w:rsidRPr="00E67D95">
        <w:rPr>
          <w:rFonts w:asciiTheme="minorHAnsi" w:eastAsiaTheme="minorEastAsia" w:hAnsiTheme="minorHAnsi"/>
          <w:b/>
          <w:bCs/>
          <w:sz w:val="22"/>
          <w:szCs w:val="22"/>
        </w:rPr>
        <w:t>§ 1</w:t>
      </w:r>
    </w:p>
    <w:p w14:paraId="2A65E450" w14:textId="1B81B4AD" w:rsidR="00E67D95" w:rsidRDefault="00E67D95" w:rsidP="00E67D95">
      <w:pPr>
        <w:autoSpaceDE w:val="0"/>
        <w:autoSpaceDN w:val="0"/>
        <w:adjustRightInd w:val="0"/>
        <w:spacing w:line="226" w:lineRule="exact"/>
        <w:jc w:val="center"/>
        <w:rPr>
          <w:rFonts w:asciiTheme="minorHAnsi" w:eastAsiaTheme="minorEastAsia" w:hAnsiTheme="minorHAnsi"/>
          <w:b/>
          <w:bCs/>
          <w:sz w:val="22"/>
          <w:szCs w:val="22"/>
        </w:rPr>
      </w:pPr>
      <w:r w:rsidRPr="00E67D95">
        <w:rPr>
          <w:rFonts w:asciiTheme="minorHAnsi" w:eastAsiaTheme="minorEastAsia" w:hAnsiTheme="minorHAnsi"/>
          <w:b/>
          <w:bCs/>
          <w:sz w:val="22"/>
          <w:szCs w:val="22"/>
        </w:rPr>
        <w:t>Postanowienia wstępne</w:t>
      </w:r>
    </w:p>
    <w:p w14:paraId="59FD09B8" w14:textId="77777777" w:rsidR="00D1049B" w:rsidRPr="00E67D95" w:rsidRDefault="00D1049B" w:rsidP="00E67D95">
      <w:pPr>
        <w:autoSpaceDE w:val="0"/>
        <w:autoSpaceDN w:val="0"/>
        <w:adjustRightInd w:val="0"/>
        <w:spacing w:line="226" w:lineRule="exact"/>
        <w:jc w:val="center"/>
        <w:rPr>
          <w:rFonts w:asciiTheme="minorHAnsi" w:eastAsiaTheme="minorEastAsia" w:hAnsiTheme="minorHAnsi"/>
          <w:b/>
          <w:bCs/>
          <w:sz w:val="22"/>
          <w:szCs w:val="22"/>
        </w:rPr>
      </w:pPr>
    </w:p>
    <w:p w14:paraId="21F48836" w14:textId="217ADE4B" w:rsidR="00E67D95" w:rsidRDefault="00E67D95" w:rsidP="00876902">
      <w:pPr>
        <w:widowControl w:val="0"/>
        <w:numPr>
          <w:ilvl w:val="0"/>
          <w:numId w:val="7"/>
        </w:numPr>
        <w:tabs>
          <w:tab w:val="left" w:pos="360"/>
          <w:tab w:val="left" w:pos="426"/>
        </w:tabs>
        <w:autoSpaceDE w:val="0"/>
        <w:autoSpaceDN w:val="0"/>
        <w:adjustRightInd w:val="0"/>
        <w:spacing w:line="226" w:lineRule="exact"/>
        <w:ind w:left="360" w:hanging="360"/>
        <w:jc w:val="both"/>
        <w:rPr>
          <w:rFonts w:asciiTheme="minorHAnsi" w:eastAsiaTheme="minorEastAsia" w:hAnsiTheme="minorHAnsi"/>
          <w:sz w:val="22"/>
          <w:szCs w:val="22"/>
        </w:rPr>
      </w:pPr>
      <w:r w:rsidRPr="00E67D95">
        <w:rPr>
          <w:rFonts w:asciiTheme="minorHAnsi" w:eastAsiaTheme="minorEastAsia" w:hAnsiTheme="minorHAnsi"/>
          <w:sz w:val="22"/>
          <w:szCs w:val="22"/>
        </w:rPr>
        <w:t>Sprzedaż energii elektrycznej czynnej odbywać się będzie na warunkach określonych w obowiązujących przepisach prawa, w szczególności zgodnie z przepisami ustawy z dnia 10 kwietnia 1997r. - Prawo energetyczne (</w:t>
      </w:r>
      <w:proofErr w:type="spellStart"/>
      <w:r w:rsidRPr="00E67D95">
        <w:rPr>
          <w:rFonts w:asciiTheme="minorHAnsi" w:eastAsiaTheme="minorEastAsia" w:hAnsiTheme="minorHAnsi"/>
          <w:sz w:val="22"/>
          <w:szCs w:val="22"/>
        </w:rPr>
        <w:t>t.j</w:t>
      </w:r>
      <w:proofErr w:type="spellEnd"/>
      <w:r w:rsidRPr="00E67D95">
        <w:rPr>
          <w:rFonts w:asciiTheme="minorHAnsi" w:eastAsiaTheme="minorEastAsia" w:hAnsiTheme="minorHAnsi"/>
          <w:sz w:val="22"/>
          <w:szCs w:val="22"/>
        </w:rPr>
        <w:t>.</w:t>
      </w:r>
      <w:r w:rsidR="007341F8">
        <w:rPr>
          <w:rStyle w:val="BrakA"/>
          <w:rFonts w:ascii="Calibri" w:eastAsia="Calibri" w:hAnsi="Calibri" w:cs="Calibri"/>
          <w:sz w:val="22"/>
          <w:szCs w:val="22"/>
        </w:rPr>
        <w:t xml:space="preserve"> Dz.U. z 2019 r. poz. 755 z </w:t>
      </w:r>
      <w:proofErr w:type="spellStart"/>
      <w:r w:rsidR="007341F8">
        <w:rPr>
          <w:rStyle w:val="BrakA"/>
          <w:rFonts w:ascii="Calibri" w:eastAsia="Calibri" w:hAnsi="Calibri" w:cs="Calibri"/>
          <w:sz w:val="22"/>
          <w:szCs w:val="22"/>
        </w:rPr>
        <w:t>późn</w:t>
      </w:r>
      <w:proofErr w:type="spellEnd"/>
      <w:r w:rsidRPr="00E67D95">
        <w:rPr>
          <w:rFonts w:asciiTheme="minorHAnsi" w:eastAsiaTheme="minorEastAsia" w:hAnsiTheme="minorHAnsi"/>
          <w:sz w:val="22"/>
          <w:szCs w:val="22"/>
        </w:rPr>
        <w:t>.</w:t>
      </w:r>
      <w:r w:rsidR="007341F8">
        <w:rPr>
          <w:rFonts w:asciiTheme="minorHAnsi" w:eastAsiaTheme="minorEastAsia" w:hAnsiTheme="minorHAnsi"/>
          <w:sz w:val="22"/>
          <w:szCs w:val="22"/>
        </w:rPr>
        <w:t xml:space="preserve"> zm.</w:t>
      </w:r>
      <w:r w:rsidRPr="00E67D95">
        <w:rPr>
          <w:rFonts w:asciiTheme="minorHAnsi" w:eastAsiaTheme="minorEastAsia" w:hAnsiTheme="minorHAnsi"/>
          <w:sz w:val="22"/>
          <w:szCs w:val="22"/>
        </w:rPr>
        <w:t>) zwaną dalej „Prawem energetycznym", zgodnie z obowiązującymi rozporządzeniami do w/w ustawy oraz przepisami ustawy z dnia 23 kwietnia 1964 r.- Kodeks Cywilny (</w:t>
      </w:r>
      <w:proofErr w:type="spellStart"/>
      <w:r w:rsidR="007341F8">
        <w:rPr>
          <w:rStyle w:val="BrakA"/>
          <w:rFonts w:ascii="Calibri" w:eastAsia="Calibri" w:hAnsi="Calibri" w:cs="Calibri"/>
          <w:sz w:val="22"/>
          <w:szCs w:val="22"/>
        </w:rPr>
        <w:t>t.j</w:t>
      </w:r>
      <w:proofErr w:type="spellEnd"/>
      <w:r w:rsidR="007341F8">
        <w:rPr>
          <w:rStyle w:val="BrakA"/>
          <w:rFonts w:ascii="Calibri" w:eastAsia="Calibri" w:hAnsi="Calibri" w:cs="Calibri"/>
          <w:sz w:val="22"/>
          <w:szCs w:val="22"/>
        </w:rPr>
        <w:t>. Dz.U.2019.1145</w:t>
      </w:r>
      <w:r w:rsidR="007341F8">
        <w:rPr>
          <w:rStyle w:val="BrakA"/>
          <w:rFonts w:ascii="Calibri" w:eastAsia="Calibri" w:hAnsi="Calibri" w:cs="Calibri"/>
          <w:sz w:val="22"/>
          <w:szCs w:val="22"/>
          <w:lang w:val="nl-NL"/>
        </w:rPr>
        <w:t xml:space="preserve"> z</w:t>
      </w:r>
      <w:r w:rsidR="007341F8">
        <w:rPr>
          <w:rStyle w:val="BrakA"/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="007341F8">
        <w:rPr>
          <w:rStyle w:val="BrakA"/>
          <w:rFonts w:ascii="Calibri" w:eastAsia="Calibri" w:hAnsi="Calibri" w:cs="Calibri"/>
          <w:sz w:val="22"/>
          <w:szCs w:val="22"/>
        </w:rPr>
        <w:t>późn</w:t>
      </w:r>
      <w:proofErr w:type="spellEnd"/>
      <w:r w:rsidR="007341F8">
        <w:rPr>
          <w:rStyle w:val="BrakA"/>
          <w:rFonts w:ascii="Calibri" w:eastAsia="Calibri" w:hAnsi="Calibri" w:cs="Calibri"/>
          <w:sz w:val="22"/>
          <w:szCs w:val="22"/>
        </w:rPr>
        <w:t>. zm.)</w:t>
      </w:r>
      <w:r w:rsidRPr="00E67D95">
        <w:rPr>
          <w:rFonts w:asciiTheme="minorHAnsi" w:eastAsiaTheme="minorEastAsia" w:hAnsiTheme="minorHAnsi"/>
          <w:sz w:val="22"/>
          <w:szCs w:val="22"/>
        </w:rPr>
        <w:t>, zwanej dalej „Kodeksem Cywilnym", postanowieniami określonymi w stosownych koncesjach, postanowieniami niniejszej umowy oraz zgodnie z oświadczeniem Sprzedawcy w oparciu o ustawę z dnia 29 stycznia 2004 r. Prawo zamówień</w:t>
      </w:r>
      <w:r w:rsidR="007E7F46">
        <w:rPr>
          <w:rFonts w:asciiTheme="minorHAnsi" w:eastAsiaTheme="minorEastAsia" w:hAnsiTheme="minorHAnsi"/>
          <w:sz w:val="22"/>
          <w:szCs w:val="22"/>
        </w:rPr>
        <w:t xml:space="preserve"> publicznych (</w:t>
      </w:r>
      <w:proofErr w:type="spellStart"/>
      <w:r w:rsidR="007E7F46">
        <w:rPr>
          <w:rFonts w:asciiTheme="minorHAnsi" w:eastAsiaTheme="minorEastAsia" w:hAnsiTheme="minorHAnsi"/>
          <w:sz w:val="22"/>
          <w:szCs w:val="22"/>
        </w:rPr>
        <w:t>t.j</w:t>
      </w:r>
      <w:proofErr w:type="spellEnd"/>
      <w:r w:rsidR="007E7F46">
        <w:rPr>
          <w:rFonts w:asciiTheme="minorHAnsi" w:eastAsiaTheme="minorEastAsia" w:hAnsiTheme="minorHAnsi"/>
          <w:sz w:val="22"/>
          <w:szCs w:val="22"/>
        </w:rPr>
        <w:t>. Dz. U. z 2019.1843</w:t>
      </w:r>
      <w:r w:rsidRPr="00E67D95">
        <w:rPr>
          <w:rFonts w:asciiTheme="minorHAnsi" w:eastAsiaTheme="minorEastAsia" w:hAnsiTheme="minorHAnsi"/>
          <w:sz w:val="22"/>
          <w:szCs w:val="22"/>
        </w:rPr>
        <w:t xml:space="preserve">  z </w:t>
      </w:r>
      <w:proofErr w:type="spellStart"/>
      <w:r w:rsidRPr="00E67D95">
        <w:rPr>
          <w:rFonts w:asciiTheme="minorHAnsi" w:eastAsiaTheme="minorEastAsia" w:hAnsiTheme="minorHAnsi"/>
          <w:sz w:val="22"/>
          <w:szCs w:val="22"/>
        </w:rPr>
        <w:t>późn</w:t>
      </w:r>
      <w:proofErr w:type="spellEnd"/>
      <w:r w:rsidRPr="00E67D95">
        <w:rPr>
          <w:rFonts w:asciiTheme="minorHAnsi" w:eastAsiaTheme="minorEastAsia" w:hAnsiTheme="minorHAnsi"/>
          <w:sz w:val="22"/>
          <w:szCs w:val="22"/>
        </w:rPr>
        <w:t>. zm.).</w:t>
      </w:r>
    </w:p>
    <w:p w14:paraId="3D1A4D78" w14:textId="5162AF0B" w:rsidR="00E67D95" w:rsidRDefault="00E67D95" w:rsidP="00876902">
      <w:pPr>
        <w:widowControl w:val="0"/>
        <w:numPr>
          <w:ilvl w:val="0"/>
          <w:numId w:val="7"/>
        </w:numPr>
        <w:tabs>
          <w:tab w:val="left" w:pos="360"/>
          <w:tab w:val="left" w:pos="426"/>
        </w:tabs>
        <w:autoSpaceDE w:val="0"/>
        <w:autoSpaceDN w:val="0"/>
        <w:adjustRightInd w:val="0"/>
        <w:spacing w:line="226" w:lineRule="exact"/>
        <w:ind w:left="360" w:hanging="360"/>
        <w:jc w:val="both"/>
        <w:rPr>
          <w:rFonts w:asciiTheme="minorHAnsi" w:eastAsiaTheme="minorEastAsia" w:hAnsiTheme="minorHAnsi"/>
          <w:sz w:val="22"/>
          <w:szCs w:val="22"/>
        </w:rPr>
      </w:pPr>
      <w:r w:rsidRPr="00D1049B">
        <w:rPr>
          <w:rFonts w:asciiTheme="minorHAnsi" w:eastAsiaTheme="minorEastAsia" w:hAnsiTheme="minorHAnsi"/>
          <w:sz w:val="22"/>
          <w:szCs w:val="22"/>
        </w:rPr>
        <w:t>SIWZ oraz Oferta złożona przez Sprzedawcę w postępowaniu o udzielenie zamówienia publicznego stanowi integralną część niniejszej Umowy.</w:t>
      </w:r>
    </w:p>
    <w:p w14:paraId="351AC3DE" w14:textId="34F5AD4B" w:rsidR="00E67D95" w:rsidRDefault="00E67D95" w:rsidP="00876902">
      <w:pPr>
        <w:widowControl w:val="0"/>
        <w:numPr>
          <w:ilvl w:val="0"/>
          <w:numId w:val="7"/>
        </w:numPr>
        <w:tabs>
          <w:tab w:val="left" w:pos="360"/>
          <w:tab w:val="left" w:pos="426"/>
        </w:tabs>
        <w:autoSpaceDE w:val="0"/>
        <w:autoSpaceDN w:val="0"/>
        <w:adjustRightInd w:val="0"/>
        <w:spacing w:line="226" w:lineRule="exact"/>
        <w:ind w:left="360" w:hanging="360"/>
        <w:jc w:val="both"/>
        <w:rPr>
          <w:rFonts w:asciiTheme="minorHAnsi" w:eastAsiaTheme="minorEastAsia" w:hAnsiTheme="minorHAnsi"/>
          <w:sz w:val="22"/>
          <w:szCs w:val="22"/>
        </w:rPr>
      </w:pPr>
      <w:r w:rsidRPr="00B51020">
        <w:rPr>
          <w:rFonts w:asciiTheme="minorHAnsi" w:eastAsiaTheme="minorEastAsia" w:hAnsiTheme="minorHAnsi"/>
          <w:sz w:val="22"/>
          <w:szCs w:val="22"/>
        </w:rPr>
        <w:t>Sprzedaż energii elektrycznej czynnej odbywać się będzie za pośrednictwem sieci dystrybucyjnej należącej do Operatorów Systemu Dystrybucji, z którymi Odbiorca zawrze umowę o świadczeniu usług dystrybucji lub będzie miał podpisaną umowę o świadczeniu usług dystrybucji najpóźniej w przeddzień rozpoczęcia sprzedaży energii elektrycznej czynnej dla Odbiorcy.</w:t>
      </w:r>
    </w:p>
    <w:p w14:paraId="5ED8FC3B" w14:textId="4D7DE0AA" w:rsidR="00E67D95" w:rsidRDefault="00E67D95" w:rsidP="00876902">
      <w:pPr>
        <w:widowControl w:val="0"/>
        <w:numPr>
          <w:ilvl w:val="0"/>
          <w:numId w:val="7"/>
        </w:numPr>
        <w:tabs>
          <w:tab w:val="left" w:pos="360"/>
          <w:tab w:val="left" w:pos="426"/>
        </w:tabs>
        <w:autoSpaceDE w:val="0"/>
        <w:autoSpaceDN w:val="0"/>
        <w:adjustRightInd w:val="0"/>
        <w:spacing w:line="226" w:lineRule="exact"/>
        <w:ind w:left="360" w:hanging="360"/>
        <w:jc w:val="both"/>
        <w:rPr>
          <w:rFonts w:asciiTheme="minorHAnsi" w:eastAsiaTheme="minorEastAsia" w:hAnsiTheme="minorHAnsi"/>
          <w:sz w:val="22"/>
          <w:szCs w:val="22"/>
        </w:rPr>
      </w:pPr>
      <w:r w:rsidRPr="00B51020">
        <w:rPr>
          <w:rFonts w:asciiTheme="minorHAnsi" w:eastAsiaTheme="minorEastAsia" w:hAnsiTheme="minorHAnsi"/>
          <w:sz w:val="22"/>
          <w:szCs w:val="22"/>
        </w:rPr>
        <w:t>Umowa reguluje wyłącznie warunki sprzedaży energii elektrycznej czynnej na zasadzie TPA i nie zastępuje umowy o świadczenie usług dystrybucyjnych.</w:t>
      </w:r>
    </w:p>
    <w:p w14:paraId="45514271" w14:textId="01AEA0D7" w:rsidR="00E67D95" w:rsidRDefault="00E67D95" w:rsidP="00876902">
      <w:pPr>
        <w:widowControl w:val="0"/>
        <w:numPr>
          <w:ilvl w:val="0"/>
          <w:numId w:val="7"/>
        </w:numPr>
        <w:tabs>
          <w:tab w:val="left" w:pos="360"/>
          <w:tab w:val="left" w:pos="426"/>
        </w:tabs>
        <w:autoSpaceDE w:val="0"/>
        <w:autoSpaceDN w:val="0"/>
        <w:adjustRightInd w:val="0"/>
        <w:spacing w:line="226" w:lineRule="exact"/>
        <w:ind w:left="360" w:hanging="360"/>
        <w:jc w:val="both"/>
        <w:rPr>
          <w:rFonts w:asciiTheme="minorHAnsi" w:eastAsiaTheme="minorEastAsia" w:hAnsiTheme="minorHAnsi"/>
          <w:sz w:val="22"/>
          <w:szCs w:val="22"/>
        </w:rPr>
      </w:pPr>
      <w:r w:rsidRPr="00B51020">
        <w:rPr>
          <w:rFonts w:asciiTheme="minorHAnsi" w:eastAsiaTheme="minorEastAsia" w:hAnsiTheme="minorHAnsi"/>
          <w:sz w:val="22"/>
          <w:szCs w:val="22"/>
        </w:rPr>
        <w:t xml:space="preserve">Sprzedawca   oświadcza,   że   posiada   aktualną  </w:t>
      </w:r>
      <w:r w:rsidR="007E7F46">
        <w:rPr>
          <w:rFonts w:asciiTheme="minorHAnsi" w:eastAsiaTheme="minorEastAsia" w:hAnsiTheme="minorHAnsi"/>
          <w:sz w:val="22"/>
          <w:szCs w:val="22"/>
        </w:rPr>
        <w:t>i ważną</w:t>
      </w:r>
      <w:r w:rsidRPr="00B51020">
        <w:rPr>
          <w:rFonts w:asciiTheme="minorHAnsi" w:eastAsiaTheme="minorEastAsia" w:hAnsiTheme="minorHAnsi"/>
          <w:sz w:val="22"/>
          <w:szCs w:val="22"/>
        </w:rPr>
        <w:t xml:space="preserve"> koncesję   na   obrót   energią   elektryczną nr wydaną  przez  prezesa  Urzędu Regulacji Energetyki Nr  ……………………….. z dnia ……………………………… i zobowiązuje się utrzymywać ważną koncesję przez okres trwania niniejszej Umowy.</w:t>
      </w:r>
    </w:p>
    <w:p w14:paraId="596ECF2D" w14:textId="685353C9" w:rsidR="00E67D95" w:rsidRDefault="00E67D95" w:rsidP="00876902">
      <w:pPr>
        <w:widowControl w:val="0"/>
        <w:numPr>
          <w:ilvl w:val="0"/>
          <w:numId w:val="7"/>
        </w:numPr>
        <w:tabs>
          <w:tab w:val="left" w:pos="360"/>
          <w:tab w:val="left" w:pos="426"/>
        </w:tabs>
        <w:autoSpaceDE w:val="0"/>
        <w:autoSpaceDN w:val="0"/>
        <w:adjustRightInd w:val="0"/>
        <w:spacing w:line="226" w:lineRule="exact"/>
        <w:ind w:left="360" w:hanging="360"/>
        <w:jc w:val="both"/>
        <w:rPr>
          <w:rFonts w:asciiTheme="minorHAnsi" w:eastAsiaTheme="minorEastAsia" w:hAnsiTheme="minorHAnsi"/>
          <w:sz w:val="22"/>
          <w:szCs w:val="22"/>
        </w:rPr>
      </w:pPr>
      <w:r w:rsidRPr="00B51020">
        <w:rPr>
          <w:rFonts w:asciiTheme="minorHAnsi" w:eastAsiaTheme="minorEastAsia" w:hAnsiTheme="minorHAnsi"/>
          <w:sz w:val="22"/>
          <w:szCs w:val="22"/>
        </w:rPr>
        <w:t>Sprzedawca oświadcza, że ma zawartą stosowną umowę z OSD: ……………………………….</w:t>
      </w:r>
      <w:r w:rsidRPr="00B51020">
        <w:rPr>
          <w:rFonts w:asciiTheme="minorHAnsi" w:eastAsiaTheme="minorEastAsia" w:hAnsiTheme="minorHAnsi"/>
          <w:b/>
          <w:bCs/>
          <w:sz w:val="22"/>
          <w:szCs w:val="22"/>
        </w:rPr>
        <w:t xml:space="preserve">. </w:t>
      </w:r>
      <w:r w:rsidRPr="00B51020">
        <w:rPr>
          <w:rFonts w:asciiTheme="minorHAnsi" w:eastAsiaTheme="minorEastAsia" w:hAnsiTheme="minorHAnsi"/>
          <w:sz w:val="22"/>
          <w:szCs w:val="22"/>
        </w:rPr>
        <w:t>umożliwiającą sprzedaż energii elektrycznej do PPE Odbiorcy za pośrednictwem sieci wskazanych powyżej OSD.</w:t>
      </w:r>
    </w:p>
    <w:p w14:paraId="0B0EE14B" w14:textId="2E094C21" w:rsidR="00E67D95" w:rsidRDefault="00E67D95" w:rsidP="00876902">
      <w:pPr>
        <w:widowControl w:val="0"/>
        <w:numPr>
          <w:ilvl w:val="0"/>
          <w:numId w:val="7"/>
        </w:numPr>
        <w:tabs>
          <w:tab w:val="left" w:pos="360"/>
          <w:tab w:val="left" w:pos="426"/>
        </w:tabs>
        <w:autoSpaceDE w:val="0"/>
        <w:autoSpaceDN w:val="0"/>
        <w:adjustRightInd w:val="0"/>
        <w:spacing w:line="226" w:lineRule="exact"/>
        <w:ind w:left="360" w:hanging="360"/>
        <w:jc w:val="both"/>
        <w:rPr>
          <w:rFonts w:asciiTheme="minorHAnsi" w:eastAsiaTheme="minorEastAsia" w:hAnsiTheme="minorHAnsi"/>
          <w:sz w:val="22"/>
          <w:szCs w:val="22"/>
        </w:rPr>
      </w:pPr>
      <w:r w:rsidRPr="00B51020">
        <w:rPr>
          <w:rFonts w:asciiTheme="minorHAnsi" w:eastAsiaTheme="minorEastAsia" w:hAnsiTheme="minorHAnsi"/>
          <w:sz w:val="22"/>
          <w:szCs w:val="22"/>
        </w:rPr>
        <w:t>Odbiorca oświadcza, że dysponuje tytułem prawnym do korzystania z obiektów, do których ma być sprzedawana energia elektryczna czynna na podstawie niniejszej Umowy.</w:t>
      </w:r>
    </w:p>
    <w:p w14:paraId="54E5BBF5" w14:textId="0078D7B7" w:rsidR="00E67D95" w:rsidRDefault="00E67D95" w:rsidP="00876902">
      <w:pPr>
        <w:widowControl w:val="0"/>
        <w:numPr>
          <w:ilvl w:val="0"/>
          <w:numId w:val="7"/>
        </w:numPr>
        <w:tabs>
          <w:tab w:val="left" w:pos="360"/>
          <w:tab w:val="left" w:pos="426"/>
        </w:tabs>
        <w:autoSpaceDE w:val="0"/>
        <w:autoSpaceDN w:val="0"/>
        <w:adjustRightInd w:val="0"/>
        <w:spacing w:line="226" w:lineRule="exact"/>
        <w:ind w:left="360" w:hanging="360"/>
        <w:jc w:val="both"/>
        <w:rPr>
          <w:rFonts w:asciiTheme="minorHAnsi" w:eastAsiaTheme="minorEastAsia" w:hAnsiTheme="minorHAnsi"/>
          <w:sz w:val="22"/>
          <w:szCs w:val="22"/>
        </w:rPr>
      </w:pPr>
      <w:r w:rsidRPr="00B51020">
        <w:rPr>
          <w:rFonts w:asciiTheme="minorHAnsi" w:eastAsiaTheme="minorEastAsia" w:hAnsiTheme="minorHAnsi"/>
          <w:sz w:val="22"/>
          <w:szCs w:val="22"/>
        </w:rPr>
        <w:t>Sprzedawca oświadcza, iż posiada wszelkie wymagane uprawnienia, zgody, koncesje, zezwolenia oraz środki techniczno-organizacyjne niezbędne do prawidłowego wykonania niniejszej Umowy.</w:t>
      </w:r>
    </w:p>
    <w:p w14:paraId="0C688B4F" w14:textId="1F541D5A" w:rsidR="00E67D95" w:rsidRPr="00B51020" w:rsidRDefault="00E67D95" w:rsidP="00876902">
      <w:pPr>
        <w:widowControl w:val="0"/>
        <w:numPr>
          <w:ilvl w:val="0"/>
          <w:numId w:val="7"/>
        </w:numPr>
        <w:tabs>
          <w:tab w:val="left" w:pos="360"/>
          <w:tab w:val="left" w:pos="426"/>
        </w:tabs>
        <w:autoSpaceDE w:val="0"/>
        <w:autoSpaceDN w:val="0"/>
        <w:adjustRightInd w:val="0"/>
        <w:spacing w:line="226" w:lineRule="exact"/>
        <w:ind w:left="360" w:hanging="360"/>
        <w:jc w:val="both"/>
        <w:rPr>
          <w:rFonts w:asciiTheme="minorHAnsi" w:eastAsiaTheme="minorEastAsia" w:hAnsiTheme="minorHAnsi"/>
          <w:sz w:val="22"/>
          <w:szCs w:val="22"/>
        </w:rPr>
      </w:pPr>
      <w:r w:rsidRPr="00B51020">
        <w:rPr>
          <w:rFonts w:asciiTheme="minorHAnsi" w:eastAsiaTheme="minorEastAsia" w:hAnsiTheme="minorHAnsi"/>
          <w:sz w:val="22"/>
          <w:szCs w:val="22"/>
        </w:rPr>
        <w:t>Ilekroć w niniejszej umowie jest mowa o:</w:t>
      </w:r>
    </w:p>
    <w:p w14:paraId="21B51F5B" w14:textId="77777777" w:rsidR="00E67D95" w:rsidRPr="00E67D95" w:rsidRDefault="00E67D95" w:rsidP="00876902">
      <w:pPr>
        <w:widowControl w:val="0"/>
        <w:numPr>
          <w:ilvl w:val="0"/>
          <w:numId w:val="8"/>
        </w:numPr>
        <w:tabs>
          <w:tab w:val="left" w:pos="715"/>
        </w:tabs>
        <w:autoSpaceDE w:val="0"/>
        <w:autoSpaceDN w:val="0"/>
        <w:adjustRightInd w:val="0"/>
        <w:spacing w:line="230" w:lineRule="exact"/>
        <w:ind w:firstLine="426"/>
        <w:jc w:val="both"/>
        <w:rPr>
          <w:rFonts w:asciiTheme="minorHAnsi" w:eastAsiaTheme="minorEastAsia" w:hAnsiTheme="minorHAnsi"/>
          <w:sz w:val="22"/>
          <w:szCs w:val="22"/>
        </w:rPr>
      </w:pPr>
      <w:r w:rsidRPr="00E67D95">
        <w:rPr>
          <w:rFonts w:asciiTheme="minorHAnsi" w:eastAsiaTheme="minorEastAsia" w:hAnsiTheme="minorHAnsi"/>
          <w:sz w:val="22"/>
          <w:szCs w:val="22"/>
        </w:rPr>
        <w:t>„PPE" - należy przez to rozumieć Punkt poboru energii;</w:t>
      </w:r>
    </w:p>
    <w:p w14:paraId="3C80AEBD" w14:textId="77777777" w:rsidR="00E67D95" w:rsidRPr="00E67D95" w:rsidRDefault="00E67D95" w:rsidP="00876902">
      <w:pPr>
        <w:widowControl w:val="0"/>
        <w:numPr>
          <w:ilvl w:val="0"/>
          <w:numId w:val="8"/>
        </w:numPr>
        <w:tabs>
          <w:tab w:val="left" w:pos="715"/>
        </w:tabs>
        <w:autoSpaceDE w:val="0"/>
        <w:autoSpaceDN w:val="0"/>
        <w:adjustRightInd w:val="0"/>
        <w:spacing w:line="230" w:lineRule="exact"/>
        <w:ind w:firstLine="426"/>
        <w:jc w:val="both"/>
        <w:rPr>
          <w:rFonts w:asciiTheme="minorHAnsi" w:eastAsiaTheme="minorEastAsia" w:hAnsiTheme="minorHAnsi"/>
          <w:sz w:val="22"/>
          <w:szCs w:val="22"/>
        </w:rPr>
      </w:pPr>
      <w:r w:rsidRPr="00E67D95">
        <w:rPr>
          <w:rFonts w:asciiTheme="minorHAnsi" w:eastAsiaTheme="minorEastAsia" w:hAnsiTheme="minorHAnsi"/>
          <w:sz w:val="22"/>
          <w:szCs w:val="22"/>
        </w:rPr>
        <w:t>„OSD" - należy przez to rozumieć Operatora Systemu Dystrybucji;</w:t>
      </w:r>
    </w:p>
    <w:p w14:paraId="2FBC69D8" w14:textId="77777777" w:rsidR="00E67D95" w:rsidRPr="00E67D95" w:rsidRDefault="00E67D95" w:rsidP="00876902">
      <w:pPr>
        <w:widowControl w:val="0"/>
        <w:numPr>
          <w:ilvl w:val="0"/>
          <w:numId w:val="8"/>
        </w:numPr>
        <w:tabs>
          <w:tab w:val="left" w:pos="715"/>
        </w:tabs>
        <w:autoSpaceDE w:val="0"/>
        <w:autoSpaceDN w:val="0"/>
        <w:adjustRightInd w:val="0"/>
        <w:spacing w:line="230" w:lineRule="exact"/>
        <w:ind w:left="709" w:hanging="283"/>
        <w:jc w:val="both"/>
        <w:rPr>
          <w:rFonts w:asciiTheme="minorHAnsi" w:eastAsiaTheme="minorEastAsia" w:hAnsiTheme="minorHAnsi"/>
          <w:sz w:val="22"/>
          <w:szCs w:val="22"/>
        </w:rPr>
      </w:pPr>
      <w:r w:rsidRPr="00E67D95">
        <w:rPr>
          <w:rFonts w:asciiTheme="minorHAnsi" w:eastAsiaTheme="minorEastAsia" w:hAnsiTheme="minorHAnsi"/>
          <w:sz w:val="22"/>
          <w:szCs w:val="22"/>
        </w:rPr>
        <w:t>„TPA" - należy przez to rozumieć - Third-party Access (</w:t>
      </w:r>
      <w:proofErr w:type="spellStart"/>
      <w:r w:rsidRPr="00E67D95">
        <w:rPr>
          <w:rFonts w:asciiTheme="minorHAnsi" w:eastAsiaTheme="minorEastAsia" w:hAnsiTheme="minorHAnsi"/>
          <w:sz w:val="22"/>
          <w:szCs w:val="22"/>
        </w:rPr>
        <w:t>pol</w:t>
      </w:r>
      <w:proofErr w:type="spellEnd"/>
      <w:r w:rsidRPr="00E67D95">
        <w:rPr>
          <w:rFonts w:asciiTheme="minorHAnsi" w:eastAsiaTheme="minorEastAsia" w:hAnsiTheme="minorHAnsi"/>
          <w:sz w:val="22"/>
          <w:szCs w:val="22"/>
        </w:rPr>
        <w:t>) Dostęp osób trzecich - zasadę polegającą na udostępnianiu przez właściciela bądź operatora infrastruktury sieciowej osobom trzecim w celu dostarczenia towarów/usług klientom strony trzeciej;</w:t>
      </w:r>
    </w:p>
    <w:p w14:paraId="2BA9C422" w14:textId="77777777" w:rsidR="00B51020" w:rsidRDefault="00E67D95" w:rsidP="00876902">
      <w:pPr>
        <w:widowControl w:val="0"/>
        <w:numPr>
          <w:ilvl w:val="0"/>
          <w:numId w:val="8"/>
        </w:numPr>
        <w:tabs>
          <w:tab w:val="left" w:pos="715"/>
        </w:tabs>
        <w:autoSpaceDE w:val="0"/>
        <w:autoSpaceDN w:val="0"/>
        <w:adjustRightInd w:val="0"/>
        <w:spacing w:line="230" w:lineRule="exact"/>
        <w:ind w:firstLine="426"/>
        <w:jc w:val="both"/>
        <w:rPr>
          <w:rFonts w:asciiTheme="minorHAnsi" w:eastAsiaTheme="minorEastAsia" w:hAnsiTheme="minorHAnsi"/>
          <w:sz w:val="22"/>
          <w:szCs w:val="22"/>
        </w:rPr>
      </w:pPr>
      <w:r w:rsidRPr="00E67D95">
        <w:rPr>
          <w:rFonts w:asciiTheme="minorHAnsi" w:eastAsiaTheme="minorEastAsia" w:hAnsiTheme="minorHAnsi"/>
          <w:sz w:val="22"/>
          <w:szCs w:val="22"/>
        </w:rPr>
        <w:t>„SIWZ" - należy przez to rozumieć specyfikację istotnych warunków zamówienia w postępowaniu o</w:t>
      </w:r>
      <w:r w:rsidRPr="00E67D95">
        <w:rPr>
          <w:rFonts w:asciiTheme="minorHAnsi" w:eastAsiaTheme="minorEastAsia" w:hAnsiTheme="minorHAnsi"/>
          <w:sz w:val="22"/>
          <w:szCs w:val="22"/>
        </w:rPr>
        <w:tab/>
        <w:t>udzielenie zamówienia na dostawę energii elektrycznej, przeprowadzone przez Uniwersytet Muzyczny</w:t>
      </w:r>
    </w:p>
    <w:p w14:paraId="6A354D7F" w14:textId="5F2BF22E" w:rsidR="00E67D95" w:rsidRDefault="00B51020" w:rsidP="00B51020">
      <w:pPr>
        <w:widowControl w:val="0"/>
        <w:tabs>
          <w:tab w:val="left" w:pos="715"/>
        </w:tabs>
        <w:autoSpaceDE w:val="0"/>
        <w:autoSpaceDN w:val="0"/>
        <w:adjustRightInd w:val="0"/>
        <w:spacing w:line="230" w:lineRule="exact"/>
        <w:ind w:left="426"/>
        <w:jc w:val="both"/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sz w:val="22"/>
          <w:szCs w:val="22"/>
        </w:rPr>
        <w:t xml:space="preserve">    </w:t>
      </w:r>
      <w:r w:rsidR="00E67D95" w:rsidRPr="00E67D95">
        <w:rPr>
          <w:rFonts w:asciiTheme="minorHAnsi" w:eastAsiaTheme="minorEastAsia" w:hAnsiTheme="minorHAnsi"/>
          <w:sz w:val="22"/>
          <w:szCs w:val="22"/>
        </w:rPr>
        <w:t xml:space="preserve"> </w:t>
      </w:r>
      <w:r>
        <w:rPr>
          <w:rFonts w:asciiTheme="minorHAnsi" w:eastAsiaTheme="minorEastAsia" w:hAnsiTheme="minorHAnsi"/>
          <w:sz w:val="22"/>
          <w:szCs w:val="22"/>
        </w:rPr>
        <w:t xml:space="preserve"> </w:t>
      </w:r>
      <w:r w:rsidR="00E67D95" w:rsidRPr="00E67D95">
        <w:rPr>
          <w:rFonts w:asciiTheme="minorHAnsi" w:eastAsiaTheme="minorEastAsia" w:hAnsiTheme="minorHAnsi"/>
          <w:sz w:val="22"/>
          <w:szCs w:val="22"/>
        </w:rPr>
        <w:t>Fryderyka Chopina;</w:t>
      </w:r>
    </w:p>
    <w:p w14:paraId="19EAECA9" w14:textId="3AAE9396" w:rsidR="00E67D95" w:rsidRPr="00B51020" w:rsidRDefault="00E67D95" w:rsidP="00876902">
      <w:pPr>
        <w:pStyle w:val="Akapitzlist"/>
        <w:widowControl w:val="0"/>
        <w:numPr>
          <w:ilvl w:val="0"/>
          <w:numId w:val="8"/>
        </w:numPr>
        <w:tabs>
          <w:tab w:val="left" w:pos="715"/>
        </w:tabs>
        <w:autoSpaceDE w:val="0"/>
        <w:autoSpaceDN w:val="0"/>
        <w:adjustRightInd w:val="0"/>
        <w:spacing w:line="230" w:lineRule="exact"/>
        <w:ind w:hanging="294"/>
        <w:jc w:val="both"/>
        <w:rPr>
          <w:rFonts w:asciiTheme="minorHAnsi" w:eastAsiaTheme="minorEastAsia" w:hAnsiTheme="minorHAnsi"/>
        </w:rPr>
      </w:pPr>
      <w:r w:rsidRPr="00B51020">
        <w:rPr>
          <w:rFonts w:asciiTheme="minorHAnsi" w:eastAsiaTheme="minorEastAsia" w:hAnsiTheme="minorHAnsi"/>
        </w:rPr>
        <w:t>„Oferta" - oferta przetargowa złożona przez Sprzedawcę w postępowaniu o udzielenie zamówienia na dostawę energii elektrycznej przeprowadzonym przez Uniwersytet Muzyczny Fryderyka Chopina.</w:t>
      </w:r>
    </w:p>
    <w:p w14:paraId="6485DBF8" w14:textId="77777777" w:rsidR="00E67D95" w:rsidRPr="00E67D95" w:rsidRDefault="00E67D95" w:rsidP="00E67D95">
      <w:pPr>
        <w:autoSpaceDE w:val="0"/>
        <w:autoSpaceDN w:val="0"/>
        <w:adjustRightInd w:val="0"/>
        <w:spacing w:line="240" w:lineRule="exact"/>
        <w:ind w:right="14"/>
        <w:jc w:val="center"/>
        <w:rPr>
          <w:rFonts w:asciiTheme="minorHAnsi" w:eastAsiaTheme="minorEastAsia" w:hAnsiTheme="minorHAnsi"/>
          <w:sz w:val="22"/>
          <w:szCs w:val="22"/>
        </w:rPr>
      </w:pPr>
    </w:p>
    <w:p w14:paraId="7E54AB5B" w14:textId="77777777" w:rsidR="00E67D95" w:rsidRPr="00E67D95" w:rsidRDefault="00E67D95" w:rsidP="00E67D95">
      <w:pPr>
        <w:autoSpaceDE w:val="0"/>
        <w:autoSpaceDN w:val="0"/>
        <w:adjustRightInd w:val="0"/>
        <w:spacing w:before="19"/>
        <w:ind w:right="14"/>
        <w:jc w:val="center"/>
        <w:rPr>
          <w:rFonts w:asciiTheme="minorHAnsi" w:eastAsiaTheme="minorEastAsia" w:hAnsiTheme="minorHAnsi"/>
          <w:b/>
          <w:bCs/>
          <w:sz w:val="22"/>
          <w:szCs w:val="22"/>
        </w:rPr>
      </w:pPr>
      <w:r w:rsidRPr="00E67D95">
        <w:rPr>
          <w:rFonts w:asciiTheme="minorHAnsi" w:eastAsiaTheme="minorEastAsia" w:hAnsiTheme="minorHAnsi"/>
          <w:b/>
          <w:bCs/>
          <w:sz w:val="22"/>
          <w:szCs w:val="22"/>
        </w:rPr>
        <w:t>§2</w:t>
      </w:r>
    </w:p>
    <w:p w14:paraId="113EC257" w14:textId="6E6BB215" w:rsidR="00E67D95" w:rsidRDefault="00E67D95" w:rsidP="00E67D95">
      <w:pPr>
        <w:autoSpaceDE w:val="0"/>
        <w:autoSpaceDN w:val="0"/>
        <w:adjustRightInd w:val="0"/>
        <w:spacing w:line="226" w:lineRule="exact"/>
        <w:ind w:right="19"/>
        <w:jc w:val="center"/>
        <w:rPr>
          <w:rFonts w:asciiTheme="minorHAnsi" w:eastAsiaTheme="minorEastAsia" w:hAnsiTheme="minorHAnsi"/>
          <w:b/>
          <w:bCs/>
          <w:sz w:val="22"/>
          <w:szCs w:val="22"/>
        </w:rPr>
      </w:pPr>
      <w:r w:rsidRPr="00E67D95">
        <w:rPr>
          <w:rFonts w:asciiTheme="minorHAnsi" w:eastAsiaTheme="minorEastAsia" w:hAnsiTheme="minorHAnsi"/>
          <w:b/>
          <w:bCs/>
          <w:sz w:val="22"/>
          <w:szCs w:val="22"/>
        </w:rPr>
        <w:t>Zobowiązania Stron</w:t>
      </w:r>
    </w:p>
    <w:p w14:paraId="349BBB74" w14:textId="77777777" w:rsidR="00783041" w:rsidRPr="00E67D95" w:rsidRDefault="00783041" w:rsidP="00E67D95">
      <w:pPr>
        <w:autoSpaceDE w:val="0"/>
        <w:autoSpaceDN w:val="0"/>
        <w:adjustRightInd w:val="0"/>
        <w:spacing w:line="226" w:lineRule="exact"/>
        <w:ind w:right="19"/>
        <w:jc w:val="center"/>
        <w:rPr>
          <w:rFonts w:asciiTheme="minorHAnsi" w:eastAsiaTheme="minorEastAsia" w:hAnsiTheme="minorHAnsi"/>
          <w:b/>
          <w:bCs/>
          <w:sz w:val="22"/>
          <w:szCs w:val="22"/>
        </w:rPr>
      </w:pPr>
    </w:p>
    <w:p w14:paraId="2FB235E2" w14:textId="00CC6773" w:rsidR="00E67D95" w:rsidRDefault="00E67D95" w:rsidP="00876902">
      <w:pPr>
        <w:widowControl w:val="0"/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before="5" w:line="226" w:lineRule="exact"/>
        <w:ind w:right="14"/>
        <w:jc w:val="both"/>
        <w:rPr>
          <w:rFonts w:asciiTheme="minorHAnsi" w:eastAsiaTheme="minorEastAsia" w:hAnsiTheme="minorHAnsi"/>
          <w:sz w:val="22"/>
          <w:szCs w:val="22"/>
        </w:rPr>
      </w:pPr>
      <w:r w:rsidRPr="00E67D95">
        <w:rPr>
          <w:rFonts w:asciiTheme="minorHAnsi" w:eastAsiaTheme="minorEastAsia" w:hAnsiTheme="minorHAnsi"/>
          <w:sz w:val="22"/>
          <w:szCs w:val="22"/>
        </w:rPr>
        <w:t xml:space="preserve">Sprzedawca zobowiązuje się do sprzedaży energii elektrycznej do PPE Odbiorcy, zgodnie z postanowieniami </w:t>
      </w:r>
    </w:p>
    <w:p w14:paraId="3CA9572E" w14:textId="1DD5770B" w:rsidR="00B51020" w:rsidRDefault="00B51020" w:rsidP="00B51020">
      <w:pPr>
        <w:widowControl w:val="0"/>
        <w:tabs>
          <w:tab w:val="left" w:pos="426"/>
        </w:tabs>
        <w:autoSpaceDE w:val="0"/>
        <w:autoSpaceDN w:val="0"/>
        <w:adjustRightInd w:val="0"/>
        <w:spacing w:before="5" w:line="226" w:lineRule="exact"/>
        <w:ind w:right="14"/>
        <w:jc w:val="both"/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sz w:val="22"/>
          <w:szCs w:val="22"/>
        </w:rPr>
        <w:tab/>
      </w:r>
      <w:r w:rsidRPr="00E67D95">
        <w:rPr>
          <w:rFonts w:asciiTheme="minorHAnsi" w:eastAsiaTheme="minorEastAsia" w:hAnsiTheme="minorHAnsi"/>
          <w:sz w:val="22"/>
          <w:szCs w:val="22"/>
        </w:rPr>
        <w:t>niniejszej Umowy oraz złożoną Ofertą.</w:t>
      </w:r>
    </w:p>
    <w:p w14:paraId="62C9F45E" w14:textId="74BAA33F" w:rsidR="00E67D95" w:rsidRDefault="00E67D95" w:rsidP="00876902">
      <w:pPr>
        <w:widowControl w:val="0"/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before="5" w:line="226" w:lineRule="exact"/>
        <w:ind w:right="14"/>
        <w:jc w:val="both"/>
        <w:rPr>
          <w:rFonts w:asciiTheme="minorHAnsi" w:eastAsiaTheme="minorEastAsia" w:hAnsiTheme="minorHAnsi"/>
          <w:sz w:val="22"/>
          <w:szCs w:val="22"/>
        </w:rPr>
      </w:pPr>
      <w:r w:rsidRPr="00B51020">
        <w:rPr>
          <w:rFonts w:asciiTheme="minorHAnsi" w:eastAsiaTheme="minorEastAsia" w:hAnsiTheme="minorHAnsi"/>
          <w:sz w:val="22"/>
          <w:szCs w:val="22"/>
        </w:rPr>
        <w:t>Sprzedawca zobowiązuje się do:</w:t>
      </w:r>
    </w:p>
    <w:p w14:paraId="548DCFB9" w14:textId="088566E8" w:rsidR="00B51020" w:rsidRPr="00B51020" w:rsidRDefault="00B51020" w:rsidP="00322CE2">
      <w:pPr>
        <w:pStyle w:val="Akapitzlist"/>
        <w:widowControl w:val="0"/>
        <w:numPr>
          <w:ilvl w:val="0"/>
          <w:numId w:val="25"/>
        </w:numPr>
        <w:tabs>
          <w:tab w:val="left" w:pos="1134"/>
        </w:tabs>
        <w:autoSpaceDE w:val="0"/>
        <w:autoSpaceDN w:val="0"/>
        <w:adjustRightInd w:val="0"/>
        <w:spacing w:line="226" w:lineRule="exact"/>
        <w:ind w:left="709" w:hanging="294"/>
        <w:jc w:val="both"/>
        <w:rPr>
          <w:rFonts w:asciiTheme="minorHAnsi" w:eastAsiaTheme="minorEastAsia" w:hAnsiTheme="minorHAnsi"/>
        </w:rPr>
      </w:pPr>
      <w:r w:rsidRPr="00B51020">
        <w:rPr>
          <w:rFonts w:asciiTheme="minorHAnsi" w:eastAsiaTheme="minorEastAsia" w:hAnsiTheme="minorHAnsi"/>
        </w:rPr>
        <w:t xml:space="preserve">sprzedaży energii elektrycznej z zachowaniem obowiązujących standardów jakościowych wskazanych </w:t>
      </w:r>
      <w:r>
        <w:rPr>
          <w:rFonts w:asciiTheme="minorHAnsi" w:eastAsiaTheme="minorEastAsia" w:hAnsiTheme="minorHAnsi"/>
        </w:rPr>
        <w:br/>
        <w:t xml:space="preserve"> </w:t>
      </w:r>
      <w:r w:rsidRPr="00B51020">
        <w:rPr>
          <w:rFonts w:asciiTheme="minorHAnsi" w:eastAsiaTheme="minorEastAsia" w:hAnsiTheme="minorHAnsi"/>
        </w:rPr>
        <w:t>w § 4 Umowy;</w:t>
      </w:r>
    </w:p>
    <w:p w14:paraId="5F66CCDD" w14:textId="77777777" w:rsidR="00B51020" w:rsidRPr="00B51020" w:rsidRDefault="00B51020" w:rsidP="00322CE2">
      <w:pPr>
        <w:pStyle w:val="Akapitzlist"/>
        <w:widowControl w:val="0"/>
        <w:numPr>
          <w:ilvl w:val="0"/>
          <w:numId w:val="25"/>
        </w:numPr>
        <w:tabs>
          <w:tab w:val="left" w:pos="706"/>
        </w:tabs>
        <w:autoSpaceDE w:val="0"/>
        <w:autoSpaceDN w:val="0"/>
        <w:adjustRightInd w:val="0"/>
        <w:spacing w:line="226" w:lineRule="exact"/>
        <w:ind w:left="709" w:hanging="294"/>
        <w:rPr>
          <w:rFonts w:asciiTheme="minorHAnsi" w:eastAsiaTheme="minorEastAsia" w:hAnsiTheme="minorHAnsi"/>
        </w:rPr>
      </w:pPr>
      <w:r w:rsidRPr="00B51020">
        <w:rPr>
          <w:rFonts w:asciiTheme="minorHAnsi" w:eastAsiaTheme="minorEastAsia" w:hAnsiTheme="minorHAnsi"/>
        </w:rPr>
        <w:t>prowadzenia ewidencji wpłat należności zapewniającej poprawność rozliczeń;</w:t>
      </w:r>
    </w:p>
    <w:p w14:paraId="05CE2044" w14:textId="35029EA3" w:rsidR="00B51020" w:rsidRPr="00B51020" w:rsidRDefault="00B51020" w:rsidP="00322CE2">
      <w:pPr>
        <w:pStyle w:val="Akapitzlist"/>
        <w:widowControl w:val="0"/>
        <w:numPr>
          <w:ilvl w:val="0"/>
          <w:numId w:val="25"/>
        </w:numPr>
        <w:tabs>
          <w:tab w:val="left" w:pos="706"/>
        </w:tabs>
        <w:autoSpaceDE w:val="0"/>
        <w:autoSpaceDN w:val="0"/>
        <w:adjustRightInd w:val="0"/>
        <w:spacing w:line="226" w:lineRule="exact"/>
        <w:ind w:left="709" w:hanging="294"/>
        <w:jc w:val="both"/>
        <w:rPr>
          <w:rFonts w:asciiTheme="minorHAnsi" w:eastAsiaTheme="minorEastAsia" w:hAnsiTheme="minorHAnsi"/>
        </w:rPr>
      </w:pPr>
      <w:r w:rsidRPr="00B51020">
        <w:rPr>
          <w:rFonts w:asciiTheme="minorHAnsi" w:eastAsiaTheme="minorEastAsia" w:hAnsiTheme="minorHAnsi"/>
        </w:rPr>
        <w:t xml:space="preserve">udostępnienia nieodpłatnie informacji w sprawie zasad rozliczeń, danych pomiarowo - rozliczeniowych </w:t>
      </w:r>
      <w:r>
        <w:rPr>
          <w:rFonts w:asciiTheme="minorHAnsi" w:eastAsiaTheme="minorEastAsia" w:hAnsiTheme="minorHAnsi"/>
        </w:rPr>
        <w:br/>
      </w:r>
      <w:r w:rsidR="00322CE2">
        <w:rPr>
          <w:rFonts w:asciiTheme="minorHAnsi" w:eastAsiaTheme="minorEastAsia" w:hAnsiTheme="minorHAnsi"/>
        </w:rPr>
        <w:t xml:space="preserve"> </w:t>
      </w:r>
      <w:r w:rsidRPr="00B51020">
        <w:rPr>
          <w:rFonts w:asciiTheme="minorHAnsi" w:eastAsiaTheme="minorEastAsia" w:hAnsiTheme="minorHAnsi"/>
        </w:rPr>
        <w:t xml:space="preserve">w </w:t>
      </w:r>
      <w:r>
        <w:rPr>
          <w:rFonts w:asciiTheme="minorHAnsi" w:eastAsiaTheme="minorEastAsia" w:hAnsiTheme="minorHAnsi"/>
        </w:rPr>
        <w:t xml:space="preserve"> </w:t>
      </w:r>
      <w:r w:rsidRPr="00B51020">
        <w:rPr>
          <w:rFonts w:asciiTheme="minorHAnsi" w:eastAsiaTheme="minorEastAsia" w:hAnsiTheme="minorHAnsi"/>
        </w:rPr>
        <w:t>zakresie sprzedaży energii elektrycznej czynnej do obiektów objętych umową;</w:t>
      </w:r>
    </w:p>
    <w:p w14:paraId="4FB88C58" w14:textId="3065653B" w:rsidR="00B51020" w:rsidRPr="00B51020" w:rsidRDefault="00B51020" w:rsidP="00322CE2">
      <w:pPr>
        <w:pStyle w:val="Akapitzlist"/>
        <w:widowControl w:val="0"/>
        <w:numPr>
          <w:ilvl w:val="0"/>
          <w:numId w:val="25"/>
        </w:numPr>
        <w:tabs>
          <w:tab w:val="left" w:pos="567"/>
        </w:tabs>
        <w:autoSpaceDE w:val="0"/>
        <w:autoSpaceDN w:val="0"/>
        <w:adjustRightInd w:val="0"/>
        <w:spacing w:line="226" w:lineRule="exact"/>
        <w:ind w:left="709" w:hanging="294"/>
        <w:jc w:val="both"/>
        <w:rPr>
          <w:rFonts w:asciiTheme="minorHAnsi" w:eastAsiaTheme="minorEastAsia" w:hAnsiTheme="minorHAnsi"/>
        </w:rPr>
      </w:pPr>
      <w:r w:rsidRPr="00B51020">
        <w:rPr>
          <w:rFonts w:asciiTheme="minorHAnsi" w:eastAsiaTheme="minorEastAsia" w:hAnsiTheme="minorHAnsi"/>
        </w:rPr>
        <w:t>przyjmowania od Odbiorcy, przez cała dobę zgłoszeń i reklamacji d</w:t>
      </w:r>
      <w:r>
        <w:rPr>
          <w:rFonts w:asciiTheme="minorHAnsi" w:eastAsiaTheme="minorEastAsia" w:hAnsiTheme="minorHAnsi"/>
        </w:rPr>
        <w:t xml:space="preserve">otyczących dostarczania energii </w:t>
      </w:r>
      <w:r>
        <w:rPr>
          <w:rFonts w:asciiTheme="minorHAnsi" w:eastAsiaTheme="minorEastAsia" w:hAnsiTheme="minorHAnsi"/>
        </w:rPr>
        <w:br/>
        <w:t xml:space="preserve"> </w:t>
      </w:r>
      <w:r w:rsidR="00322CE2">
        <w:rPr>
          <w:rFonts w:asciiTheme="minorHAnsi" w:eastAsiaTheme="minorEastAsia" w:hAnsiTheme="minorHAnsi"/>
        </w:rPr>
        <w:t>e</w:t>
      </w:r>
      <w:r w:rsidRPr="00B51020">
        <w:rPr>
          <w:rFonts w:asciiTheme="minorHAnsi" w:eastAsiaTheme="minorEastAsia" w:hAnsiTheme="minorHAnsi"/>
        </w:rPr>
        <w:t>lektrycznej z sieci;</w:t>
      </w:r>
    </w:p>
    <w:p w14:paraId="0233D322" w14:textId="62444E45" w:rsidR="00B51020" w:rsidRPr="00783041" w:rsidRDefault="00B51020" w:rsidP="00322CE2">
      <w:pPr>
        <w:pStyle w:val="Akapitzlist"/>
        <w:widowControl w:val="0"/>
        <w:numPr>
          <w:ilvl w:val="0"/>
          <w:numId w:val="25"/>
        </w:numPr>
        <w:tabs>
          <w:tab w:val="left" w:pos="567"/>
        </w:tabs>
        <w:autoSpaceDE w:val="0"/>
        <w:autoSpaceDN w:val="0"/>
        <w:adjustRightInd w:val="0"/>
        <w:spacing w:line="226" w:lineRule="exact"/>
        <w:ind w:left="709" w:hanging="294"/>
        <w:jc w:val="both"/>
        <w:rPr>
          <w:rFonts w:asciiTheme="minorHAnsi" w:eastAsiaTheme="minorEastAsia" w:hAnsiTheme="minorHAnsi"/>
        </w:rPr>
      </w:pPr>
      <w:r w:rsidRPr="00B51020">
        <w:rPr>
          <w:rFonts w:asciiTheme="minorHAnsi" w:eastAsiaTheme="minorEastAsia" w:hAnsiTheme="minorHAnsi"/>
        </w:rPr>
        <w:t>udzielania Odbiorcy, na jego żądanie, informacji o przewidywanym terminie wznowienia dostarczania</w:t>
      </w:r>
      <w:r>
        <w:rPr>
          <w:rFonts w:asciiTheme="minorHAnsi" w:eastAsiaTheme="minorEastAsia" w:hAnsiTheme="minorHAnsi"/>
        </w:rPr>
        <w:br/>
      </w:r>
      <w:r w:rsidRPr="00B51020">
        <w:rPr>
          <w:rFonts w:asciiTheme="minorHAnsi" w:eastAsiaTheme="minorEastAsia" w:hAnsiTheme="minorHAnsi"/>
        </w:rPr>
        <w:t xml:space="preserve"> energii elektrycznej przerwanego z powodu awarii sieci;</w:t>
      </w:r>
    </w:p>
    <w:p w14:paraId="7717C3DD" w14:textId="60CC61CC" w:rsidR="00E67D95" w:rsidRDefault="00E67D95" w:rsidP="00876902">
      <w:pPr>
        <w:widowControl w:val="0"/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before="5" w:line="226" w:lineRule="exact"/>
        <w:ind w:right="14"/>
        <w:jc w:val="both"/>
        <w:rPr>
          <w:rFonts w:asciiTheme="minorHAnsi" w:eastAsiaTheme="minorEastAsia" w:hAnsiTheme="minorHAnsi"/>
          <w:sz w:val="22"/>
          <w:szCs w:val="22"/>
        </w:rPr>
      </w:pPr>
      <w:r w:rsidRPr="00B51020">
        <w:rPr>
          <w:rFonts w:asciiTheme="minorHAnsi" w:eastAsiaTheme="minorEastAsia" w:hAnsiTheme="minorHAnsi"/>
          <w:sz w:val="22"/>
          <w:szCs w:val="22"/>
        </w:rPr>
        <w:t>Odbiorca zobowiązuje się do:</w:t>
      </w:r>
    </w:p>
    <w:p w14:paraId="217859CE" w14:textId="77777777" w:rsidR="00B51020" w:rsidRPr="00B51020" w:rsidRDefault="00B51020" w:rsidP="00876902">
      <w:pPr>
        <w:pStyle w:val="Akapitzlist"/>
        <w:widowControl w:val="0"/>
        <w:numPr>
          <w:ilvl w:val="0"/>
          <w:numId w:val="26"/>
        </w:numPr>
        <w:tabs>
          <w:tab w:val="left" w:pos="710"/>
        </w:tabs>
        <w:autoSpaceDE w:val="0"/>
        <w:autoSpaceDN w:val="0"/>
        <w:adjustRightInd w:val="0"/>
        <w:spacing w:line="226" w:lineRule="exact"/>
        <w:ind w:hanging="294"/>
        <w:rPr>
          <w:rFonts w:asciiTheme="minorHAnsi" w:eastAsiaTheme="minorEastAsia" w:hAnsiTheme="minorHAnsi"/>
        </w:rPr>
      </w:pPr>
      <w:r w:rsidRPr="00B51020">
        <w:rPr>
          <w:rFonts w:asciiTheme="minorHAnsi" w:eastAsiaTheme="minorEastAsia" w:hAnsiTheme="minorHAnsi"/>
        </w:rPr>
        <w:t>pobierania energii elektrycznej czynnej zgodnie z obowiązującymi przepisami i warunkami Umowy;</w:t>
      </w:r>
    </w:p>
    <w:p w14:paraId="2119F480" w14:textId="016C0A73" w:rsidR="00B51020" w:rsidRPr="00B51020" w:rsidRDefault="00B51020" w:rsidP="00876902">
      <w:pPr>
        <w:pStyle w:val="Akapitzlist"/>
        <w:widowControl w:val="0"/>
        <w:numPr>
          <w:ilvl w:val="0"/>
          <w:numId w:val="26"/>
        </w:numPr>
        <w:tabs>
          <w:tab w:val="left" w:pos="710"/>
        </w:tabs>
        <w:autoSpaceDE w:val="0"/>
        <w:autoSpaceDN w:val="0"/>
        <w:adjustRightInd w:val="0"/>
        <w:spacing w:line="226" w:lineRule="exact"/>
        <w:ind w:hanging="294"/>
        <w:jc w:val="both"/>
        <w:rPr>
          <w:rFonts w:asciiTheme="minorHAnsi" w:eastAsiaTheme="minorEastAsia" w:hAnsiTheme="minorHAnsi"/>
        </w:rPr>
      </w:pPr>
      <w:r w:rsidRPr="00B51020">
        <w:rPr>
          <w:rFonts w:asciiTheme="minorHAnsi" w:eastAsiaTheme="minorEastAsia" w:hAnsiTheme="minorHAnsi"/>
        </w:rPr>
        <w:t>zabezpieczania przed uszkodzeniem lub zniszczeniem urządzeń pomiarowych oraz plomb, w tym plomb legalizacyjnych na wszystkich elementach, a w szczególności plomb, w tym zabezpieczeń głównych oraz w układzie pomiarowo-rozliczeniowy;</w:t>
      </w:r>
    </w:p>
    <w:p w14:paraId="7BC5A2F8" w14:textId="17BD2612" w:rsidR="00B51020" w:rsidRPr="00B51020" w:rsidRDefault="00B51020" w:rsidP="00876902">
      <w:pPr>
        <w:pStyle w:val="Akapitzlist"/>
        <w:widowControl w:val="0"/>
        <w:numPr>
          <w:ilvl w:val="0"/>
          <w:numId w:val="26"/>
        </w:numPr>
        <w:tabs>
          <w:tab w:val="left" w:pos="710"/>
        </w:tabs>
        <w:autoSpaceDE w:val="0"/>
        <w:autoSpaceDN w:val="0"/>
        <w:adjustRightInd w:val="0"/>
        <w:spacing w:line="226" w:lineRule="exact"/>
        <w:ind w:hanging="294"/>
        <w:rPr>
          <w:rFonts w:asciiTheme="minorHAnsi" w:eastAsiaTheme="minorEastAsia" w:hAnsiTheme="minorHAnsi"/>
        </w:rPr>
      </w:pPr>
      <w:r w:rsidRPr="00B51020">
        <w:rPr>
          <w:rFonts w:asciiTheme="minorHAnsi" w:eastAsiaTheme="minorEastAsia" w:hAnsiTheme="minorHAnsi"/>
        </w:rPr>
        <w:t>terminowego regulowania należności za energię elektryczną czynną;</w:t>
      </w:r>
    </w:p>
    <w:p w14:paraId="680A0771" w14:textId="6FA0E4CF" w:rsidR="00B51020" w:rsidRPr="00B51020" w:rsidRDefault="00B51020" w:rsidP="00876902">
      <w:pPr>
        <w:pStyle w:val="Akapitzlist"/>
        <w:widowControl w:val="0"/>
        <w:numPr>
          <w:ilvl w:val="0"/>
          <w:numId w:val="26"/>
        </w:numPr>
        <w:tabs>
          <w:tab w:val="left" w:pos="710"/>
        </w:tabs>
        <w:autoSpaceDE w:val="0"/>
        <w:autoSpaceDN w:val="0"/>
        <w:adjustRightInd w:val="0"/>
        <w:spacing w:line="226" w:lineRule="exact"/>
        <w:ind w:hanging="294"/>
        <w:jc w:val="both"/>
        <w:rPr>
          <w:rFonts w:asciiTheme="minorHAnsi" w:eastAsiaTheme="minorEastAsia" w:hAnsiTheme="minorHAnsi"/>
        </w:rPr>
      </w:pPr>
      <w:r w:rsidRPr="00B51020">
        <w:rPr>
          <w:rFonts w:asciiTheme="minorHAnsi" w:eastAsiaTheme="minorEastAsia" w:hAnsiTheme="minorHAnsi"/>
        </w:rPr>
        <w:t>powiadamiania Sprzedawcy o zmianie planowanej wielkości zużycia energii elektrycznej w przypadku zmian w sposobie wykorzystywania urządzeń i instalacji elektrycznych w poszczególnych PPE;</w:t>
      </w:r>
    </w:p>
    <w:p w14:paraId="1BD0B95C" w14:textId="53B48C8C" w:rsidR="00B51020" w:rsidRPr="00766145" w:rsidRDefault="00B51020" w:rsidP="00876902">
      <w:pPr>
        <w:pStyle w:val="Akapitzlist"/>
        <w:widowControl w:val="0"/>
        <w:numPr>
          <w:ilvl w:val="0"/>
          <w:numId w:val="26"/>
        </w:numPr>
        <w:tabs>
          <w:tab w:val="left" w:pos="710"/>
        </w:tabs>
        <w:autoSpaceDE w:val="0"/>
        <w:autoSpaceDN w:val="0"/>
        <w:adjustRightInd w:val="0"/>
        <w:spacing w:line="226" w:lineRule="exact"/>
        <w:ind w:hanging="294"/>
        <w:jc w:val="both"/>
        <w:rPr>
          <w:rFonts w:asciiTheme="minorHAnsi" w:eastAsiaTheme="minorEastAsia" w:hAnsiTheme="minorHAnsi"/>
        </w:rPr>
      </w:pPr>
      <w:r w:rsidRPr="00B51020">
        <w:rPr>
          <w:rFonts w:asciiTheme="minorHAnsi" w:eastAsiaTheme="minorEastAsia" w:hAnsiTheme="minorHAnsi"/>
        </w:rPr>
        <w:t>przekazywania Sprzedawcy istotnych informacji dotyczących realizacji Umowy, w szczególności o zawartych umowach sprzedaży i zmianach w umowie dystrybucyjnej mających wpływ na realizację Umowy.</w:t>
      </w:r>
    </w:p>
    <w:p w14:paraId="7991BD7F" w14:textId="59F2FFB5" w:rsidR="00E67D95" w:rsidRPr="00B51020" w:rsidRDefault="00E67D95" w:rsidP="00876902">
      <w:pPr>
        <w:pStyle w:val="Akapitzlist"/>
        <w:widowControl w:val="0"/>
        <w:numPr>
          <w:ilvl w:val="0"/>
          <w:numId w:val="10"/>
        </w:numPr>
        <w:tabs>
          <w:tab w:val="left" w:pos="284"/>
        </w:tabs>
        <w:autoSpaceDE w:val="0"/>
        <w:autoSpaceDN w:val="0"/>
        <w:adjustRightInd w:val="0"/>
        <w:spacing w:before="5" w:line="226" w:lineRule="exact"/>
        <w:ind w:left="426" w:right="14" w:hanging="426"/>
        <w:jc w:val="both"/>
        <w:rPr>
          <w:rFonts w:asciiTheme="minorHAnsi" w:eastAsiaTheme="minorEastAsia" w:hAnsiTheme="minorHAnsi"/>
        </w:rPr>
      </w:pPr>
      <w:r w:rsidRPr="00B51020">
        <w:rPr>
          <w:rFonts w:asciiTheme="minorHAnsi" w:eastAsiaTheme="minorEastAsia" w:hAnsiTheme="minorHAnsi"/>
        </w:rPr>
        <w:t xml:space="preserve">Odbiorca oświadcza, iż zgodnie z § 1 ust. 3 </w:t>
      </w:r>
      <w:r w:rsidR="00A775AE">
        <w:rPr>
          <w:rFonts w:asciiTheme="minorHAnsi" w:eastAsiaTheme="minorEastAsia" w:hAnsiTheme="minorHAnsi"/>
        </w:rPr>
        <w:t xml:space="preserve">Umowy </w:t>
      </w:r>
      <w:r w:rsidRPr="00B51020">
        <w:rPr>
          <w:rFonts w:asciiTheme="minorHAnsi" w:eastAsiaTheme="minorEastAsia" w:hAnsiTheme="minorHAnsi"/>
        </w:rPr>
        <w:t>zawrze w stosownym dla realizacji przedmiotu zamówienia czasie umowę na świadczenie usług dystrybucji oraz zapewni jej utrzymanie w mocy przez okres trwania Umowy. W przypadku rozwiązania umowy na świadczenie usług dystrybucji zawartej pomiędzy Odbiorcą a OSD lub zamiarze jej rozwiązania Odbiorca zobowiązuje się niezwłocznie powiadomić o tym Sprzedawcę.</w:t>
      </w:r>
    </w:p>
    <w:p w14:paraId="44F772F5" w14:textId="6850C1EE" w:rsidR="00E67D95" w:rsidRPr="00E67D95" w:rsidRDefault="00E67D95" w:rsidP="00876902">
      <w:pPr>
        <w:widowControl w:val="0"/>
        <w:numPr>
          <w:ilvl w:val="0"/>
          <w:numId w:val="10"/>
        </w:numPr>
        <w:tabs>
          <w:tab w:val="left" w:pos="422"/>
        </w:tabs>
        <w:autoSpaceDE w:val="0"/>
        <w:autoSpaceDN w:val="0"/>
        <w:adjustRightInd w:val="0"/>
        <w:spacing w:line="226" w:lineRule="exact"/>
        <w:rPr>
          <w:rFonts w:asciiTheme="minorHAnsi" w:eastAsiaTheme="minorEastAsia" w:hAnsiTheme="minorHAnsi"/>
          <w:sz w:val="22"/>
          <w:szCs w:val="22"/>
        </w:rPr>
      </w:pPr>
      <w:r w:rsidRPr="00E67D95">
        <w:rPr>
          <w:rFonts w:asciiTheme="minorHAnsi" w:eastAsiaTheme="minorEastAsia" w:hAnsiTheme="minorHAnsi"/>
          <w:sz w:val="22"/>
          <w:szCs w:val="22"/>
        </w:rPr>
        <w:t>Strony zobowiązują się do:</w:t>
      </w:r>
    </w:p>
    <w:p w14:paraId="6401FA04" w14:textId="77777777" w:rsidR="00E67D95" w:rsidRPr="00766145" w:rsidRDefault="00E67D95" w:rsidP="00876902">
      <w:pPr>
        <w:pStyle w:val="Akapitzlist"/>
        <w:widowControl w:val="0"/>
        <w:numPr>
          <w:ilvl w:val="0"/>
          <w:numId w:val="27"/>
        </w:numPr>
        <w:tabs>
          <w:tab w:val="left" w:pos="710"/>
        </w:tabs>
        <w:autoSpaceDE w:val="0"/>
        <w:autoSpaceDN w:val="0"/>
        <w:adjustRightInd w:val="0"/>
        <w:spacing w:line="226" w:lineRule="exact"/>
        <w:ind w:hanging="294"/>
        <w:jc w:val="both"/>
        <w:rPr>
          <w:rFonts w:asciiTheme="minorHAnsi" w:eastAsiaTheme="minorEastAsia" w:hAnsiTheme="minorHAnsi"/>
        </w:rPr>
      </w:pPr>
      <w:r w:rsidRPr="00766145">
        <w:rPr>
          <w:rFonts w:asciiTheme="minorHAnsi" w:eastAsiaTheme="minorEastAsia" w:hAnsiTheme="minorHAnsi"/>
        </w:rPr>
        <w:t>niezwłocznego wzajemnego informowania się o zauważonych wadach lub usterkach w układzie pomiarowo - rozliczeniowym oraz innych okolicznościach mających wpływ na rozliczenia za energię;</w:t>
      </w:r>
    </w:p>
    <w:p w14:paraId="3AE16390" w14:textId="77777777" w:rsidR="00E67D95" w:rsidRPr="00766145" w:rsidRDefault="00E67D95" w:rsidP="00876902">
      <w:pPr>
        <w:pStyle w:val="Akapitzlist"/>
        <w:widowControl w:val="0"/>
        <w:numPr>
          <w:ilvl w:val="0"/>
          <w:numId w:val="27"/>
        </w:numPr>
        <w:tabs>
          <w:tab w:val="left" w:pos="710"/>
        </w:tabs>
        <w:autoSpaceDE w:val="0"/>
        <w:autoSpaceDN w:val="0"/>
        <w:adjustRightInd w:val="0"/>
        <w:spacing w:line="226" w:lineRule="exact"/>
        <w:ind w:hanging="294"/>
        <w:jc w:val="both"/>
        <w:rPr>
          <w:rFonts w:asciiTheme="minorHAnsi" w:eastAsiaTheme="minorEastAsia" w:hAnsiTheme="minorHAnsi"/>
        </w:rPr>
      </w:pPr>
      <w:r w:rsidRPr="00766145">
        <w:rPr>
          <w:rFonts w:asciiTheme="minorHAnsi" w:eastAsiaTheme="minorEastAsia" w:hAnsiTheme="minorHAnsi"/>
        </w:rPr>
        <w:t>zapewnienia wzajemnego dostępu do danych oraz wglądu do materiałów stanowiących podstawę do rozliczeń za sprzedaną energię elektryczną czynną oraz kontroli prawidłowości wskazań układów pomiarowych.</w:t>
      </w:r>
    </w:p>
    <w:p w14:paraId="73B56BAB" w14:textId="100AF512" w:rsidR="00E67D95" w:rsidRDefault="00E67D95" w:rsidP="00E67D95">
      <w:pPr>
        <w:tabs>
          <w:tab w:val="left" w:pos="422"/>
        </w:tabs>
        <w:autoSpaceDE w:val="0"/>
        <w:autoSpaceDN w:val="0"/>
        <w:adjustRightInd w:val="0"/>
        <w:spacing w:line="226" w:lineRule="exact"/>
        <w:ind w:left="422" w:right="14" w:hanging="422"/>
        <w:jc w:val="both"/>
        <w:rPr>
          <w:rFonts w:asciiTheme="minorHAnsi" w:eastAsiaTheme="minorEastAsia" w:hAnsiTheme="minorHAnsi"/>
          <w:sz w:val="22"/>
          <w:szCs w:val="22"/>
        </w:rPr>
      </w:pPr>
      <w:r w:rsidRPr="00E67D95">
        <w:rPr>
          <w:rFonts w:asciiTheme="minorHAnsi" w:eastAsiaTheme="minorEastAsia" w:hAnsiTheme="minorHAnsi"/>
          <w:sz w:val="22"/>
          <w:szCs w:val="22"/>
        </w:rPr>
        <w:t>6.</w:t>
      </w:r>
      <w:r w:rsidRPr="00E67D95">
        <w:rPr>
          <w:rFonts w:asciiTheme="minorHAnsi" w:eastAsiaTheme="minorEastAsia" w:hAnsiTheme="minorHAnsi"/>
          <w:sz w:val="22"/>
          <w:szCs w:val="22"/>
        </w:rPr>
        <w:tab/>
        <w:t>Strony ustalają, że w przypadku wprowadzenia w trybie zgodnym z prawem ograniczeń w dostarczaniu i poborze energii, Odbiorca jest zobowiązanym do dostosowania dobowego poboru energii do planu ograniczeń stosownie do opublikowanych komunikatów lub indywidualnego zawiadomienia. Za ewentualne, wynikłe z tego tytułu szkody Sprzedawca nie ponosi odpowiedzialności.</w:t>
      </w:r>
    </w:p>
    <w:p w14:paraId="0F68734E" w14:textId="19132A3D" w:rsidR="00766145" w:rsidRDefault="00766145" w:rsidP="00E67D95">
      <w:pPr>
        <w:tabs>
          <w:tab w:val="left" w:pos="422"/>
        </w:tabs>
        <w:autoSpaceDE w:val="0"/>
        <w:autoSpaceDN w:val="0"/>
        <w:adjustRightInd w:val="0"/>
        <w:spacing w:line="226" w:lineRule="exact"/>
        <w:ind w:left="422" w:right="14" w:hanging="422"/>
        <w:jc w:val="both"/>
        <w:rPr>
          <w:rFonts w:asciiTheme="minorHAnsi" w:eastAsiaTheme="minorEastAsia" w:hAnsiTheme="minorHAnsi"/>
          <w:sz w:val="22"/>
          <w:szCs w:val="22"/>
        </w:rPr>
      </w:pPr>
    </w:p>
    <w:p w14:paraId="11F06F97" w14:textId="0421B5F2" w:rsidR="00E67D95" w:rsidRDefault="00E67D95" w:rsidP="00186051">
      <w:pPr>
        <w:autoSpaceDE w:val="0"/>
        <w:autoSpaceDN w:val="0"/>
        <w:adjustRightInd w:val="0"/>
        <w:spacing w:before="43"/>
        <w:ind w:right="10"/>
        <w:rPr>
          <w:rFonts w:asciiTheme="minorHAnsi" w:eastAsiaTheme="minorEastAsia" w:hAnsiTheme="minorHAnsi"/>
          <w:b/>
          <w:bCs/>
          <w:sz w:val="22"/>
          <w:szCs w:val="22"/>
        </w:rPr>
      </w:pPr>
    </w:p>
    <w:p w14:paraId="1C4DABCE" w14:textId="58C83272" w:rsidR="003D2521" w:rsidRDefault="003D2521" w:rsidP="00186051">
      <w:pPr>
        <w:autoSpaceDE w:val="0"/>
        <w:autoSpaceDN w:val="0"/>
        <w:adjustRightInd w:val="0"/>
        <w:spacing w:before="43"/>
        <w:ind w:right="10"/>
        <w:rPr>
          <w:rFonts w:asciiTheme="minorHAnsi" w:eastAsiaTheme="minorEastAsia" w:hAnsiTheme="minorHAnsi"/>
          <w:b/>
          <w:bCs/>
          <w:sz w:val="22"/>
          <w:szCs w:val="22"/>
        </w:rPr>
      </w:pPr>
    </w:p>
    <w:p w14:paraId="1344180F" w14:textId="49F8972F" w:rsidR="00965BD7" w:rsidRDefault="00965BD7" w:rsidP="00186051">
      <w:pPr>
        <w:autoSpaceDE w:val="0"/>
        <w:autoSpaceDN w:val="0"/>
        <w:adjustRightInd w:val="0"/>
        <w:spacing w:before="43"/>
        <w:ind w:right="10"/>
        <w:rPr>
          <w:rFonts w:asciiTheme="minorHAnsi" w:eastAsiaTheme="minorEastAsia" w:hAnsiTheme="minorHAnsi"/>
          <w:b/>
          <w:bCs/>
          <w:sz w:val="22"/>
          <w:szCs w:val="22"/>
        </w:rPr>
      </w:pPr>
    </w:p>
    <w:p w14:paraId="60CCB50C" w14:textId="284A786F" w:rsidR="00736A82" w:rsidRDefault="00736A82" w:rsidP="00186051">
      <w:pPr>
        <w:autoSpaceDE w:val="0"/>
        <w:autoSpaceDN w:val="0"/>
        <w:adjustRightInd w:val="0"/>
        <w:spacing w:before="43"/>
        <w:ind w:right="10"/>
        <w:rPr>
          <w:rFonts w:asciiTheme="minorHAnsi" w:eastAsiaTheme="minorEastAsia" w:hAnsiTheme="minorHAnsi"/>
          <w:b/>
          <w:bCs/>
          <w:sz w:val="22"/>
          <w:szCs w:val="22"/>
        </w:rPr>
      </w:pPr>
    </w:p>
    <w:p w14:paraId="4BFB0374" w14:textId="77777777" w:rsidR="00736A82" w:rsidRPr="00E67D95" w:rsidRDefault="00736A82" w:rsidP="00186051">
      <w:pPr>
        <w:autoSpaceDE w:val="0"/>
        <w:autoSpaceDN w:val="0"/>
        <w:adjustRightInd w:val="0"/>
        <w:spacing w:before="43"/>
        <w:ind w:right="10"/>
        <w:rPr>
          <w:rFonts w:asciiTheme="minorHAnsi" w:eastAsiaTheme="minorEastAsia" w:hAnsiTheme="minorHAnsi"/>
          <w:b/>
          <w:bCs/>
          <w:sz w:val="22"/>
          <w:szCs w:val="22"/>
        </w:rPr>
      </w:pPr>
    </w:p>
    <w:p w14:paraId="4FF5C00F" w14:textId="77777777" w:rsidR="00E67D95" w:rsidRPr="00E67D95" w:rsidRDefault="00E67D95" w:rsidP="00E67D95">
      <w:pPr>
        <w:autoSpaceDE w:val="0"/>
        <w:autoSpaceDN w:val="0"/>
        <w:adjustRightInd w:val="0"/>
        <w:spacing w:before="43"/>
        <w:ind w:right="10"/>
        <w:jc w:val="center"/>
        <w:rPr>
          <w:rFonts w:asciiTheme="minorHAnsi" w:eastAsiaTheme="minorEastAsia" w:hAnsiTheme="minorHAnsi"/>
          <w:b/>
          <w:bCs/>
          <w:sz w:val="22"/>
          <w:szCs w:val="22"/>
        </w:rPr>
      </w:pPr>
      <w:r w:rsidRPr="00E67D95">
        <w:rPr>
          <w:rFonts w:asciiTheme="minorHAnsi" w:eastAsiaTheme="minorEastAsia" w:hAnsiTheme="minorHAnsi"/>
          <w:b/>
          <w:bCs/>
          <w:sz w:val="22"/>
          <w:szCs w:val="22"/>
        </w:rPr>
        <w:t>§ 3</w:t>
      </w:r>
    </w:p>
    <w:p w14:paraId="21D5CEE0" w14:textId="11BAB77D" w:rsidR="00E67D95" w:rsidRDefault="00E67D95" w:rsidP="00E67D95">
      <w:pPr>
        <w:autoSpaceDE w:val="0"/>
        <w:autoSpaceDN w:val="0"/>
        <w:adjustRightInd w:val="0"/>
        <w:spacing w:line="230" w:lineRule="exact"/>
        <w:ind w:right="14"/>
        <w:jc w:val="center"/>
        <w:rPr>
          <w:rFonts w:asciiTheme="minorHAnsi" w:eastAsiaTheme="minorEastAsia" w:hAnsiTheme="minorHAnsi"/>
          <w:b/>
          <w:bCs/>
          <w:sz w:val="22"/>
          <w:szCs w:val="22"/>
        </w:rPr>
      </w:pPr>
      <w:r w:rsidRPr="00E67D95">
        <w:rPr>
          <w:rFonts w:asciiTheme="minorHAnsi" w:eastAsiaTheme="minorEastAsia" w:hAnsiTheme="minorHAnsi"/>
          <w:b/>
          <w:bCs/>
          <w:sz w:val="22"/>
          <w:szCs w:val="22"/>
        </w:rPr>
        <w:t>Bilansowanie handlowe</w:t>
      </w:r>
    </w:p>
    <w:p w14:paraId="431DEF22" w14:textId="77777777" w:rsidR="00783041" w:rsidRPr="00E67D95" w:rsidRDefault="00783041" w:rsidP="00E67D95">
      <w:pPr>
        <w:autoSpaceDE w:val="0"/>
        <w:autoSpaceDN w:val="0"/>
        <w:adjustRightInd w:val="0"/>
        <w:spacing w:line="230" w:lineRule="exact"/>
        <w:ind w:right="14"/>
        <w:jc w:val="center"/>
        <w:rPr>
          <w:rFonts w:asciiTheme="minorHAnsi" w:eastAsiaTheme="minorEastAsia" w:hAnsiTheme="minorHAnsi"/>
          <w:b/>
          <w:bCs/>
          <w:sz w:val="22"/>
          <w:szCs w:val="22"/>
        </w:rPr>
      </w:pPr>
    </w:p>
    <w:p w14:paraId="226E2F88" w14:textId="77777777" w:rsidR="00E67D95" w:rsidRPr="00E67D95" w:rsidRDefault="00E67D95" w:rsidP="00876902">
      <w:pPr>
        <w:widowControl w:val="0"/>
        <w:numPr>
          <w:ilvl w:val="0"/>
          <w:numId w:val="23"/>
        </w:numPr>
        <w:autoSpaceDE w:val="0"/>
        <w:autoSpaceDN w:val="0"/>
        <w:adjustRightInd w:val="0"/>
        <w:ind w:left="425" w:hanging="425"/>
        <w:jc w:val="both"/>
        <w:rPr>
          <w:rFonts w:asciiTheme="minorHAnsi" w:eastAsiaTheme="minorEastAsia" w:hAnsiTheme="minorHAnsi"/>
          <w:sz w:val="22"/>
          <w:szCs w:val="22"/>
        </w:rPr>
      </w:pPr>
      <w:r w:rsidRPr="00E67D95">
        <w:rPr>
          <w:rFonts w:asciiTheme="minorHAnsi" w:eastAsiaTheme="minorEastAsia" w:hAnsiTheme="minorHAnsi"/>
          <w:sz w:val="22"/>
          <w:szCs w:val="22"/>
        </w:rPr>
        <w:t xml:space="preserve">Wykonawca zobowiązuje się do pełnienia funkcji podmiotu odpowiedzialnego za bilansowanie handlowe dla energii elektrycznej sprzedanej w ramach niniejszej Umowy. </w:t>
      </w:r>
    </w:p>
    <w:p w14:paraId="78224B2C" w14:textId="77777777" w:rsidR="00E67D95" w:rsidRPr="00E67D95" w:rsidRDefault="00E67D95" w:rsidP="00876902">
      <w:pPr>
        <w:widowControl w:val="0"/>
        <w:numPr>
          <w:ilvl w:val="0"/>
          <w:numId w:val="23"/>
        </w:numPr>
        <w:autoSpaceDE w:val="0"/>
        <w:autoSpaceDN w:val="0"/>
        <w:adjustRightInd w:val="0"/>
        <w:ind w:left="425" w:hanging="425"/>
        <w:jc w:val="both"/>
        <w:rPr>
          <w:rFonts w:asciiTheme="minorHAnsi" w:eastAsiaTheme="minorEastAsia" w:hAnsiTheme="minorHAnsi"/>
          <w:sz w:val="22"/>
          <w:szCs w:val="22"/>
        </w:rPr>
      </w:pPr>
      <w:r w:rsidRPr="00E67D95">
        <w:rPr>
          <w:rFonts w:asciiTheme="minorHAnsi" w:eastAsiaTheme="minorEastAsia" w:hAnsiTheme="minorHAnsi"/>
          <w:sz w:val="22"/>
          <w:szCs w:val="22"/>
        </w:rPr>
        <w:t>Koszty wynikające z dokonania bilansowania uwzględnione są w cenie energii elektrycznej.</w:t>
      </w:r>
    </w:p>
    <w:p w14:paraId="56AABDDC" w14:textId="77777777" w:rsidR="00E67D95" w:rsidRPr="00E67D95" w:rsidRDefault="00E67D95" w:rsidP="00876902">
      <w:pPr>
        <w:widowControl w:val="0"/>
        <w:numPr>
          <w:ilvl w:val="0"/>
          <w:numId w:val="23"/>
        </w:numPr>
        <w:autoSpaceDE w:val="0"/>
        <w:autoSpaceDN w:val="0"/>
        <w:adjustRightInd w:val="0"/>
        <w:ind w:left="425" w:hanging="425"/>
        <w:jc w:val="both"/>
        <w:rPr>
          <w:rFonts w:asciiTheme="minorHAnsi" w:eastAsiaTheme="minorEastAsia" w:hAnsiTheme="minorHAnsi"/>
          <w:sz w:val="22"/>
          <w:szCs w:val="22"/>
        </w:rPr>
      </w:pPr>
      <w:r w:rsidRPr="00E67D95">
        <w:rPr>
          <w:rFonts w:asciiTheme="minorHAnsi" w:eastAsiaTheme="minorEastAsia" w:hAnsiTheme="minorHAnsi"/>
          <w:sz w:val="22"/>
          <w:szCs w:val="22"/>
        </w:rPr>
        <w:t>Wykonawca zwalnia Zamawiającego z wszelkich kosztów i obowiązków związanych z bilansowaniem handlowym.</w:t>
      </w:r>
    </w:p>
    <w:p w14:paraId="6F4289E5" w14:textId="77777777" w:rsidR="00E67D95" w:rsidRPr="00E67D95" w:rsidRDefault="00E67D95" w:rsidP="00E67D95">
      <w:pPr>
        <w:autoSpaceDE w:val="0"/>
        <w:autoSpaceDN w:val="0"/>
        <w:adjustRightInd w:val="0"/>
        <w:spacing w:before="230" w:line="226" w:lineRule="exact"/>
        <w:ind w:right="5"/>
        <w:jc w:val="center"/>
        <w:rPr>
          <w:rFonts w:asciiTheme="minorHAnsi" w:eastAsiaTheme="minorEastAsia" w:hAnsiTheme="minorHAnsi"/>
          <w:b/>
          <w:bCs/>
          <w:sz w:val="22"/>
          <w:szCs w:val="22"/>
        </w:rPr>
      </w:pPr>
      <w:r w:rsidRPr="00E67D95">
        <w:rPr>
          <w:rFonts w:asciiTheme="minorHAnsi" w:eastAsiaTheme="minorEastAsia" w:hAnsiTheme="minorHAnsi"/>
          <w:b/>
          <w:bCs/>
          <w:sz w:val="22"/>
          <w:szCs w:val="22"/>
        </w:rPr>
        <w:t>§ 4</w:t>
      </w:r>
    </w:p>
    <w:p w14:paraId="66B10263" w14:textId="066948A8" w:rsidR="00E67D95" w:rsidRDefault="00E67D95" w:rsidP="00E67D95">
      <w:pPr>
        <w:autoSpaceDE w:val="0"/>
        <w:autoSpaceDN w:val="0"/>
        <w:adjustRightInd w:val="0"/>
        <w:spacing w:line="226" w:lineRule="exact"/>
        <w:ind w:right="5"/>
        <w:jc w:val="center"/>
        <w:rPr>
          <w:rFonts w:asciiTheme="minorHAnsi" w:eastAsiaTheme="minorEastAsia" w:hAnsiTheme="minorHAnsi"/>
          <w:b/>
          <w:bCs/>
          <w:sz w:val="22"/>
          <w:szCs w:val="22"/>
        </w:rPr>
      </w:pPr>
      <w:r w:rsidRPr="00E67D95">
        <w:rPr>
          <w:rFonts w:asciiTheme="minorHAnsi" w:eastAsiaTheme="minorEastAsia" w:hAnsiTheme="minorHAnsi"/>
          <w:b/>
          <w:bCs/>
          <w:sz w:val="22"/>
          <w:szCs w:val="22"/>
        </w:rPr>
        <w:t>Standardy jakościowe</w:t>
      </w:r>
    </w:p>
    <w:p w14:paraId="10150703" w14:textId="77777777" w:rsidR="00783041" w:rsidRPr="00E67D95" w:rsidRDefault="00783041" w:rsidP="00E67D95">
      <w:pPr>
        <w:autoSpaceDE w:val="0"/>
        <w:autoSpaceDN w:val="0"/>
        <w:adjustRightInd w:val="0"/>
        <w:spacing w:line="226" w:lineRule="exact"/>
        <w:ind w:right="5"/>
        <w:jc w:val="center"/>
        <w:rPr>
          <w:rFonts w:asciiTheme="minorHAnsi" w:eastAsiaTheme="minorEastAsia" w:hAnsiTheme="minorHAnsi"/>
          <w:b/>
          <w:bCs/>
          <w:sz w:val="22"/>
          <w:szCs w:val="22"/>
        </w:rPr>
      </w:pPr>
    </w:p>
    <w:p w14:paraId="2FB574E5" w14:textId="58CD1121" w:rsidR="00E67D95" w:rsidRDefault="00E67D95" w:rsidP="00876902">
      <w:pPr>
        <w:pStyle w:val="Akapitzlist"/>
        <w:widowControl w:val="0"/>
        <w:numPr>
          <w:ilvl w:val="0"/>
          <w:numId w:val="11"/>
        </w:numPr>
        <w:tabs>
          <w:tab w:val="left" w:pos="0"/>
        </w:tabs>
        <w:autoSpaceDE w:val="0"/>
        <w:autoSpaceDN w:val="0"/>
        <w:adjustRightInd w:val="0"/>
        <w:spacing w:line="226" w:lineRule="exact"/>
        <w:ind w:left="426" w:right="5" w:hanging="426"/>
        <w:jc w:val="both"/>
        <w:rPr>
          <w:rFonts w:asciiTheme="minorHAnsi" w:eastAsiaTheme="minorEastAsia" w:hAnsiTheme="minorHAnsi"/>
        </w:rPr>
      </w:pPr>
      <w:r w:rsidRPr="008155A4">
        <w:rPr>
          <w:rFonts w:asciiTheme="minorHAnsi" w:eastAsiaTheme="minorEastAsia" w:hAnsiTheme="minorHAnsi"/>
        </w:rPr>
        <w:t>Sprzedawca zobowiązuje się zapewnić Odbiorcy standardy jakościowe obsługi w zakresie przedmiotu zamówienia zgodnie z obowiązującymi przepisami Prawa energetycznego oraz zgodnie z obowiązującymi rozporządzeniami do w/w ustawy w zakresie zachowania standardów jakościowych.</w:t>
      </w:r>
    </w:p>
    <w:p w14:paraId="5F52425E" w14:textId="660A83C8" w:rsidR="00E67D95" w:rsidRDefault="00E67D95" w:rsidP="00876902">
      <w:pPr>
        <w:pStyle w:val="Akapitzlist"/>
        <w:widowControl w:val="0"/>
        <w:numPr>
          <w:ilvl w:val="0"/>
          <w:numId w:val="11"/>
        </w:numPr>
        <w:tabs>
          <w:tab w:val="left" w:pos="0"/>
        </w:tabs>
        <w:autoSpaceDE w:val="0"/>
        <w:autoSpaceDN w:val="0"/>
        <w:adjustRightInd w:val="0"/>
        <w:spacing w:line="226" w:lineRule="exact"/>
        <w:ind w:left="426" w:right="5" w:hanging="426"/>
        <w:jc w:val="both"/>
        <w:rPr>
          <w:rFonts w:asciiTheme="minorHAnsi" w:eastAsiaTheme="minorEastAsia" w:hAnsiTheme="minorHAnsi"/>
        </w:rPr>
      </w:pPr>
      <w:r w:rsidRPr="008155A4">
        <w:rPr>
          <w:rFonts w:asciiTheme="minorHAnsi" w:eastAsiaTheme="minorEastAsia" w:hAnsiTheme="minorHAnsi"/>
        </w:rPr>
        <w:t xml:space="preserve">Sprzedawca nie gwarantuje ciągłości sprzedaży energii elektrycznej oraz nie ponosi odpowiedzialności za niedostarczenie energii elektrycznej do obiektów Odbiorcy w przypadku klęsk żywiołowych, innych przypadków siły wyższej, awarii w systemie dystrybucyjnej oraz awarii sieciowych, jak również z powodu </w:t>
      </w:r>
      <w:proofErr w:type="spellStart"/>
      <w:r w:rsidRPr="008155A4">
        <w:rPr>
          <w:rFonts w:asciiTheme="minorHAnsi" w:eastAsiaTheme="minorEastAsia" w:hAnsiTheme="minorHAnsi"/>
        </w:rPr>
        <w:t>wyłączeń</w:t>
      </w:r>
      <w:proofErr w:type="spellEnd"/>
      <w:r w:rsidRPr="008155A4">
        <w:rPr>
          <w:rFonts w:asciiTheme="minorHAnsi" w:eastAsiaTheme="minorEastAsia" w:hAnsiTheme="minorHAnsi"/>
        </w:rPr>
        <w:t xml:space="preserve"> dokonywanych przez OSD nie z winy Sprzedawcy.</w:t>
      </w:r>
    </w:p>
    <w:p w14:paraId="71C8ED6E" w14:textId="0D6A5FE1" w:rsidR="00E67D95" w:rsidRPr="008155A4" w:rsidRDefault="00E67D95" w:rsidP="00876902">
      <w:pPr>
        <w:pStyle w:val="Akapitzlist"/>
        <w:widowControl w:val="0"/>
        <w:numPr>
          <w:ilvl w:val="0"/>
          <w:numId w:val="11"/>
        </w:numPr>
        <w:tabs>
          <w:tab w:val="left" w:pos="0"/>
        </w:tabs>
        <w:autoSpaceDE w:val="0"/>
        <w:autoSpaceDN w:val="0"/>
        <w:adjustRightInd w:val="0"/>
        <w:spacing w:line="226" w:lineRule="exact"/>
        <w:ind w:left="426" w:right="5" w:hanging="426"/>
        <w:jc w:val="both"/>
        <w:rPr>
          <w:rFonts w:asciiTheme="minorHAnsi" w:eastAsiaTheme="minorEastAsia" w:hAnsiTheme="minorHAnsi"/>
        </w:rPr>
      </w:pPr>
      <w:r w:rsidRPr="008155A4">
        <w:rPr>
          <w:rFonts w:asciiTheme="minorHAnsi" w:eastAsiaTheme="minorEastAsia" w:hAnsiTheme="minorHAnsi"/>
        </w:rPr>
        <w:t>W przypadku niedotrzymania standardów jakościowych obsługi w zakresie przedmiotu Umowy określonych obowiązującymi przepisami Prawa energetycznego, Sprzedawca zobowiązany jest do udzielenia Odbiorcy bonifikat w wysokościach określonych zgodnie z Ustawą Prawo energetyczne (</w:t>
      </w:r>
      <w:proofErr w:type="spellStart"/>
      <w:r w:rsidRPr="008155A4">
        <w:rPr>
          <w:rFonts w:asciiTheme="minorHAnsi" w:eastAsiaTheme="minorEastAsia" w:hAnsiTheme="minorHAnsi"/>
        </w:rPr>
        <w:t>t.j</w:t>
      </w:r>
      <w:proofErr w:type="spellEnd"/>
      <w:r w:rsidRPr="008155A4">
        <w:rPr>
          <w:rFonts w:asciiTheme="minorHAnsi" w:eastAsiaTheme="minorEastAsia" w:hAnsiTheme="minorHAnsi"/>
        </w:rPr>
        <w:t xml:space="preserve">. Dz.U. z 2018 r. poz. 755 z </w:t>
      </w:r>
      <w:proofErr w:type="spellStart"/>
      <w:r w:rsidRPr="008155A4">
        <w:rPr>
          <w:rFonts w:asciiTheme="minorHAnsi" w:eastAsiaTheme="minorEastAsia" w:hAnsiTheme="minorHAnsi"/>
        </w:rPr>
        <w:t>późn</w:t>
      </w:r>
      <w:proofErr w:type="spellEnd"/>
      <w:r w:rsidRPr="008155A4">
        <w:rPr>
          <w:rFonts w:asciiTheme="minorHAnsi" w:eastAsiaTheme="minorEastAsia" w:hAnsiTheme="minorHAnsi"/>
        </w:rPr>
        <w:t>. zm.) oraz zgodnie z obowiązującymi rozporządzeniami do w/w. ustawy.</w:t>
      </w:r>
    </w:p>
    <w:p w14:paraId="44499AA2" w14:textId="77777777" w:rsidR="00E67D95" w:rsidRPr="00E67D95" w:rsidRDefault="00E67D95" w:rsidP="00E67D95">
      <w:pPr>
        <w:autoSpaceDE w:val="0"/>
        <w:autoSpaceDN w:val="0"/>
        <w:adjustRightInd w:val="0"/>
        <w:spacing w:line="240" w:lineRule="exact"/>
        <w:ind w:right="10"/>
        <w:jc w:val="center"/>
        <w:rPr>
          <w:rFonts w:asciiTheme="minorHAnsi" w:eastAsiaTheme="minorEastAsia" w:hAnsiTheme="minorHAnsi"/>
          <w:sz w:val="22"/>
          <w:szCs w:val="22"/>
        </w:rPr>
      </w:pPr>
    </w:p>
    <w:p w14:paraId="56BE147D" w14:textId="77777777" w:rsidR="00E67D95" w:rsidRPr="00E67D95" w:rsidRDefault="00E67D95" w:rsidP="00E67D95">
      <w:pPr>
        <w:autoSpaceDE w:val="0"/>
        <w:autoSpaceDN w:val="0"/>
        <w:adjustRightInd w:val="0"/>
        <w:spacing w:before="24"/>
        <w:ind w:right="10"/>
        <w:jc w:val="center"/>
        <w:rPr>
          <w:rFonts w:asciiTheme="minorHAnsi" w:eastAsiaTheme="minorEastAsia" w:hAnsiTheme="minorHAnsi"/>
          <w:b/>
          <w:bCs/>
          <w:sz w:val="22"/>
          <w:szCs w:val="22"/>
        </w:rPr>
      </w:pPr>
      <w:r w:rsidRPr="00E67D95">
        <w:rPr>
          <w:rFonts w:asciiTheme="minorHAnsi" w:eastAsiaTheme="minorEastAsia" w:hAnsiTheme="minorHAnsi"/>
          <w:b/>
          <w:bCs/>
          <w:sz w:val="22"/>
          <w:szCs w:val="22"/>
        </w:rPr>
        <w:t>§5</w:t>
      </w:r>
    </w:p>
    <w:p w14:paraId="5524DEDE" w14:textId="77905003" w:rsidR="00E67D95" w:rsidRDefault="00E67D95" w:rsidP="00E67D95">
      <w:pPr>
        <w:autoSpaceDE w:val="0"/>
        <w:autoSpaceDN w:val="0"/>
        <w:adjustRightInd w:val="0"/>
        <w:spacing w:line="230" w:lineRule="exact"/>
        <w:ind w:right="10"/>
        <w:jc w:val="center"/>
        <w:rPr>
          <w:rFonts w:asciiTheme="minorHAnsi" w:eastAsiaTheme="minorEastAsia" w:hAnsiTheme="minorHAnsi"/>
          <w:b/>
          <w:bCs/>
          <w:sz w:val="22"/>
          <w:szCs w:val="22"/>
        </w:rPr>
      </w:pPr>
      <w:r w:rsidRPr="00E67D95">
        <w:rPr>
          <w:rFonts w:asciiTheme="minorHAnsi" w:eastAsiaTheme="minorEastAsia" w:hAnsiTheme="minorHAnsi"/>
          <w:b/>
          <w:bCs/>
          <w:sz w:val="22"/>
          <w:szCs w:val="22"/>
        </w:rPr>
        <w:t>Ceny stosowane w rozliczeniach</w:t>
      </w:r>
    </w:p>
    <w:p w14:paraId="765A6F35" w14:textId="77777777" w:rsidR="00783041" w:rsidRPr="00E67D95" w:rsidRDefault="00783041" w:rsidP="00E67D95">
      <w:pPr>
        <w:autoSpaceDE w:val="0"/>
        <w:autoSpaceDN w:val="0"/>
        <w:adjustRightInd w:val="0"/>
        <w:spacing w:line="230" w:lineRule="exact"/>
        <w:ind w:right="10"/>
        <w:jc w:val="center"/>
        <w:rPr>
          <w:rFonts w:asciiTheme="minorHAnsi" w:eastAsiaTheme="minorEastAsia" w:hAnsiTheme="minorHAnsi"/>
          <w:b/>
          <w:bCs/>
          <w:sz w:val="22"/>
          <w:szCs w:val="22"/>
        </w:rPr>
      </w:pPr>
    </w:p>
    <w:p w14:paraId="0286D43A" w14:textId="77777777" w:rsidR="00E67D95" w:rsidRPr="00E67D95" w:rsidRDefault="00E67D95" w:rsidP="00876902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line="230" w:lineRule="exact"/>
        <w:jc w:val="both"/>
        <w:rPr>
          <w:rFonts w:asciiTheme="minorHAnsi" w:eastAsiaTheme="minorEastAsia" w:hAnsiTheme="minorHAnsi"/>
          <w:sz w:val="22"/>
          <w:szCs w:val="22"/>
        </w:rPr>
      </w:pPr>
      <w:r w:rsidRPr="00E67D95">
        <w:rPr>
          <w:rFonts w:asciiTheme="minorHAnsi" w:eastAsiaTheme="minorEastAsia" w:hAnsiTheme="minorHAnsi"/>
          <w:sz w:val="22"/>
          <w:szCs w:val="22"/>
        </w:rPr>
        <w:t>Strony ustalają, że sprzedaż energii elektrycznej odbywać się będzie według następujących cen jednostkowych dla poszczególnych grup taryfowych:</w:t>
      </w:r>
    </w:p>
    <w:p w14:paraId="098865ED" w14:textId="77777777" w:rsidR="00E67D95" w:rsidRPr="00E67D95" w:rsidRDefault="00E67D95" w:rsidP="00876902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line="230" w:lineRule="exact"/>
        <w:jc w:val="both"/>
        <w:rPr>
          <w:rFonts w:asciiTheme="minorHAnsi" w:eastAsiaTheme="minorEastAsia" w:hAnsiTheme="minorHAnsi"/>
          <w:sz w:val="22"/>
          <w:szCs w:val="22"/>
        </w:rPr>
      </w:pPr>
      <w:r w:rsidRPr="00E67D95">
        <w:rPr>
          <w:rFonts w:asciiTheme="minorHAnsi" w:eastAsiaTheme="minorEastAsia" w:hAnsiTheme="minorHAnsi"/>
          <w:sz w:val="22"/>
          <w:szCs w:val="22"/>
        </w:rPr>
        <w:t>C-21 – ………….. zł/kWh netto</w:t>
      </w:r>
    </w:p>
    <w:p w14:paraId="0B45930D" w14:textId="772E33FC" w:rsidR="00C47803" w:rsidRPr="00D8454F" w:rsidRDefault="00E67D95" w:rsidP="00D8454F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line="230" w:lineRule="exact"/>
        <w:jc w:val="both"/>
        <w:rPr>
          <w:rFonts w:asciiTheme="minorHAnsi" w:eastAsiaTheme="minorEastAsia" w:hAnsiTheme="minorHAnsi"/>
          <w:sz w:val="22"/>
          <w:szCs w:val="22"/>
        </w:rPr>
      </w:pPr>
      <w:r w:rsidRPr="00E67D95">
        <w:rPr>
          <w:rFonts w:asciiTheme="minorHAnsi" w:eastAsiaTheme="minorEastAsia" w:hAnsiTheme="minorHAnsi"/>
          <w:sz w:val="22"/>
          <w:szCs w:val="22"/>
        </w:rPr>
        <w:t>G-11- …………….zł/kWh netto</w:t>
      </w:r>
    </w:p>
    <w:p w14:paraId="2FF19B9E" w14:textId="77777777" w:rsidR="00E67D95" w:rsidRPr="00E67D95" w:rsidRDefault="00E67D95" w:rsidP="00E67D95">
      <w:pPr>
        <w:autoSpaceDE w:val="0"/>
        <w:autoSpaceDN w:val="0"/>
        <w:adjustRightInd w:val="0"/>
        <w:spacing w:line="230" w:lineRule="exact"/>
        <w:ind w:left="1080"/>
        <w:jc w:val="both"/>
        <w:rPr>
          <w:rFonts w:asciiTheme="minorHAnsi" w:eastAsiaTheme="minorEastAsia" w:hAnsiTheme="minorHAnsi"/>
          <w:sz w:val="22"/>
          <w:szCs w:val="22"/>
        </w:rPr>
      </w:pPr>
      <w:r w:rsidRPr="00E67D95">
        <w:rPr>
          <w:rFonts w:asciiTheme="minorHAnsi" w:eastAsiaTheme="minorEastAsia" w:hAnsiTheme="minorHAnsi"/>
          <w:sz w:val="22"/>
          <w:szCs w:val="22"/>
        </w:rPr>
        <w:t>przy szacowanej ilości energii elektrycznej w ilości:</w:t>
      </w:r>
    </w:p>
    <w:p w14:paraId="74A45040" w14:textId="5C68A2B8" w:rsidR="00C47803" w:rsidRDefault="00E67D95" w:rsidP="00876902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line="230" w:lineRule="exact"/>
        <w:jc w:val="both"/>
        <w:rPr>
          <w:rFonts w:asciiTheme="minorHAnsi" w:eastAsiaTheme="minorEastAsia" w:hAnsiTheme="minorHAnsi"/>
          <w:sz w:val="22"/>
          <w:szCs w:val="22"/>
        </w:rPr>
      </w:pPr>
      <w:r w:rsidRPr="00E67D95">
        <w:rPr>
          <w:rFonts w:asciiTheme="minorHAnsi" w:eastAsiaTheme="minorEastAsia" w:hAnsiTheme="minorHAnsi"/>
          <w:sz w:val="22"/>
          <w:szCs w:val="22"/>
        </w:rPr>
        <w:t xml:space="preserve">C-21 </w:t>
      </w:r>
      <w:r w:rsidRPr="00E67D95">
        <w:rPr>
          <w:rFonts w:asciiTheme="minorHAnsi" w:eastAsiaTheme="minorEastAsia" w:hAnsiTheme="minorHAnsi"/>
          <w:sz w:val="22"/>
          <w:szCs w:val="22"/>
        </w:rPr>
        <w:tab/>
      </w:r>
      <w:r w:rsidRPr="00E67D95">
        <w:rPr>
          <w:rFonts w:asciiTheme="minorHAnsi" w:eastAsiaTheme="minorEastAsia" w:hAnsiTheme="minorHAnsi"/>
          <w:sz w:val="22"/>
          <w:szCs w:val="22"/>
        </w:rPr>
        <w:tab/>
      </w:r>
      <w:r w:rsidRPr="00E67D95">
        <w:rPr>
          <w:rFonts w:asciiTheme="minorHAnsi" w:eastAsiaTheme="minorEastAsia" w:hAnsiTheme="minorHAnsi"/>
          <w:b/>
          <w:bCs/>
          <w:sz w:val="22"/>
          <w:szCs w:val="22"/>
        </w:rPr>
        <w:t>3</w:t>
      </w:r>
      <w:r w:rsidR="00D8454F">
        <w:rPr>
          <w:rFonts w:asciiTheme="minorHAnsi" w:eastAsiaTheme="minorEastAsia" w:hAnsiTheme="minorHAnsi"/>
          <w:b/>
          <w:bCs/>
          <w:sz w:val="22"/>
          <w:szCs w:val="22"/>
        </w:rPr>
        <w:t> 325 475</w:t>
      </w:r>
      <w:r w:rsidRPr="00E67D95">
        <w:rPr>
          <w:rFonts w:asciiTheme="minorHAnsi" w:eastAsiaTheme="minorEastAsia" w:hAnsiTheme="minorHAnsi"/>
          <w:b/>
          <w:bCs/>
          <w:sz w:val="22"/>
          <w:szCs w:val="22"/>
        </w:rPr>
        <w:t>,0</w:t>
      </w:r>
      <w:r w:rsidR="00C47803">
        <w:rPr>
          <w:rFonts w:asciiTheme="minorHAnsi" w:eastAsiaTheme="minorEastAsia" w:hAnsiTheme="minorHAnsi"/>
          <w:b/>
          <w:bCs/>
          <w:sz w:val="22"/>
          <w:szCs w:val="22"/>
        </w:rPr>
        <w:t>0</w:t>
      </w:r>
      <w:r w:rsidRPr="00E67D95">
        <w:rPr>
          <w:rFonts w:asciiTheme="minorHAnsi" w:eastAsiaTheme="minorEastAsia" w:hAnsiTheme="minorHAnsi"/>
          <w:b/>
          <w:bCs/>
          <w:sz w:val="22"/>
          <w:szCs w:val="22"/>
        </w:rPr>
        <w:t xml:space="preserve"> </w:t>
      </w:r>
      <w:r w:rsidRPr="00E67D95">
        <w:rPr>
          <w:rFonts w:asciiTheme="minorHAnsi" w:eastAsiaTheme="minorEastAsia" w:hAnsiTheme="minorHAnsi"/>
          <w:b/>
          <w:bCs/>
          <w:sz w:val="22"/>
          <w:szCs w:val="22"/>
        </w:rPr>
        <w:tab/>
      </w:r>
      <w:r w:rsidRPr="00E67D95">
        <w:rPr>
          <w:rFonts w:asciiTheme="minorHAnsi" w:eastAsiaTheme="minorEastAsia" w:hAnsiTheme="minorHAnsi"/>
          <w:sz w:val="22"/>
          <w:szCs w:val="22"/>
        </w:rPr>
        <w:t>kWh</w:t>
      </w:r>
    </w:p>
    <w:p w14:paraId="0E1DB170" w14:textId="5EA7A581" w:rsidR="00C47803" w:rsidRPr="00A775AE" w:rsidRDefault="00E67D95" w:rsidP="00876902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line="230" w:lineRule="exact"/>
        <w:jc w:val="both"/>
        <w:rPr>
          <w:rStyle w:val="FontStyle58"/>
          <w:rFonts w:asciiTheme="minorHAnsi" w:eastAsiaTheme="minorEastAsia" w:hAnsiTheme="minorHAnsi" w:cs="Times New Roman"/>
          <w:sz w:val="22"/>
          <w:szCs w:val="22"/>
        </w:rPr>
      </w:pPr>
      <w:r w:rsidRPr="00C47803">
        <w:rPr>
          <w:rFonts w:asciiTheme="minorHAnsi" w:eastAsiaTheme="minorEastAsia" w:hAnsiTheme="minorHAnsi"/>
          <w:sz w:val="22"/>
          <w:szCs w:val="22"/>
        </w:rPr>
        <w:t>G-11</w:t>
      </w:r>
      <w:r w:rsidRPr="00C47803">
        <w:rPr>
          <w:rFonts w:asciiTheme="minorHAnsi" w:eastAsiaTheme="minorEastAsia" w:hAnsiTheme="minorHAnsi"/>
          <w:sz w:val="22"/>
          <w:szCs w:val="22"/>
        </w:rPr>
        <w:tab/>
      </w:r>
      <w:r w:rsidRPr="00C47803">
        <w:rPr>
          <w:rFonts w:asciiTheme="minorHAnsi" w:eastAsiaTheme="minorEastAsia" w:hAnsiTheme="minorHAnsi"/>
          <w:sz w:val="22"/>
          <w:szCs w:val="22"/>
        </w:rPr>
        <w:tab/>
      </w:r>
      <w:r w:rsidR="00C47803" w:rsidRPr="00A775AE">
        <w:rPr>
          <w:rFonts w:ascii="Calibri" w:hAnsi="Calibri"/>
          <w:b/>
          <w:color w:val="000000"/>
          <w:sz w:val="22"/>
          <w:szCs w:val="22"/>
        </w:rPr>
        <w:t>627 846,00</w:t>
      </w:r>
      <w:r w:rsidR="00C47803" w:rsidRPr="00A775AE">
        <w:rPr>
          <w:rFonts w:ascii="Calibri" w:hAnsi="Calibri"/>
          <w:color w:val="000000"/>
          <w:sz w:val="22"/>
          <w:szCs w:val="22"/>
        </w:rPr>
        <w:t xml:space="preserve"> </w:t>
      </w:r>
      <w:r w:rsidR="00C47803" w:rsidRPr="00A775AE">
        <w:rPr>
          <w:rFonts w:ascii="Calibri" w:hAnsi="Calibri"/>
          <w:color w:val="000000"/>
          <w:sz w:val="22"/>
          <w:szCs w:val="22"/>
        </w:rPr>
        <w:tab/>
      </w:r>
      <w:r w:rsidR="00C47803" w:rsidRPr="00A775AE">
        <w:rPr>
          <w:rStyle w:val="FontStyle58"/>
          <w:rFonts w:asciiTheme="minorHAnsi" w:hAnsiTheme="minorHAnsi"/>
          <w:sz w:val="22"/>
          <w:szCs w:val="22"/>
        </w:rPr>
        <w:t xml:space="preserve">kWh </w:t>
      </w:r>
    </w:p>
    <w:p w14:paraId="1CCE45CC" w14:textId="319D6302" w:rsidR="00E67D95" w:rsidRPr="00E67D95" w:rsidRDefault="00E67D95" w:rsidP="00876902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line="230" w:lineRule="exact"/>
        <w:jc w:val="both"/>
        <w:rPr>
          <w:rFonts w:asciiTheme="minorHAnsi" w:eastAsiaTheme="minorEastAsia" w:hAnsiTheme="minorHAnsi"/>
          <w:b/>
          <w:bCs/>
          <w:sz w:val="22"/>
          <w:szCs w:val="22"/>
        </w:rPr>
      </w:pPr>
      <w:r w:rsidRPr="00E67D95">
        <w:rPr>
          <w:rFonts w:asciiTheme="minorHAnsi" w:eastAsiaTheme="minorEastAsia" w:hAnsiTheme="minorHAnsi"/>
          <w:sz w:val="22"/>
          <w:szCs w:val="22"/>
        </w:rPr>
        <w:t xml:space="preserve">Wskazane ceny jednostkowe sprzedaży energii elektrycznej czynnej obowiązują w okresie obowiązywania umowy, tj. </w:t>
      </w:r>
      <w:r w:rsidRPr="00E67D95">
        <w:rPr>
          <w:rFonts w:asciiTheme="minorHAnsi" w:eastAsiaTheme="minorEastAsia" w:hAnsiTheme="minorHAnsi"/>
          <w:b/>
          <w:bCs/>
          <w:sz w:val="22"/>
          <w:szCs w:val="22"/>
        </w:rPr>
        <w:t xml:space="preserve">od 1 sierpnia 2020 </w:t>
      </w:r>
      <w:r w:rsidR="00A775AE">
        <w:rPr>
          <w:rFonts w:asciiTheme="minorHAnsi" w:eastAsiaTheme="minorEastAsia" w:hAnsiTheme="minorHAnsi"/>
          <w:b/>
          <w:bCs/>
          <w:sz w:val="22"/>
          <w:szCs w:val="22"/>
        </w:rPr>
        <w:t xml:space="preserve">roku </w:t>
      </w:r>
      <w:r w:rsidRPr="00E67D95">
        <w:rPr>
          <w:rFonts w:asciiTheme="minorHAnsi" w:eastAsiaTheme="minorEastAsia" w:hAnsiTheme="minorHAnsi"/>
          <w:b/>
          <w:bCs/>
          <w:sz w:val="22"/>
          <w:szCs w:val="22"/>
        </w:rPr>
        <w:t>do 31 lipca 2023</w:t>
      </w:r>
      <w:r w:rsidR="00A775AE">
        <w:rPr>
          <w:rFonts w:asciiTheme="minorHAnsi" w:eastAsiaTheme="minorEastAsia" w:hAnsiTheme="minorHAnsi"/>
          <w:b/>
          <w:bCs/>
          <w:sz w:val="22"/>
          <w:szCs w:val="22"/>
        </w:rPr>
        <w:t xml:space="preserve"> roku.</w:t>
      </w:r>
    </w:p>
    <w:p w14:paraId="305873BC" w14:textId="77777777" w:rsidR="00E67D95" w:rsidRPr="00E67D95" w:rsidRDefault="00E67D95" w:rsidP="00876902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line="230" w:lineRule="exact"/>
        <w:jc w:val="both"/>
        <w:rPr>
          <w:rFonts w:asciiTheme="minorHAnsi" w:eastAsiaTheme="minorEastAsia" w:hAnsiTheme="minorHAnsi"/>
          <w:b/>
          <w:bCs/>
          <w:sz w:val="22"/>
          <w:szCs w:val="22"/>
        </w:rPr>
      </w:pPr>
      <w:r w:rsidRPr="00E67D95">
        <w:rPr>
          <w:rFonts w:asciiTheme="minorHAnsi" w:eastAsiaTheme="minorEastAsia" w:hAnsiTheme="minorHAnsi"/>
          <w:sz w:val="22"/>
          <w:szCs w:val="22"/>
        </w:rPr>
        <w:t>Sprzedawca oświadcza, że każdorazowo przy fakturowaniu sprzedaży do należnych kwot zostanie obliczony podatek VAT w stawkach obowiązujących na dzień wystawienia faktury.</w:t>
      </w:r>
    </w:p>
    <w:p w14:paraId="4C5CB7DB" w14:textId="77777777" w:rsidR="00E67D95" w:rsidRPr="00E67D95" w:rsidRDefault="00E67D95" w:rsidP="00E67D95">
      <w:pPr>
        <w:autoSpaceDE w:val="0"/>
        <w:autoSpaceDN w:val="0"/>
        <w:adjustRightInd w:val="0"/>
        <w:spacing w:line="240" w:lineRule="exact"/>
        <w:ind w:left="4402"/>
        <w:rPr>
          <w:rFonts w:asciiTheme="minorHAnsi" w:eastAsiaTheme="minorEastAsia" w:hAnsiTheme="minorHAnsi"/>
          <w:sz w:val="22"/>
          <w:szCs w:val="22"/>
        </w:rPr>
      </w:pPr>
    </w:p>
    <w:p w14:paraId="1C062E1E" w14:textId="77777777" w:rsidR="00E67D95" w:rsidRPr="00E67D95" w:rsidRDefault="00E67D95" w:rsidP="00E67D95">
      <w:pPr>
        <w:autoSpaceDE w:val="0"/>
        <w:autoSpaceDN w:val="0"/>
        <w:adjustRightInd w:val="0"/>
        <w:spacing w:before="24"/>
        <w:ind w:left="9025" w:hanging="8883"/>
        <w:jc w:val="center"/>
        <w:rPr>
          <w:rFonts w:asciiTheme="minorHAnsi" w:eastAsiaTheme="minorEastAsia" w:hAnsiTheme="minorHAnsi"/>
          <w:b/>
          <w:bCs/>
          <w:sz w:val="22"/>
          <w:szCs w:val="22"/>
        </w:rPr>
      </w:pPr>
      <w:r w:rsidRPr="00E67D95">
        <w:rPr>
          <w:rFonts w:asciiTheme="minorHAnsi" w:eastAsiaTheme="minorEastAsia" w:hAnsiTheme="minorHAnsi"/>
          <w:b/>
          <w:bCs/>
          <w:sz w:val="22"/>
          <w:szCs w:val="22"/>
        </w:rPr>
        <w:t>§6</w:t>
      </w:r>
    </w:p>
    <w:p w14:paraId="3423FB68" w14:textId="135AFAD4" w:rsidR="00E67D95" w:rsidRDefault="00E67D95" w:rsidP="00E67D95">
      <w:pPr>
        <w:autoSpaceDE w:val="0"/>
        <w:autoSpaceDN w:val="0"/>
        <w:adjustRightInd w:val="0"/>
        <w:spacing w:line="230" w:lineRule="exact"/>
        <w:ind w:left="9025" w:hanging="8883"/>
        <w:jc w:val="center"/>
        <w:rPr>
          <w:rFonts w:asciiTheme="minorHAnsi" w:eastAsiaTheme="minorEastAsia" w:hAnsiTheme="minorHAnsi"/>
          <w:b/>
          <w:bCs/>
          <w:sz w:val="22"/>
          <w:szCs w:val="22"/>
        </w:rPr>
      </w:pPr>
      <w:r w:rsidRPr="00E67D95">
        <w:rPr>
          <w:rFonts w:asciiTheme="minorHAnsi" w:eastAsiaTheme="minorEastAsia" w:hAnsiTheme="minorHAnsi"/>
          <w:b/>
          <w:bCs/>
          <w:sz w:val="22"/>
          <w:szCs w:val="22"/>
        </w:rPr>
        <w:t>Nominalna wartość zobowiązania</w:t>
      </w:r>
    </w:p>
    <w:p w14:paraId="24554DA4" w14:textId="77777777" w:rsidR="00783041" w:rsidRPr="00E67D95" w:rsidRDefault="00783041" w:rsidP="00E67D95">
      <w:pPr>
        <w:autoSpaceDE w:val="0"/>
        <w:autoSpaceDN w:val="0"/>
        <w:adjustRightInd w:val="0"/>
        <w:spacing w:line="230" w:lineRule="exact"/>
        <w:ind w:left="9025" w:hanging="8883"/>
        <w:jc w:val="center"/>
        <w:rPr>
          <w:rFonts w:asciiTheme="minorHAnsi" w:eastAsiaTheme="minorEastAsia" w:hAnsiTheme="minorHAnsi"/>
          <w:b/>
          <w:bCs/>
          <w:sz w:val="22"/>
          <w:szCs w:val="22"/>
        </w:rPr>
      </w:pPr>
    </w:p>
    <w:p w14:paraId="63709BB2" w14:textId="7DEC1791" w:rsidR="00E67D95" w:rsidRPr="00E67D95" w:rsidRDefault="00E67D95" w:rsidP="00876902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line="230" w:lineRule="exact"/>
        <w:jc w:val="both"/>
        <w:rPr>
          <w:rFonts w:asciiTheme="minorHAnsi" w:eastAsiaTheme="minorEastAsia" w:hAnsiTheme="minorHAnsi"/>
          <w:sz w:val="22"/>
          <w:szCs w:val="22"/>
        </w:rPr>
      </w:pPr>
      <w:r w:rsidRPr="00E67D95">
        <w:rPr>
          <w:rFonts w:asciiTheme="minorHAnsi" w:eastAsiaTheme="minorEastAsia" w:hAnsiTheme="minorHAnsi"/>
          <w:sz w:val="22"/>
          <w:szCs w:val="22"/>
        </w:rPr>
        <w:t>Nominalna wartość zobowiązania stanowi sumę iloczynów cen brutto określonych w § 5 ust. 1 oraz prognozy zużycia energii elektrycznej czynnej dla Odbiorcy końcowego, wskazanej w tabeli w SIWZ i wynosi</w:t>
      </w:r>
      <w:r w:rsidR="00A775AE">
        <w:rPr>
          <w:rFonts w:asciiTheme="minorHAnsi" w:eastAsiaTheme="minorEastAsia" w:hAnsiTheme="minorHAnsi"/>
          <w:sz w:val="22"/>
          <w:szCs w:val="22"/>
        </w:rPr>
        <w:t xml:space="preserve"> łącznie</w:t>
      </w:r>
      <w:r w:rsidRPr="00E67D95">
        <w:rPr>
          <w:rFonts w:asciiTheme="minorHAnsi" w:eastAsiaTheme="minorEastAsia" w:hAnsiTheme="minorHAnsi"/>
          <w:sz w:val="22"/>
          <w:szCs w:val="22"/>
        </w:rPr>
        <w:t xml:space="preserve"> </w:t>
      </w:r>
      <w:r w:rsidRPr="00E67D95">
        <w:rPr>
          <w:rFonts w:asciiTheme="minorHAnsi" w:eastAsiaTheme="minorEastAsia" w:hAnsiTheme="minorHAnsi"/>
          <w:b/>
          <w:sz w:val="22"/>
          <w:szCs w:val="22"/>
        </w:rPr>
        <w:t>………………………….. zł brutto</w:t>
      </w:r>
      <w:r w:rsidRPr="00E67D95">
        <w:rPr>
          <w:rFonts w:asciiTheme="minorHAnsi" w:eastAsiaTheme="minorEastAsia" w:hAnsiTheme="minorHAnsi"/>
          <w:sz w:val="22"/>
          <w:szCs w:val="22"/>
        </w:rPr>
        <w:t xml:space="preserve"> (</w:t>
      </w:r>
      <w:r w:rsidRPr="00E67D95">
        <w:rPr>
          <w:rFonts w:asciiTheme="minorHAnsi" w:eastAsiaTheme="minorEastAsia" w:hAnsiTheme="minorHAnsi"/>
          <w:i/>
          <w:sz w:val="22"/>
          <w:szCs w:val="22"/>
        </w:rPr>
        <w:t xml:space="preserve">słownie: </w:t>
      </w:r>
      <w:r w:rsidRPr="00E67D95">
        <w:rPr>
          <w:rFonts w:asciiTheme="minorHAnsi" w:eastAsiaTheme="minorEastAsia" w:hAnsiTheme="minorHAnsi"/>
          <w:b/>
          <w:i/>
          <w:sz w:val="22"/>
          <w:szCs w:val="22"/>
        </w:rPr>
        <w:t>……………………………………….. i …../100</w:t>
      </w:r>
      <w:r w:rsidRPr="00E67D95">
        <w:rPr>
          <w:rFonts w:asciiTheme="minorHAnsi" w:eastAsiaTheme="minorEastAsia" w:hAnsiTheme="minorHAnsi"/>
          <w:i/>
          <w:sz w:val="22"/>
          <w:szCs w:val="22"/>
        </w:rPr>
        <w:t>).</w:t>
      </w:r>
    </w:p>
    <w:p w14:paraId="7211F079" w14:textId="6E03F60D" w:rsidR="00E67D95" w:rsidRPr="00E67D95" w:rsidRDefault="00A775AE" w:rsidP="00876902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line="230" w:lineRule="exact"/>
        <w:jc w:val="both"/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sz w:val="22"/>
          <w:szCs w:val="22"/>
        </w:rPr>
        <w:t>Strony zgodnie</w:t>
      </w:r>
      <w:r w:rsidR="00E67D95" w:rsidRPr="00E67D95">
        <w:rPr>
          <w:rFonts w:asciiTheme="minorHAnsi" w:eastAsiaTheme="minorEastAsia" w:hAnsiTheme="minorHAnsi"/>
          <w:sz w:val="22"/>
          <w:szCs w:val="22"/>
        </w:rPr>
        <w:t xml:space="preserve"> oświadcza</w:t>
      </w:r>
      <w:r>
        <w:rPr>
          <w:rFonts w:asciiTheme="minorHAnsi" w:eastAsiaTheme="minorEastAsia" w:hAnsiTheme="minorHAnsi"/>
          <w:sz w:val="22"/>
          <w:szCs w:val="22"/>
        </w:rPr>
        <w:t>ją</w:t>
      </w:r>
      <w:r w:rsidR="00E67D95" w:rsidRPr="00E67D95">
        <w:rPr>
          <w:rFonts w:asciiTheme="minorHAnsi" w:eastAsiaTheme="minorEastAsia" w:hAnsiTheme="minorHAnsi"/>
          <w:sz w:val="22"/>
          <w:szCs w:val="22"/>
        </w:rPr>
        <w:t>, iż prognoza zużycia energii wskazana w tabeli w SIWZ stanowi jedynie przybliżoną ilość zużycia, która w trakcie wykonywania Umowy może ulec zwiększeniu w stosunku do prognoz. Faktyczne zużycie energii (mniejsze lub większe od prognozy zużycia energii wskazanej w tabeli w SIWZ), uzależnione będzie wyłącznie od rzeczywistych potrzeb</w:t>
      </w:r>
      <w:r>
        <w:rPr>
          <w:rFonts w:asciiTheme="minorHAnsi" w:eastAsiaTheme="minorEastAsia" w:hAnsiTheme="minorHAnsi"/>
          <w:sz w:val="22"/>
          <w:szCs w:val="22"/>
        </w:rPr>
        <w:t xml:space="preserve"> Odbiorcy</w:t>
      </w:r>
      <w:r w:rsidR="00E67D95" w:rsidRPr="00E67D95">
        <w:rPr>
          <w:rFonts w:asciiTheme="minorHAnsi" w:eastAsiaTheme="minorEastAsia" w:hAnsiTheme="minorHAnsi"/>
          <w:sz w:val="22"/>
          <w:szCs w:val="22"/>
        </w:rPr>
        <w:t>, z tym że niezależnie od wielkości zużycia Sprzedawca zobowiązany jest w każdym przypadku stosować zaoferowane w przetargu ceny energii. Sprzedawca nie może dochodzić od Odbiorcy żadnych dodatkowych roszczeń finansowych (np. odszkodowania</w:t>
      </w:r>
      <w:r>
        <w:rPr>
          <w:rFonts w:asciiTheme="minorHAnsi" w:eastAsiaTheme="minorEastAsia" w:hAnsiTheme="minorHAnsi"/>
          <w:sz w:val="22"/>
          <w:szCs w:val="22"/>
        </w:rPr>
        <w:t>, kar, etc.</w:t>
      </w:r>
      <w:r w:rsidR="00E67D95" w:rsidRPr="00E67D95">
        <w:rPr>
          <w:rFonts w:asciiTheme="minorHAnsi" w:eastAsiaTheme="minorEastAsia" w:hAnsiTheme="minorHAnsi"/>
          <w:sz w:val="22"/>
          <w:szCs w:val="22"/>
        </w:rPr>
        <w:t xml:space="preserve">), jeżeli w okresie obowiązywania </w:t>
      </w:r>
      <w:r>
        <w:rPr>
          <w:rFonts w:asciiTheme="minorHAnsi" w:eastAsiaTheme="minorEastAsia" w:hAnsiTheme="minorHAnsi"/>
          <w:sz w:val="22"/>
          <w:szCs w:val="22"/>
        </w:rPr>
        <w:t xml:space="preserve">niniejszej </w:t>
      </w:r>
      <w:r w:rsidR="00E67D95" w:rsidRPr="00E67D95">
        <w:rPr>
          <w:rFonts w:asciiTheme="minorHAnsi" w:eastAsiaTheme="minorEastAsia" w:hAnsiTheme="minorHAnsi"/>
          <w:sz w:val="22"/>
          <w:szCs w:val="22"/>
        </w:rPr>
        <w:t>umowy Odbiorca zakupi od Sprzedawcy mniejszą lub większą ilość energii elektrycznej niż prognozowana ilość energii, w szczególności spowodowanej, zmianą grupy taryfowej, zmianą mocy zamówionej lub parametrów technicznych PPE, faktycznym poborem energii w ramach poszczególnych PPE.</w:t>
      </w:r>
    </w:p>
    <w:p w14:paraId="354358FB" w14:textId="77777777" w:rsidR="00E67D95" w:rsidRDefault="00E67D95" w:rsidP="00876902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line="230" w:lineRule="exact"/>
        <w:jc w:val="both"/>
        <w:rPr>
          <w:rFonts w:asciiTheme="minorHAnsi" w:eastAsiaTheme="minorEastAsia" w:hAnsiTheme="minorHAnsi"/>
          <w:sz w:val="22"/>
          <w:szCs w:val="22"/>
        </w:rPr>
      </w:pPr>
      <w:r w:rsidRPr="00E67D95">
        <w:rPr>
          <w:rFonts w:asciiTheme="minorHAnsi" w:eastAsiaTheme="minorEastAsia" w:hAnsiTheme="minorHAnsi"/>
          <w:sz w:val="22"/>
          <w:szCs w:val="22"/>
        </w:rPr>
        <w:t>Zmiany w zakresie ilości zużycia energii nie mogą powodować zwiększenia nominalnej wartości zobowiązania, o której mowa w ustępie 1.</w:t>
      </w:r>
    </w:p>
    <w:p w14:paraId="252634C9" w14:textId="0DCE6D4E" w:rsidR="00E67D95" w:rsidRPr="004C5B23" w:rsidRDefault="004C5B23" w:rsidP="00876902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line="230" w:lineRule="exact"/>
        <w:jc w:val="both"/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sz w:val="22"/>
          <w:szCs w:val="22"/>
        </w:rPr>
        <w:t>Ł</w:t>
      </w:r>
      <w:r w:rsidRPr="004C5B23">
        <w:rPr>
          <w:rFonts w:asciiTheme="minorHAnsi" w:eastAsiaTheme="minorEastAsia" w:hAnsiTheme="minorHAnsi"/>
          <w:sz w:val="22"/>
          <w:szCs w:val="22"/>
        </w:rPr>
        <w:t>ączne wynagrodzenie Sprzedawcy z tytułu niniejszej Umowy w okresie jej trwania nie przekroczy nominalnej wartości zobowiązania, o której mowa w ust. 1.</w:t>
      </w:r>
    </w:p>
    <w:p w14:paraId="77E0BFF2" w14:textId="0430AA6B" w:rsidR="00783041" w:rsidRDefault="00783041" w:rsidP="00E67D95">
      <w:pPr>
        <w:autoSpaceDE w:val="0"/>
        <w:autoSpaceDN w:val="0"/>
        <w:adjustRightInd w:val="0"/>
        <w:spacing w:line="240" w:lineRule="exact"/>
        <w:ind w:right="10"/>
        <w:jc w:val="both"/>
        <w:rPr>
          <w:rFonts w:asciiTheme="minorHAnsi" w:eastAsiaTheme="minorEastAsia" w:hAnsiTheme="minorHAnsi"/>
          <w:sz w:val="22"/>
          <w:szCs w:val="22"/>
        </w:rPr>
      </w:pPr>
    </w:p>
    <w:p w14:paraId="25B90B08" w14:textId="77C05DC4" w:rsidR="00783041" w:rsidRDefault="00783041" w:rsidP="00E67D95">
      <w:pPr>
        <w:autoSpaceDE w:val="0"/>
        <w:autoSpaceDN w:val="0"/>
        <w:adjustRightInd w:val="0"/>
        <w:spacing w:line="240" w:lineRule="exact"/>
        <w:ind w:right="10"/>
        <w:jc w:val="both"/>
        <w:rPr>
          <w:rFonts w:asciiTheme="minorHAnsi" w:eastAsiaTheme="minorEastAsia" w:hAnsiTheme="minorHAnsi"/>
          <w:sz w:val="22"/>
          <w:szCs w:val="22"/>
        </w:rPr>
      </w:pPr>
    </w:p>
    <w:p w14:paraId="29DA263C" w14:textId="30F9935B" w:rsidR="00736A82" w:rsidRDefault="00736A82" w:rsidP="00E67D95">
      <w:pPr>
        <w:autoSpaceDE w:val="0"/>
        <w:autoSpaceDN w:val="0"/>
        <w:adjustRightInd w:val="0"/>
        <w:spacing w:line="240" w:lineRule="exact"/>
        <w:ind w:right="10"/>
        <w:jc w:val="both"/>
        <w:rPr>
          <w:rFonts w:asciiTheme="minorHAnsi" w:eastAsiaTheme="minorEastAsia" w:hAnsiTheme="minorHAnsi"/>
          <w:sz w:val="22"/>
          <w:szCs w:val="22"/>
        </w:rPr>
      </w:pPr>
    </w:p>
    <w:p w14:paraId="7196CF71" w14:textId="77777777" w:rsidR="00736A82" w:rsidRPr="00E67D95" w:rsidRDefault="00736A82" w:rsidP="00E67D95">
      <w:pPr>
        <w:autoSpaceDE w:val="0"/>
        <w:autoSpaceDN w:val="0"/>
        <w:adjustRightInd w:val="0"/>
        <w:spacing w:line="240" w:lineRule="exact"/>
        <w:ind w:right="10"/>
        <w:jc w:val="both"/>
        <w:rPr>
          <w:rFonts w:asciiTheme="minorHAnsi" w:eastAsiaTheme="minorEastAsia" w:hAnsiTheme="minorHAnsi"/>
          <w:sz w:val="22"/>
          <w:szCs w:val="22"/>
        </w:rPr>
      </w:pPr>
    </w:p>
    <w:p w14:paraId="45C3CFE5" w14:textId="77777777" w:rsidR="00E67D95" w:rsidRPr="00E67D95" w:rsidRDefault="00E67D95" w:rsidP="00E67D95">
      <w:pPr>
        <w:autoSpaceDE w:val="0"/>
        <w:autoSpaceDN w:val="0"/>
        <w:adjustRightInd w:val="0"/>
        <w:spacing w:before="24"/>
        <w:ind w:right="10"/>
        <w:jc w:val="center"/>
        <w:rPr>
          <w:rFonts w:asciiTheme="minorHAnsi" w:eastAsiaTheme="minorEastAsia" w:hAnsiTheme="minorHAnsi"/>
          <w:b/>
          <w:bCs/>
          <w:sz w:val="22"/>
          <w:szCs w:val="22"/>
        </w:rPr>
      </w:pPr>
      <w:r w:rsidRPr="00E67D95">
        <w:rPr>
          <w:rFonts w:asciiTheme="minorHAnsi" w:eastAsiaTheme="minorEastAsia" w:hAnsiTheme="minorHAnsi"/>
          <w:b/>
          <w:bCs/>
          <w:sz w:val="22"/>
          <w:szCs w:val="22"/>
        </w:rPr>
        <w:t>§7</w:t>
      </w:r>
    </w:p>
    <w:p w14:paraId="040B6BF9" w14:textId="562FD7D7" w:rsidR="00E67D95" w:rsidRDefault="00E67D95" w:rsidP="00E67D95">
      <w:pPr>
        <w:autoSpaceDE w:val="0"/>
        <w:autoSpaceDN w:val="0"/>
        <w:adjustRightInd w:val="0"/>
        <w:spacing w:line="226" w:lineRule="exact"/>
        <w:jc w:val="center"/>
        <w:rPr>
          <w:rFonts w:asciiTheme="minorHAnsi" w:eastAsiaTheme="minorEastAsia" w:hAnsiTheme="minorHAnsi"/>
          <w:b/>
          <w:bCs/>
          <w:sz w:val="22"/>
          <w:szCs w:val="22"/>
        </w:rPr>
      </w:pPr>
      <w:r w:rsidRPr="00E67D95">
        <w:rPr>
          <w:rFonts w:asciiTheme="minorHAnsi" w:eastAsiaTheme="minorEastAsia" w:hAnsiTheme="minorHAnsi"/>
          <w:b/>
          <w:bCs/>
          <w:sz w:val="22"/>
          <w:szCs w:val="22"/>
        </w:rPr>
        <w:t>Rozliczenia</w:t>
      </w:r>
    </w:p>
    <w:p w14:paraId="04783A23" w14:textId="77777777" w:rsidR="00783041" w:rsidRPr="00E67D95" w:rsidRDefault="00783041" w:rsidP="00E67D95">
      <w:pPr>
        <w:autoSpaceDE w:val="0"/>
        <w:autoSpaceDN w:val="0"/>
        <w:adjustRightInd w:val="0"/>
        <w:spacing w:line="226" w:lineRule="exact"/>
        <w:jc w:val="center"/>
        <w:rPr>
          <w:rFonts w:asciiTheme="minorHAnsi" w:eastAsiaTheme="minorEastAsia" w:hAnsiTheme="minorHAnsi"/>
          <w:b/>
          <w:bCs/>
          <w:sz w:val="22"/>
          <w:szCs w:val="22"/>
        </w:rPr>
      </w:pPr>
    </w:p>
    <w:p w14:paraId="4539D286" w14:textId="4E8AC315" w:rsidR="00E67D95" w:rsidRDefault="00E67D95" w:rsidP="00876902">
      <w:pPr>
        <w:pStyle w:val="Akapitzlist"/>
        <w:widowControl w:val="0"/>
        <w:numPr>
          <w:ilvl w:val="0"/>
          <w:numId w:val="12"/>
        </w:numPr>
        <w:tabs>
          <w:tab w:val="left" w:pos="284"/>
        </w:tabs>
        <w:autoSpaceDE w:val="0"/>
        <w:autoSpaceDN w:val="0"/>
        <w:adjustRightInd w:val="0"/>
        <w:spacing w:line="226" w:lineRule="exact"/>
        <w:ind w:left="426" w:right="10" w:hanging="426"/>
        <w:jc w:val="both"/>
        <w:rPr>
          <w:rFonts w:asciiTheme="minorHAnsi" w:eastAsiaTheme="minorEastAsia" w:hAnsiTheme="minorHAnsi"/>
        </w:rPr>
      </w:pPr>
      <w:r w:rsidRPr="00766145">
        <w:rPr>
          <w:rFonts w:asciiTheme="minorHAnsi" w:eastAsiaTheme="minorEastAsia" w:hAnsiTheme="minorHAnsi"/>
        </w:rPr>
        <w:t>Okres rozliczeniowy za pobraną energię elektryczną czynną tożsamy będzie z okresem rozliczeniowym stosowanym dla PPE Odbiorcy przez OSD. Dla pełnej czytelności wystawianych przez Sprzedawcę faktur okresy rozliczeniowe muszą pokrywać się z okresami odczytów dokonywanych przez OSD dla poszczególnych PPE.</w:t>
      </w:r>
    </w:p>
    <w:p w14:paraId="564E38D1" w14:textId="1BE696E7" w:rsidR="00E67D95" w:rsidRDefault="00E67D95" w:rsidP="00876902">
      <w:pPr>
        <w:pStyle w:val="Akapitzlist"/>
        <w:widowControl w:val="0"/>
        <w:numPr>
          <w:ilvl w:val="0"/>
          <w:numId w:val="12"/>
        </w:numPr>
        <w:tabs>
          <w:tab w:val="left" w:pos="284"/>
        </w:tabs>
        <w:autoSpaceDE w:val="0"/>
        <w:autoSpaceDN w:val="0"/>
        <w:adjustRightInd w:val="0"/>
        <w:spacing w:line="226" w:lineRule="exact"/>
        <w:ind w:left="426" w:right="10" w:hanging="426"/>
        <w:jc w:val="both"/>
        <w:rPr>
          <w:rFonts w:asciiTheme="minorHAnsi" w:eastAsiaTheme="minorEastAsia" w:hAnsiTheme="minorHAnsi"/>
        </w:rPr>
      </w:pPr>
      <w:r w:rsidRPr="00E60DFD">
        <w:rPr>
          <w:rFonts w:asciiTheme="minorHAnsi" w:eastAsiaTheme="minorEastAsia" w:hAnsiTheme="minorHAnsi"/>
        </w:rPr>
        <w:t>Dostawa energii elektrycznej będzie rozliczana, zgodnie z ceną podaną w Formularzu ofertowym, który stanowi integralną część</w:t>
      </w:r>
      <w:r w:rsidR="004C5B23">
        <w:rPr>
          <w:rFonts w:asciiTheme="minorHAnsi" w:eastAsiaTheme="minorEastAsia" w:hAnsiTheme="minorHAnsi"/>
        </w:rPr>
        <w:t xml:space="preserve"> niniejszej</w:t>
      </w:r>
      <w:r w:rsidRPr="00E60DFD">
        <w:rPr>
          <w:rFonts w:asciiTheme="minorHAnsi" w:eastAsiaTheme="minorEastAsia" w:hAnsiTheme="minorHAnsi"/>
        </w:rPr>
        <w:t xml:space="preserve"> umowy.</w:t>
      </w:r>
    </w:p>
    <w:p w14:paraId="11E69779" w14:textId="000F5918" w:rsidR="00E67D95" w:rsidRDefault="00E67D95" w:rsidP="00876902">
      <w:pPr>
        <w:pStyle w:val="Akapitzlist"/>
        <w:widowControl w:val="0"/>
        <w:numPr>
          <w:ilvl w:val="0"/>
          <w:numId w:val="12"/>
        </w:numPr>
        <w:tabs>
          <w:tab w:val="left" w:pos="284"/>
        </w:tabs>
        <w:autoSpaceDE w:val="0"/>
        <w:autoSpaceDN w:val="0"/>
        <w:adjustRightInd w:val="0"/>
        <w:spacing w:line="226" w:lineRule="exact"/>
        <w:ind w:left="426" w:right="10" w:hanging="426"/>
        <w:jc w:val="both"/>
        <w:rPr>
          <w:rFonts w:asciiTheme="minorHAnsi" w:eastAsiaTheme="minorEastAsia" w:hAnsiTheme="minorHAnsi"/>
        </w:rPr>
      </w:pPr>
      <w:r w:rsidRPr="00E60DFD">
        <w:rPr>
          <w:rFonts w:asciiTheme="minorHAnsi" w:eastAsiaTheme="minorEastAsia" w:hAnsiTheme="minorHAnsi"/>
        </w:rPr>
        <w:t xml:space="preserve">Cena określona w ust. 2 uwzględnia wszystkie </w:t>
      </w:r>
      <w:r w:rsidR="004C5B23">
        <w:rPr>
          <w:rFonts w:asciiTheme="minorHAnsi" w:eastAsiaTheme="minorEastAsia" w:hAnsiTheme="minorHAnsi"/>
        </w:rPr>
        <w:t xml:space="preserve">wydatki, </w:t>
      </w:r>
      <w:r w:rsidRPr="00E60DFD">
        <w:rPr>
          <w:rFonts w:asciiTheme="minorHAnsi" w:eastAsiaTheme="minorEastAsia" w:hAnsiTheme="minorHAnsi"/>
        </w:rPr>
        <w:t xml:space="preserve">koszty i składniki, w tym podatek VAT, związane z </w:t>
      </w:r>
      <w:r w:rsidR="004C5B23">
        <w:rPr>
          <w:rFonts w:asciiTheme="minorHAnsi" w:eastAsiaTheme="minorEastAsia" w:hAnsiTheme="minorHAnsi"/>
        </w:rPr>
        <w:t xml:space="preserve">należytym </w:t>
      </w:r>
      <w:r w:rsidRPr="00E60DFD">
        <w:rPr>
          <w:rFonts w:asciiTheme="minorHAnsi" w:eastAsiaTheme="minorEastAsia" w:hAnsiTheme="minorHAnsi"/>
        </w:rPr>
        <w:t>wykonaniem zamówienia</w:t>
      </w:r>
      <w:r w:rsidR="004C5B23">
        <w:rPr>
          <w:rFonts w:asciiTheme="minorHAnsi" w:eastAsiaTheme="minorEastAsia" w:hAnsiTheme="minorHAnsi"/>
        </w:rPr>
        <w:t xml:space="preserve"> przez Sprzedawcę</w:t>
      </w:r>
      <w:r w:rsidRPr="00E60DFD">
        <w:rPr>
          <w:rFonts w:asciiTheme="minorHAnsi" w:eastAsiaTheme="minorEastAsia" w:hAnsiTheme="minorHAnsi"/>
        </w:rPr>
        <w:t>.</w:t>
      </w:r>
    </w:p>
    <w:p w14:paraId="564DC5DC" w14:textId="0D83FF52" w:rsidR="00E67D95" w:rsidRDefault="00E67D95" w:rsidP="00876902">
      <w:pPr>
        <w:pStyle w:val="Akapitzlist"/>
        <w:widowControl w:val="0"/>
        <w:numPr>
          <w:ilvl w:val="0"/>
          <w:numId w:val="12"/>
        </w:numPr>
        <w:tabs>
          <w:tab w:val="left" w:pos="284"/>
        </w:tabs>
        <w:autoSpaceDE w:val="0"/>
        <w:autoSpaceDN w:val="0"/>
        <w:adjustRightInd w:val="0"/>
        <w:spacing w:line="226" w:lineRule="exact"/>
        <w:ind w:left="426" w:right="10" w:hanging="426"/>
        <w:jc w:val="both"/>
        <w:rPr>
          <w:rFonts w:asciiTheme="minorHAnsi" w:eastAsiaTheme="minorEastAsia" w:hAnsiTheme="minorHAnsi"/>
        </w:rPr>
      </w:pPr>
      <w:r w:rsidRPr="00E60DFD">
        <w:rPr>
          <w:rFonts w:asciiTheme="minorHAnsi" w:eastAsiaTheme="minorEastAsia" w:hAnsiTheme="minorHAnsi"/>
        </w:rPr>
        <w:t>Wynagrodzenie będzie naliczane według stawek wskazanych w ofercie dla tego punktu poboru.</w:t>
      </w:r>
    </w:p>
    <w:p w14:paraId="00AC7F03" w14:textId="5CA3B8E1" w:rsidR="00E67D95" w:rsidRDefault="00E67D95" w:rsidP="00876902">
      <w:pPr>
        <w:pStyle w:val="Akapitzlist"/>
        <w:widowControl w:val="0"/>
        <w:numPr>
          <w:ilvl w:val="0"/>
          <w:numId w:val="12"/>
        </w:numPr>
        <w:tabs>
          <w:tab w:val="left" w:pos="284"/>
        </w:tabs>
        <w:autoSpaceDE w:val="0"/>
        <w:autoSpaceDN w:val="0"/>
        <w:adjustRightInd w:val="0"/>
        <w:spacing w:line="226" w:lineRule="exact"/>
        <w:ind w:left="426" w:right="10" w:hanging="426"/>
        <w:jc w:val="both"/>
        <w:rPr>
          <w:rFonts w:asciiTheme="minorHAnsi" w:eastAsiaTheme="minorEastAsia" w:hAnsiTheme="minorHAnsi"/>
        </w:rPr>
      </w:pPr>
      <w:r w:rsidRPr="00E60DFD">
        <w:rPr>
          <w:rFonts w:asciiTheme="minorHAnsi" w:eastAsiaTheme="minorEastAsia" w:hAnsiTheme="minorHAnsi"/>
        </w:rPr>
        <w:t>Należność za zużytą energię elektryczną w okresach rozliczeniowych obliczana będzie indywidualnie dla każdego punktu poboru, jako iloczyn ilości sprzedanej energii elektrycznej ustalonej na podstawie wskazań urządzeń pomiarowych zainstalowanych w układach pomiarowo – rozliczeniowych i ceny jednostkowej dla danego punktu poboru określoną zgodnie z Formularzem ofertowym.</w:t>
      </w:r>
    </w:p>
    <w:p w14:paraId="749153C1" w14:textId="0C973DD4" w:rsidR="00E67D95" w:rsidRDefault="00E67D95" w:rsidP="00876902">
      <w:pPr>
        <w:pStyle w:val="Akapitzlist"/>
        <w:widowControl w:val="0"/>
        <w:numPr>
          <w:ilvl w:val="0"/>
          <w:numId w:val="12"/>
        </w:numPr>
        <w:tabs>
          <w:tab w:val="left" w:pos="284"/>
        </w:tabs>
        <w:autoSpaceDE w:val="0"/>
        <w:autoSpaceDN w:val="0"/>
        <w:adjustRightInd w:val="0"/>
        <w:spacing w:line="226" w:lineRule="exact"/>
        <w:ind w:left="426" w:right="10" w:hanging="426"/>
        <w:jc w:val="both"/>
        <w:rPr>
          <w:rFonts w:asciiTheme="minorHAnsi" w:eastAsiaTheme="minorEastAsia" w:hAnsiTheme="minorHAnsi"/>
        </w:rPr>
      </w:pPr>
      <w:r w:rsidRPr="00E60DFD">
        <w:rPr>
          <w:rFonts w:asciiTheme="minorHAnsi" w:eastAsiaTheme="minorEastAsia" w:hAnsiTheme="minorHAnsi"/>
        </w:rPr>
        <w:t>Rozliczenia kosztów sprzedanej energii odbywać się będą na podstawie odczytów rozliczeniowych układów pomiarowo – rozliczeniowych dokonywanych przez operatora systemu dystrybucyjnego zgodnie z okresem rozliczeniowym stosowanym przez OSD.</w:t>
      </w:r>
    </w:p>
    <w:p w14:paraId="0646FFC4" w14:textId="3E780378" w:rsidR="00E67D95" w:rsidRPr="00E60DFD" w:rsidRDefault="00E67D95" w:rsidP="00876902">
      <w:pPr>
        <w:pStyle w:val="Akapitzlist"/>
        <w:widowControl w:val="0"/>
        <w:numPr>
          <w:ilvl w:val="0"/>
          <w:numId w:val="12"/>
        </w:numPr>
        <w:tabs>
          <w:tab w:val="left" w:pos="284"/>
        </w:tabs>
        <w:autoSpaceDE w:val="0"/>
        <w:autoSpaceDN w:val="0"/>
        <w:adjustRightInd w:val="0"/>
        <w:spacing w:line="226" w:lineRule="exact"/>
        <w:ind w:left="426" w:right="10" w:hanging="426"/>
        <w:jc w:val="both"/>
        <w:rPr>
          <w:rFonts w:asciiTheme="minorHAnsi" w:eastAsiaTheme="minorEastAsia" w:hAnsiTheme="minorHAnsi"/>
        </w:rPr>
      </w:pPr>
      <w:r w:rsidRPr="00E60DFD">
        <w:rPr>
          <w:rFonts w:asciiTheme="minorHAnsi" w:eastAsiaTheme="minorEastAsia" w:hAnsiTheme="minorHAnsi"/>
          <w:b/>
        </w:rPr>
        <w:t>Odbiorca wymaga oddzielnego fakturowania każdego punktu poboru energii elektrycznej.</w:t>
      </w:r>
    </w:p>
    <w:p w14:paraId="6CCEA963" w14:textId="3B365123" w:rsidR="00E67D95" w:rsidRDefault="00E67D95" w:rsidP="00876902">
      <w:pPr>
        <w:pStyle w:val="Akapitzlist"/>
        <w:widowControl w:val="0"/>
        <w:numPr>
          <w:ilvl w:val="0"/>
          <w:numId w:val="12"/>
        </w:numPr>
        <w:tabs>
          <w:tab w:val="left" w:pos="284"/>
        </w:tabs>
        <w:autoSpaceDE w:val="0"/>
        <w:autoSpaceDN w:val="0"/>
        <w:adjustRightInd w:val="0"/>
        <w:spacing w:line="226" w:lineRule="exact"/>
        <w:ind w:left="426" w:right="10" w:hanging="426"/>
        <w:jc w:val="both"/>
        <w:rPr>
          <w:rFonts w:asciiTheme="minorHAnsi" w:eastAsiaTheme="minorEastAsia" w:hAnsiTheme="minorHAnsi"/>
        </w:rPr>
      </w:pPr>
      <w:r w:rsidRPr="00766145">
        <w:rPr>
          <w:rFonts w:asciiTheme="minorHAnsi" w:eastAsiaTheme="minorEastAsia" w:hAnsiTheme="minorHAnsi"/>
        </w:rPr>
        <w:t xml:space="preserve">Należności za pobraną energię elektryczną do obiektów Odbiorcy regulowana będzie na podstawie faktur VAT </w:t>
      </w:r>
      <w:r w:rsidR="004C5B23">
        <w:rPr>
          <w:rFonts w:asciiTheme="minorHAnsi" w:eastAsiaTheme="minorEastAsia" w:hAnsiTheme="minorHAnsi"/>
        </w:rPr>
        <w:t>wystawianych przez Sprzedawcę</w:t>
      </w:r>
      <w:r w:rsidRPr="00766145">
        <w:rPr>
          <w:rFonts w:asciiTheme="minorHAnsi" w:eastAsiaTheme="minorEastAsia" w:hAnsiTheme="minorHAnsi"/>
        </w:rPr>
        <w:t>. W przypadku zmiany wysokości stawki podatku VAT Wykonawca jest uprawniony do wystawiania faktury VAT zgodnie z obowiązującymi przepisami VAT na dzień powstania zobowiązania, bez konieczności aneksowania umowy.</w:t>
      </w:r>
    </w:p>
    <w:p w14:paraId="2DF8D293" w14:textId="472B79CF" w:rsidR="00E67D95" w:rsidRPr="00965BD7" w:rsidRDefault="00E67D95" w:rsidP="00965BD7">
      <w:pPr>
        <w:pStyle w:val="Akapitzlist"/>
        <w:widowControl w:val="0"/>
        <w:numPr>
          <w:ilvl w:val="0"/>
          <w:numId w:val="12"/>
        </w:numPr>
        <w:tabs>
          <w:tab w:val="left" w:pos="284"/>
        </w:tabs>
        <w:autoSpaceDE w:val="0"/>
        <w:autoSpaceDN w:val="0"/>
        <w:adjustRightInd w:val="0"/>
        <w:spacing w:line="226" w:lineRule="exact"/>
        <w:ind w:left="426" w:right="10" w:hanging="426"/>
        <w:jc w:val="both"/>
        <w:rPr>
          <w:rFonts w:asciiTheme="minorHAnsi" w:eastAsiaTheme="minorEastAsia" w:hAnsiTheme="minorHAnsi"/>
        </w:rPr>
      </w:pPr>
      <w:r w:rsidRPr="00CD09C2">
        <w:rPr>
          <w:rFonts w:asciiTheme="minorHAnsi" w:eastAsiaTheme="minorEastAsia" w:hAnsiTheme="minorHAnsi"/>
        </w:rPr>
        <w:t>W przypadku uzasadnionych wątpliwości co do prawidłowości wystawionej faktury adresat faktury złoży pisemną reklamację. Reklamacja winna być rozpatrzona przez Sprzedającego w terminie do 7 dni od dnia zgłoszenia. W przypadku uznania reklamacji Wykonawca wystawi fakturę korygującą.</w:t>
      </w:r>
    </w:p>
    <w:p w14:paraId="3DB3167D" w14:textId="77777777" w:rsidR="00E67D95" w:rsidRPr="00E67D95" w:rsidRDefault="00E67D95" w:rsidP="00E67D95">
      <w:pPr>
        <w:autoSpaceDE w:val="0"/>
        <w:autoSpaceDN w:val="0"/>
        <w:adjustRightInd w:val="0"/>
        <w:spacing w:before="226" w:line="226" w:lineRule="exact"/>
        <w:ind w:right="10"/>
        <w:jc w:val="center"/>
        <w:rPr>
          <w:rFonts w:asciiTheme="minorHAnsi" w:eastAsiaTheme="minorEastAsia" w:hAnsiTheme="minorHAnsi"/>
          <w:b/>
          <w:bCs/>
          <w:sz w:val="22"/>
          <w:szCs w:val="22"/>
        </w:rPr>
      </w:pPr>
      <w:r w:rsidRPr="00E67D95">
        <w:rPr>
          <w:rFonts w:asciiTheme="minorHAnsi" w:eastAsiaTheme="minorEastAsia" w:hAnsiTheme="minorHAnsi"/>
          <w:b/>
          <w:bCs/>
          <w:sz w:val="22"/>
          <w:szCs w:val="22"/>
        </w:rPr>
        <w:t>§8</w:t>
      </w:r>
    </w:p>
    <w:p w14:paraId="1A727F05" w14:textId="193EBF2E" w:rsidR="00E67D95" w:rsidRDefault="00E67D95" w:rsidP="00E67D95">
      <w:pPr>
        <w:autoSpaceDE w:val="0"/>
        <w:autoSpaceDN w:val="0"/>
        <w:adjustRightInd w:val="0"/>
        <w:spacing w:line="226" w:lineRule="exact"/>
        <w:jc w:val="center"/>
        <w:rPr>
          <w:rFonts w:asciiTheme="minorHAnsi" w:eastAsiaTheme="minorEastAsia" w:hAnsiTheme="minorHAnsi"/>
          <w:b/>
          <w:bCs/>
          <w:sz w:val="22"/>
          <w:szCs w:val="22"/>
        </w:rPr>
      </w:pPr>
      <w:r w:rsidRPr="00E67D95">
        <w:rPr>
          <w:rFonts w:asciiTheme="minorHAnsi" w:eastAsiaTheme="minorEastAsia" w:hAnsiTheme="minorHAnsi"/>
          <w:b/>
          <w:bCs/>
          <w:sz w:val="22"/>
          <w:szCs w:val="22"/>
        </w:rPr>
        <w:t>Płatności</w:t>
      </w:r>
    </w:p>
    <w:p w14:paraId="17391018" w14:textId="77777777" w:rsidR="00CD09C2" w:rsidRPr="00E67D95" w:rsidRDefault="00CD09C2" w:rsidP="00E67D95">
      <w:pPr>
        <w:autoSpaceDE w:val="0"/>
        <w:autoSpaceDN w:val="0"/>
        <w:adjustRightInd w:val="0"/>
        <w:spacing w:line="226" w:lineRule="exact"/>
        <w:jc w:val="center"/>
        <w:rPr>
          <w:rFonts w:asciiTheme="minorHAnsi" w:eastAsiaTheme="minorEastAsia" w:hAnsiTheme="minorHAnsi"/>
          <w:b/>
          <w:bCs/>
          <w:sz w:val="22"/>
          <w:szCs w:val="22"/>
        </w:rPr>
      </w:pPr>
    </w:p>
    <w:p w14:paraId="357FB2D7" w14:textId="67DFE552" w:rsidR="00E67D95" w:rsidRPr="00CD09C2" w:rsidRDefault="00CD09C2" w:rsidP="00CD09C2">
      <w:pPr>
        <w:pStyle w:val="Akapitzlist"/>
        <w:numPr>
          <w:ilvl w:val="3"/>
          <w:numId w:val="1"/>
        </w:numPr>
        <w:tabs>
          <w:tab w:val="clear" w:pos="2880"/>
          <w:tab w:val="num" w:pos="284"/>
        </w:tabs>
        <w:autoSpaceDE w:val="0"/>
        <w:autoSpaceDN w:val="0"/>
        <w:adjustRightInd w:val="0"/>
        <w:spacing w:line="226" w:lineRule="exact"/>
        <w:ind w:hanging="288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</w:rPr>
        <w:t xml:space="preserve"> </w:t>
      </w:r>
      <w:r w:rsidR="00E67D95" w:rsidRPr="00CD09C2">
        <w:rPr>
          <w:rFonts w:asciiTheme="minorHAnsi" w:eastAsiaTheme="minorEastAsia" w:hAnsiTheme="minorHAnsi"/>
        </w:rPr>
        <w:t>Strony ustalają następujący sposób rozliczeń, w którym:</w:t>
      </w:r>
    </w:p>
    <w:p w14:paraId="7EFCBBA4" w14:textId="77777777" w:rsidR="00E67D95" w:rsidRPr="00CD09C2" w:rsidRDefault="00E67D95" w:rsidP="00876902">
      <w:pPr>
        <w:pStyle w:val="Akapitzlist"/>
        <w:widowControl w:val="0"/>
        <w:numPr>
          <w:ilvl w:val="0"/>
          <w:numId w:val="28"/>
        </w:numPr>
        <w:tabs>
          <w:tab w:val="left" w:pos="710"/>
        </w:tabs>
        <w:autoSpaceDE w:val="0"/>
        <w:autoSpaceDN w:val="0"/>
        <w:adjustRightInd w:val="0"/>
        <w:spacing w:line="226" w:lineRule="exact"/>
        <w:rPr>
          <w:rFonts w:asciiTheme="minorHAnsi" w:eastAsiaTheme="minorEastAsia" w:hAnsiTheme="minorHAnsi"/>
        </w:rPr>
      </w:pPr>
      <w:r w:rsidRPr="00CD09C2">
        <w:rPr>
          <w:rFonts w:asciiTheme="minorHAnsi" w:eastAsiaTheme="minorEastAsia" w:hAnsiTheme="minorHAnsi"/>
        </w:rPr>
        <w:t>Sprzedawca wystawia Odbiorcy po upływie okresu rozliczeniowego fakturę rozliczeniową.</w:t>
      </w:r>
    </w:p>
    <w:p w14:paraId="7F951D87" w14:textId="77777777" w:rsidR="0045450C" w:rsidRPr="0045450C" w:rsidRDefault="00E67D95" w:rsidP="00876902">
      <w:pPr>
        <w:pStyle w:val="Akapitzlist"/>
        <w:widowControl w:val="0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26" w:lineRule="exact"/>
        <w:jc w:val="both"/>
        <w:rPr>
          <w:rFonts w:ascii="Calibri" w:eastAsia="Calibri" w:hAnsi="Calibri" w:cs="Calibri"/>
        </w:rPr>
      </w:pPr>
      <w:r w:rsidRPr="00CD09C2">
        <w:rPr>
          <w:rFonts w:asciiTheme="minorHAnsi" w:eastAsiaTheme="minorEastAsia" w:hAnsiTheme="minorHAnsi"/>
        </w:rPr>
        <w:t xml:space="preserve">Należności wynikające z faktur VAT będą płatne w terminie </w:t>
      </w:r>
      <w:r w:rsidR="0045450C">
        <w:rPr>
          <w:rFonts w:ascii="Calibri" w:eastAsia="Calibri" w:hAnsi="Calibri" w:cs="Calibri"/>
          <w:b/>
          <w:bCs/>
        </w:rPr>
        <w:t>14 dni</w:t>
      </w:r>
      <w:r w:rsidR="0045450C">
        <w:rPr>
          <w:rStyle w:val="BrakA"/>
          <w:rFonts w:ascii="Calibri" w:eastAsia="Calibri" w:hAnsi="Calibri" w:cs="Calibri"/>
        </w:rPr>
        <w:t xml:space="preserve"> od dnia otrzymania przez Zamawiającego prawidłowej faktury VAT</w:t>
      </w:r>
      <w:r w:rsidRPr="0045450C">
        <w:rPr>
          <w:rFonts w:asciiTheme="minorHAnsi" w:eastAsiaTheme="minorEastAsia" w:hAnsiTheme="minorHAnsi"/>
        </w:rPr>
        <w:t xml:space="preserve">. </w:t>
      </w:r>
    </w:p>
    <w:p w14:paraId="4444537A" w14:textId="66BABC29" w:rsidR="0045450C" w:rsidRDefault="0045450C" w:rsidP="00876902">
      <w:pPr>
        <w:pStyle w:val="Akapitzlist"/>
        <w:widowControl w:val="0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26" w:lineRule="exact"/>
        <w:jc w:val="both"/>
        <w:rPr>
          <w:rFonts w:ascii="Calibri" w:eastAsia="Calibri" w:hAnsi="Calibri" w:cs="Calibri"/>
        </w:rPr>
      </w:pPr>
      <w:r>
        <w:rPr>
          <w:rStyle w:val="BrakA"/>
          <w:rFonts w:ascii="Calibri" w:eastAsia="Calibri" w:hAnsi="Calibri" w:cs="Calibri"/>
        </w:rPr>
        <w:t xml:space="preserve">Sprzedawca zobowiązany jest wystawić </w:t>
      </w:r>
      <w:r>
        <w:rPr>
          <w:rFonts w:ascii="Calibri" w:eastAsia="Calibri" w:hAnsi="Calibri" w:cs="Calibri"/>
          <w:lang w:val="sv-SE"/>
        </w:rPr>
        <w:t>faktur</w:t>
      </w:r>
      <w:r>
        <w:rPr>
          <w:rStyle w:val="BrakA"/>
          <w:rFonts w:ascii="Calibri" w:eastAsia="Calibri" w:hAnsi="Calibri" w:cs="Calibri"/>
        </w:rPr>
        <w:t xml:space="preserve">ę VAT najpóźniej w terminie </w:t>
      </w:r>
      <w:r>
        <w:rPr>
          <w:rFonts w:ascii="Calibri" w:eastAsia="Calibri" w:hAnsi="Calibri" w:cs="Calibri"/>
          <w:b/>
          <w:bCs/>
        </w:rPr>
        <w:t>14 dni</w:t>
      </w:r>
      <w:r>
        <w:rPr>
          <w:rStyle w:val="BrakA"/>
          <w:rFonts w:ascii="Calibri" w:eastAsia="Calibri" w:hAnsi="Calibri" w:cs="Calibri"/>
        </w:rPr>
        <w:t xml:space="preserve"> od otrzymania/udostępnienia Sprzedawcy przez OSD informacji o odczytach oraz </w:t>
      </w:r>
      <w:r>
        <w:rPr>
          <w:rFonts w:ascii="Calibri" w:eastAsia="Calibri" w:hAnsi="Calibri" w:cs="Calibri"/>
          <w:lang w:val="pt-PT"/>
        </w:rPr>
        <w:t>dor</w:t>
      </w:r>
      <w:proofErr w:type="spellStart"/>
      <w:r>
        <w:rPr>
          <w:rStyle w:val="BrakA"/>
          <w:rFonts w:ascii="Calibri" w:eastAsia="Calibri" w:hAnsi="Calibri" w:cs="Calibri"/>
        </w:rPr>
        <w:t>ęczyć</w:t>
      </w:r>
      <w:proofErr w:type="spellEnd"/>
      <w:r>
        <w:rPr>
          <w:rStyle w:val="BrakA"/>
          <w:rFonts w:ascii="Calibri" w:eastAsia="Calibri" w:hAnsi="Calibri" w:cs="Calibri"/>
        </w:rPr>
        <w:t xml:space="preserve"> Odbiorcy fakturę VAT w ciągu </w:t>
      </w:r>
      <w:r>
        <w:rPr>
          <w:rFonts w:ascii="Calibri" w:eastAsia="Calibri" w:hAnsi="Calibri" w:cs="Calibri"/>
          <w:b/>
          <w:bCs/>
        </w:rPr>
        <w:t>16 dni</w:t>
      </w:r>
      <w:r>
        <w:rPr>
          <w:rStyle w:val="BrakA"/>
          <w:rFonts w:ascii="Calibri" w:eastAsia="Calibri" w:hAnsi="Calibri" w:cs="Calibri"/>
        </w:rPr>
        <w:t xml:space="preserve"> od daty jej wystawienia. </w:t>
      </w:r>
    </w:p>
    <w:p w14:paraId="5B7A2078" w14:textId="42A660F5" w:rsidR="00E67D95" w:rsidRPr="0045450C" w:rsidRDefault="00E67D95" w:rsidP="00876902">
      <w:pPr>
        <w:pStyle w:val="Akapitzlist"/>
        <w:widowControl w:val="0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26" w:lineRule="exact"/>
        <w:jc w:val="both"/>
        <w:rPr>
          <w:rFonts w:ascii="Calibri" w:eastAsia="Calibri" w:hAnsi="Calibri" w:cs="Calibri"/>
        </w:rPr>
      </w:pPr>
      <w:r w:rsidRPr="0045450C">
        <w:rPr>
          <w:rFonts w:asciiTheme="minorHAnsi" w:eastAsiaTheme="minorEastAsia" w:hAnsiTheme="minorHAnsi"/>
        </w:rPr>
        <w:t xml:space="preserve">Faktury VAT przekazywane będą Zamawiającemu drogą elektroniczną na adres: </w:t>
      </w:r>
      <w:hyperlink r:id="rId10" w:history="1">
        <w:r w:rsidR="0045450C" w:rsidRPr="0045450C">
          <w:rPr>
            <w:rStyle w:val="Hipercze"/>
            <w:rFonts w:asciiTheme="minorHAnsi" w:eastAsiaTheme="minorEastAsia" w:hAnsiTheme="minorHAnsi"/>
          </w:rPr>
          <w:t>kwestura1@chopin.edu.pl</w:t>
        </w:r>
      </w:hyperlink>
      <w:r w:rsidRPr="0045450C">
        <w:rPr>
          <w:rFonts w:asciiTheme="minorHAnsi" w:eastAsiaTheme="minorEastAsia" w:hAnsiTheme="minorHAnsi"/>
        </w:rPr>
        <w:t xml:space="preserve"> </w:t>
      </w:r>
    </w:p>
    <w:p w14:paraId="773C7641" w14:textId="77777777" w:rsidR="00E67D95" w:rsidRPr="0045450C" w:rsidRDefault="00E67D95" w:rsidP="00876902">
      <w:pPr>
        <w:pStyle w:val="Akapitzlist"/>
        <w:widowControl w:val="0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26" w:lineRule="exact"/>
        <w:jc w:val="both"/>
        <w:rPr>
          <w:rFonts w:ascii="Calibri" w:eastAsia="Calibri" w:hAnsi="Calibri" w:cs="Calibri"/>
        </w:rPr>
      </w:pPr>
      <w:r w:rsidRPr="0045450C">
        <w:rPr>
          <w:rFonts w:asciiTheme="minorHAnsi" w:eastAsiaTheme="minorEastAsia" w:hAnsiTheme="minorHAnsi"/>
        </w:rPr>
        <w:t>Strony ustalają, że terminem spełnienia świadczenia jest dzień obciążenia rachunku bankowego Odbiorcy.</w:t>
      </w:r>
    </w:p>
    <w:p w14:paraId="65919392" w14:textId="77777777" w:rsidR="00E67D95" w:rsidRPr="0045450C" w:rsidRDefault="00E67D95" w:rsidP="00876902">
      <w:pPr>
        <w:pStyle w:val="Akapitzlist"/>
        <w:widowControl w:val="0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26" w:lineRule="exact"/>
        <w:jc w:val="both"/>
        <w:rPr>
          <w:rFonts w:ascii="Calibri" w:eastAsia="Calibri" w:hAnsi="Calibri" w:cs="Calibri"/>
        </w:rPr>
      </w:pPr>
      <w:r w:rsidRPr="0045450C">
        <w:rPr>
          <w:rFonts w:asciiTheme="minorHAnsi" w:eastAsiaTheme="minorEastAsia" w:hAnsiTheme="minorHAnsi"/>
        </w:rPr>
        <w:t>W przypadku niedotrzymania terminu płatności faktur Sprzedawca obciąży Odbiorcę odsetkami ustawowymi.</w:t>
      </w:r>
    </w:p>
    <w:p w14:paraId="1CD740E7" w14:textId="739B6175" w:rsidR="00E67D95" w:rsidRPr="00CD09C2" w:rsidRDefault="00E67D95" w:rsidP="00CD09C2">
      <w:pPr>
        <w:pStyle w:val="Akapitzlist"/>
        <w:numPr>
          <w:ilvl w:val="3"/>
          <w:numId w:val="1"/>
        </w:numPr>
        <w:tabs>
          <w:tab w:val="clear" w:pos="2880"/>
        </w:tabs>
        <w:autoSpaceDE w:val="0"/>
        <w:autoSpaceDN w:val="0"/>
        <w:adjustRightInd w:val="0"/>
        <w:spacing w:line="230" w:lineRule="exact"/>
        <w:ind w:left="284" w:right="14" w:hanging="284"/>
        <w:jc w:val="both"/>
        <w:rPr>
          <w:rFonts w:asciiTheme="minorHAnsi" w:eastAsiaTheme="minorEastAsia" w:hAnsiTheme="minorHAnsi"/>
        </w:rPr>
      </w:pPr>
      <w:r w:rsidRPr="00CD09C2">
        <w:rPr>
          <w:rFonts w:asciiTheme="minorHAnsi" w:eastAsiaTheme="minorEastAsia" w:hAnsiTheme="minorHAnsi"/>
        </w:rPr>
        <w:t>O zmianach danych rachunków bankowych lub danych adresowych S</w:t>
      </w:r>
      <w:r w:rsidR="00CD09C2" w:rsidRPr="00CD09C2">
        <w:rPr>
          <w:rFonts w:asciiTheme="minorHAnsi" w:eastAsiaTheme="minorEastAsia" w:hAnsiTheme="minorHAnsi"/>
        </w:rPr>
        <w:t xml:space="preserve">trony zobowiązują się wzajemnie </w:t>
      </w:r>
      <w:r w:rsidRPr="00CD09C2">
        <w:rPr>
          <w:rFonts w:asciiTheme="minorHAnsi" w:eastAsiaTheme="minorEastAsia" w:hAnsiTheme="minorHAnsi"/>
        </w:rPr>
        <w:t>powiadamiać pod rygorem poniesienia kosztów związanych z mylnymi operacjami bankowymi.</w:t>
      </w:r>
    </w:p>
    <w:p w14:paraId="08E190DF" w14:textId="77777777" w:rsidR="00E67D95" w:rsidRPr="00E67D95" w:rsidRDefault="00E67D95" w:rsidP="00E67D95">
      <w:pPr>
        <w:autoSpaceDE w:val="0"/>
        <w:autoSpaceDN w:val="0"/>
        <w:adjustRightInd w:val="0"/>
        <w:spacing w:line="240" w:lineRule="exact"/>
        <w:jc w:val="center"/>
        <w:rPr>
          <w:rFonts w:asciiTheme="minorHAnsi" w:eastAsiaTheme="minorEastAsia" w:hAnsiTheme="minorHAnsi"/>
          <w:sz w:val="22"/>
          <w:szCs w:val="22"/>
        </w:rPr>
      </w:pPr>
    </w:p>
    <w:p w14:paraId="507F8245" w14:textId="77777777" w:rsidR="00E67D95" w:rsidRPr="00E67D95" w:rsidRDefault="00E67D95" w:rsidP="00E67D95">
      <w:pPr>
        <w:autoSpaceDE w:val="0"/>
        <w:autoSpaceDN w:val="0"/>
        <w:adjustRightInd w:val="0"/>
        <w:spacing w:before="29"/>
        <w:jc w:val="center"/>
        <w:rPr>
          <w:rFonts w:asciiTheme="minorHAnsi" w:eastAsiaTheme="minorEastAsia" w:hAnsiTheme="minorHAnsi"/>
          <w:b/>
          <w:bCs/>
          <w:sz w:val="22"/>
          <w:szCs w:val="22"/>
        </w:rPr>
      </w:pPr>
      <w:r w:rsidRPr="00E67D95">
        <w:rPr>
          <w:rFonts w:asciiTheme="minorHAnsi" w:eastAsiaTheme="minorEastAsia" w:hAnsiTheme="minorHAnsi"/>
          <w:b/>
          <w:bCs/>
          <w:sz w:val="22"/>
          <w:szCs w:val="22"/>
        </w:rPr>
        <w:t>§9</w:t>
      </w:r>
    </w:p>
    <w:p w14:paraId="46B560F1" w14:textId="4A48EFB2" w:rsidR="00E67D95" w:rsidRDefault="00E67D95" w:rsidP="00E67D95">
      <w:pPr>
        <w:autoSpaceDE w:val="0"/>
        <w:autoSpaceDN w:val="0"/>
        <w:adjustRightInd w:val="0"/>
        <w:spacing w:line="226" w:lineRule="exact"/>
        <w:jc w:val="center"/>
        <w:rPr>
          <w:rFonts w:asciiTheme="minorHAnsi" w:eastAsiaTheme="minorEastAsia" w:hAnsiTheme="minorHAnsi"/>
          <w:b/>
          <w:bCs/>
          <w:sz w:val="22"/>
          <w:szCs w:val="22"/>
        </w:rPr>
      </w:pPr>
      <w:r w:rsidRPr="00E67D95">
        <w:rPr>
          <w:rFonts w:asciiTheme="minorHAnsi" w:eastAsiaTheme="minorEastAsia" w:hAnsiTheme="minorHAnsi"/>
          <w:b/>
          <w:bCs/>
          <w:sz w:val="22"/>
          <w:szCs w:val="22"/>
        </w:rPr>
        <w:t>Wstrzymanie sprzedaży energii</w:t>
      </w:r>
    </w:p>
    <w:p w14:paraId="6B206E2E" w14:textId="77777777" w:rsidR="00783041" w:rsidRPr="00E67D95" w:rsidRDefault="00783041" w:rsidP="00E67D95">
      <w:pPr>
        <w:autoSpaceDE w:val="0"/>
        <w:autoSpaceDN w:val="0"/>
        <w:adjustRightInd w:val="0"/>
        <w:spacing w:line="226" w:lineRule="exact"/>
        <w:jc w:val="center"/>
        <w:rPr>
          <w:rFonts w:asciiTheme="minorHAnsi" w:eastAsiaTheme="minorEastAsia" w:hAnsiTheme="minorHAnsi"/>
          <w:b/>
          <w:bCs/>
          <w:sz w:val="22"/>
          <w:szCs w:val="22"/>
        </w:rPr>
      </w:pPr>
    </w:p>
    <w:p w14:paraId="3754C927" w14:textId="2158D003" w:rsidR="00E67D95" w:rsidRDefault="00E67D95" w:rsidP="00876902">
      <w:pPr>
        <w:pStyle w:val="Akapitzlist"/>
        <w:widowControl w:val="0"/>
        <w:numPr>
          <w:ilvl w:val="0"/>
          <w:numId w:val="13"/>
        </w:numPr>
        <w:tabs>
          <w:tab w:val="left" w:pos="278"/>
        </w:tabs>
        <w:autoSpaceDE w:val="0"/>
        <w:autoSpaceDN w:val="0"/>
        <w:adjustRightInd w:val="0"/>
        <w:spacing w:line="226" w:lineRule="exact"/>
        <w:ind w:left="284" w:hanging="284"/>
        <w:jc w:val="both"/>
        <w:rPr>
          <w:rFonts w:asciiTheme="minorHAnsi" w:eastAsiaTheme="minorEastAsia" w:hAnsiTheme="minorHAnsi"/>
        </w:rPr>
      </w:pPr>
      <w:r w:rsidRPr="00783041">
        <w:rPr>
          <w:rFonts w:asciiTheme="minorHAnsi" w:eastAsiaTheme="minorEastAsia" w:hAnsiTheme="minorHAnsi"/>
        </w:rPr>
        <w:t>Sprzedawca może wstrzymać sprzedaż energii elektrycznej w przypadku nie uiszczenia przez Odbiorcę należności za energię elektryczną oraz innych należności związanych z dostarczaniem tej energii, na zasadach i w przypadkach określonych w Ustawie prawo energetyczne.</w:t>
      </w:r>
    </w:p>
    <w:p w14:paraId="4AB5C192" w14:textId="25AC6E76" w:rsidR="00E67D95" w:rsidRDefault="00E67D95" w:rsidP="00876902">
      <w:pPr>
        <w:pStyle w:val="Akapitzlist"/>
        <w:widowControl w:val="0"/>
        <w:numPr>
          <w:ilvl w:val="0"/>
          <w:numId w:val="13"/>
        </w:numPr>
        <w:tabs>
          <w:tab w:val="left" w:pos="278"/>
        </w:tabs>
        <w:autoSpaceDE w:val="0"/>
        <w:autoSpaceDN w:val="0"/>
        <w:adjustRightInd w:val="0"/>
        <w:spacing w:line="226" w:lineRule="exact"/>
        <w:ind w:left="284" w:hanging="284"/>
        <w:jc w:val="both"/>
        <w:rPr>
          <w:rFonts w:asciiTheme="minorHAnsi" w:eastAsiaTheme="minorEastAsia" w:hAnsiTheme="minorHAnsi"/>
        </w:rPr>
      </w:pPr>
      <w:r w:rsidRPr="00783041">
        <w:rPr>
          <w:rFonts w:asciiTheme="minorHAnsi" w:eastAsiaTheme="minorEastAsia" w:hAnsiTheme="minorHAnsi"/>
        </w:rPr>
        <w:t>Wstrzymanie sprzedaży energii elektrycznej następuje poprzez wstrzymanie dostarczenia energii elektrycznej przez OSD na wniosek Sprzedawcy.</w:t>
      </w:r>
    </w:p>
    <w:p w14:paraId="39CFE72A" w14:textId="30E1021A" w:rsidR="00E67D95" w:rsidRDefault="00E67D95" w:rsidP="00876902">
      <w:pPr>
        <w:pStyle w:val="Akapitzlist"/>
        <w:widowControl w:val="0"/>
        <w:numPr>
          <w:ilvl w:val="0"/>
          <w:numId w:val="13"/>
        </w:numPr>
        <w:tabs>
          <w:tab w:val="left" w:pos="278"/>
        </w:tabs>
        <w:autoSpaceDE w:val="0"/>
        <w:autoSpaceDN w:val="0"/>
        <w:adjustRightInd w:val="0"/>
        <w:spacing w:line="226" w:lineRule="exact"/>
        <w:ind w:left="284" w:hanging="284"/>
        <w:jc w:val="both"/>
        <w:rPr>
          <w:rFonts w:asciiTheme="minorHAnsi" w:eastAsiaTheme="minorEastAsia" w:hAnsiTheme="minorHAnsi"/>
        </w:rPr>
      </w:pPr>
      <w:r w:rsidRPr="00783041">
        <w:rPr>
          <w:rFonts w:asciiTheme="minorHAnsi" w:eastAsiaTheme="minorEastAsia" w:hAnsiTheme="minorHAnsi"/>
        </w:rPr>
        <w:t>Sprzedawca może wstrzymać sprzedaż energii elektrycznej, gdy Odbiorca zwleka z zapłatą za pobraną energię elektryczną co najmniej miesiąc po upływie terminu płatności, pomimo uprzedniego bezskutecznego wezwania do zapłaty zaległych i bieżących należności w dodatkowym dwutygodniowym terminie oraz powiadomienia Odbiorcy na piśmie o zamiarze wstrzymania sprzedaży energii elektrycznej i wypowiedzenia Umowy.</w:t>
      </w:r>
    </w:p>
    <w:p w14:paraId="77E40A06" w14:textId="6CECE55B" w:rsidR="00E67D95" w:rsidRDefault="00E67D95" w:rsidP="00876902">
      <w:pPr>
        <w:pStyle w:val="Akapitzlist"/>
        <w:widowControl w:val="0"/>
        <w:numPr>
          <w:ilvl w:val="0"/>
          <w:numId w:val="13"/>
        </w:numPr>
        <w:tabs>
          <w:tab w:val="left" w:pos="278"/>
        </w:tabs>
        <w:autoSpaceDE w:val="0"/>
        <w:autoSpaceDN w:val="0"/>
        <w:adjustRightInd w:val="0"/>
        <w:spacing w:line="226" w:lineRule="exact"/>
        <w:ind w:left="284" w:hanging="284"/>
        <w:jc w:val="both"/>
        <w:rPr>
          <w:rFonts w:asciiTheme="minorHAnsi" w:eastAsiaTheme="minorEastAsia" w:hAnsiTheme="minorHAnsi"/>
        </w:rPr>
      </w:pPr>
      <w:r w:rsidRPr="00783041">
        <w:rPr>
          <w:rFonts w:asciiTheme="minorHAnsi" w:eastAsiaTheme="minorEastAsia" w:hAnsiTheme="minorHAnsi"/>
        </w:rPr>
        <w:t>Wznowienie dostarczania energii elektrycznej czynnej i świadczenie usług dystrybucji przez OSD na wniosek Sprzedawcy nastąpi bezzwłocznie po uregulowaniu zaległych należności za energię elektryczną czynną oraz innych należności związanych z dostarczaniem tej energii.</w:t>
      </w:r>
    </w:p>
    <w:p w14:paraId="3EA2B5B8" w14:textId="39EA5065" w:rsidR="00186051" w:rsidRDefault="00E67D95" w:rsidP="00B9555E">
      <w:pPr>
        <w:pStyle w:val="Akapitzlist"/>
        <w:widowControl w:val="0"/>
        <w:numPr>
          <w:ilvl w:val="0"/>
          <w:numId w:val="13"/>
        </w:numPr>
        <w:tabs>
          <w:tab w:val="left" w:pos="278"/>
        </w:tabs>
        <w:autoSpaceDE w:val="0"/>
        <w:autoSpaceDN w:val="0"/>
        <w:adjustRightInd w:val="0"/>
        <w:spacing w:line="226" w:lineRule="exact"/>
        <w:ind w:left="284" w:hanging="284"/>
        <w:jc w:val="both"/>
        <w:rPr>
          <w:rFonts w:asciiTheme="minorHAnsi" w:eastAsiaTheme="minorEastAsia" w:hAnsiTheme="minorHAnsi"/>
        </w:rPr>
      </w:pPr>
      <w:r w:rsidRPr="00783041">
        <w:rPr>
          <w:rFonts w:asciiTheme="minorHAnsi" w:eastAsiaTheme="minorEastAsia" w:hAnsiTheme="minorHAnsi"/>
        </w:rPr>
        <w:t>Sprzedawca nie ponosi odpowiedzialności za szkody spowodowane wstrzymaniem sprzedaży energii elektrycznej wskutek naruszenia przez Odbiorcę warunków Umowy, obowiązujących przepisów Prawa energetycznego i Kodeksu Cywilnego.</w:t>
      </w:r>
    </w:p>
    <w:p w14:paraId="6D1AFEAB" w14:textId="41A10388" w:rsidR="00B9555E" w:rsidRDefault="00B9555E" w:rsidP="00B9555E">
      <w:pPr>
        <w:pStyle w:val="Akapitzlist"/>
        <w:widowControl w:val="0"/>
        <w:tabs>
          <w:tab w:val="left" w:pos="278"/>
        </w:tabs>
        <w:autoSpaceDE w:val="0"/>
        <w:autoSpaceDN w:val="0"/>
        <w:adjustRightInd w:val="0"/>
        <w:spacing w:line="226" w:lineRule="exact"/>
        <w:ind w:left="284"/>
        <w:jc w:val="both"/>
        <w:rPr>
          <w:rFonts w:asciiTheme="minorHAnsi" w:eastAsiaTheme="minorEastAsia" w:hAnsiTheme="minorHAnsi"/>
        </w:rPr>
      </w:pPr>
    </w:p>
    <w:p w14:paraId="59115E62" w14:textId="77777777" w:rsidR="00736A82" w:rsidRPr="00B9555E" w:rsidRDefault="00736A82" w:rsidP="00B9555E">
      <w:pPr>
        <w:pStyle w:val="Akapitzlist"/>
        <w:widowControl w:val="0"/>
        <w:tabs>
          <w:tab w:val="left" w:pos="278"/>
        </w:tabs>
        <w:autoSpaceDE w:val="0"/>
        <w:autoSpaceDN w:val="0"/>
        <w:adjustRightInd w:val="0"/>
        <w:spacing w:line="226" w:lineRule="exact"/>
        <w:ind w:left="284"/>
        <w:jc w:val="both"/>
        <w:rPr>
          <w:rFonts w:asciiTheme="minorHAnsi" w:eastAsiaTheme="minorEastAsia" w:hAnsiTheme="minorHAnsi"/>
        </w:rPr>
      </w:pPr>
    </w:p>
    <w:p w14:paraId="7327246E" w14:textId="77777777" w:rsidR="00E67D95" w:rsidRPr="00E67D95" w:rsidRDefault="00E67D95" w:rsidP="00E67D95">
      <w:pPr>
        <w:autoSpaceDE w:val="0"/>
        <w:autoSpaceDN w:val="0"/>
        <w:adjustRightInd w:val="0"/>
        <w:spacing w:before="235" w:line="226" w:lineRule="exact"/>
        <w:jc w:val="center"/>
        <w:rPr>
          <w:rFonts w:asciiTheme="minorHAnsi" w:eastAsiaTheme="minorEastAsia" w:hAnsiTheme="minorHAnsi"/>
          <w:b/>
          <w:bCs/>
          <w:sz w:val="22"/>
          <w:szCs w:val="22"/>
        </w:rPr>
      </w:pPr>
      <w:r w:rsidRPr="00E67D95">
        <w:rPr>
          <w:rFonts w:asciiTheme="minorHAnsi" w:eastAsiaTheme="minorEastAsia" w:hAnsiTheme="minorHAnsi"/>
          <w:b/>
          <w:bCs/>
          <w:sz w:val="22"/>
          <w:szCs w:val="22"/>
        </w:rPr>
        <w:t>§ 10</w:t>
      </w:r>
    </w:p>
    <w:p w14:paraId="3FAD938A" w14:textId="2D0B7752" w:rsidR="00E67D95" w:rsidRDefault="00E67D95" w:rsidP="00E67D95">
      <w:pPr>
        <w:autoSpaceDE w:val="0"/>
        <w:autoSpaceDN w:val="0"/>
        <w:adjustRightInd w:val="0"/>
        <w:spacing w:line="226" w:lineRule="exact"/>
        <w:jc w:val="center"/>
        <w:rPr>
          <w:rFonts w:asciiTheme="minorHAnsi" w:eastAsiaTheme="minorEastAsia" w:hAnsiTheme="minorHAnsi"/>
          <w:b/>
          <w:bCs/>
          <w:sz w:val="22"/>
          <w:szCs w:val="22"/>
        </w:rPr>
      </w:pPr>
      <w:r w:rsidRPr="00E67D95">
        <w:rPr>
          <w:rFonts w:asciiTheme="minorHAnsi" w:eastAsiaTheme="minorEastAsia" w:hAnsiTheme="minorHAnsi"/>
          <w:b/>
          <w:bCs/>
          <w:sz w:val="22"/>
          <w:szCs w:val="22"/>
        </w:rPr>
        <w:t>Okres obowiązywania Umowy</w:t>
      </w:r>
    </w:p>
    <w:p w14:paraId="2BED50FE" w14:textId="77777777" w:rsidR="00783041" w:rsidRPr="00E67D95" w:rsidRDefault="00783041" w:rsidP="00E67D95">
      <w:pPr>
        <w:autoSpaceDE w:val="0"/>
        <w:autoSpaceDN w:val="0"/>
        <w:adjustRightInd w:val="0"/>
        <w:spacing w:line="226" w:lineRule="exact"/>
        <w:jc w:val="center"/>
        <w:rPr>
          <w:rFonts w:asciiTheme="minorHAnsi" w:eastAsiaTheme="minorEastAsia" w:hAnsiTheme="minorHAnsi"/>
          <w:b/>
          <w:bCs/>
          <w:sz w:val="22"/>
          <w:szCs w:val="22"/>
        </w:rPr>
      </w:pPr>
    </w:p>
    <w:p w14:paraId="0101DE31" w14:textId="6C87F67C" w:rsidR="00E67D95" w:rsidRDefault="00E67D95" w:rsidP="00876902">
      <w:pPr>
        <w:pStyle w:val="Akapitzlist"/>
        <w:widowControl w:val="0"/>
        <w:numPr>
          <w:ilvl w:val="0"/>
          <w:numId w:val="14"/>
        </w:numPr>
        <w:tabs>
          <w:tab w:val="left" w:pos="284"/>
        </w:tabs>
        <w:autoSpaceDE w:val="0"/>
        <w:autoSpaceDN w:val="0"/>
        <w:adjustRightInd w:val="0"/>
        <w:spacing w:line="226" w:lineRule="exact"/>
        <w:ind w:left="284" w:hanging="284"/>
        <w:jc w:val="both"/>
        <w:rPr>
          <w:rFonts w:asciiTheme="minorHAnsi" w:eastAsiaTheme="minorEastAsia" w:hAnsiTheme="minorHAnsi"/>
        </w:rPr>
      </w:pPr>
      <w:r w:rsidRPr="00783041">
        <w:rPr>
          <w:rFonts w:asciiTheme="minorHAnsi" w:eastAsiaTheme="minorEastAsia" w:hAnsiTheme="minorHAnsi"/>
        </w:rPr>
        <w:t>Strony ustalają, że rozpoczęcie sprzedaży energii elektrycznej nastąpi niezwłocznie po zawarciu Umowy, nie wcześniej jednak niż z upływem terminu obowiązywania dotychczasowych umów na sprzedaż energii elektrycznej dla Odbiorcy.</w:t>
      </w:r>
    </w:p>
    <w:p w14:paraId="081B1AB7" w14:textId="200E064B" w:rsidR="00C47803" w:rsidRPr="009C51D2" w:rsidRDefault="00E67D95" w:rsidP="009C51D2">
      <w:pPr>
        <w:pStyle w:val="Akapitzlist"/>
        <w:widowControl w:val="0"/>
        <w:numPr>
          <w:ilvl w:val="0"/>
          <w:numId w:val="14"/>
        </w:numPr>
        <w:tabs>
          <w:tab w:val="left" w:pos="284"/>
        </w:tabs>
        <w:autoSpaceDE w:val="0"/>
        <w:autoSpaceDN w:val="0"/>
        <w:adjustRightInd w:val="0"/>
        <w:spacing w:line="226" w:lineRule="exact"/>
        <w:ind w:left="284" w:hanging="284"/>
        <w:jc w:val="both"/>
        <w:rPr>
          <w:rFonts w:asciiTheme="minorHAnsi" w:eastAsiaTheme="minorEastAsia" w:hAnsiTheme="minorHAnsi"/>
        </w:rPr>
      </w:pPr>
      <w:r w:rsidRPr="00783041">
        <w:rPr>
          <w:rFonts w:asciiTheme="minorHAnsi" w:eastAsiaTheme="minorEastAsia" w:hAnsiTheme="minorHAnsi"/>
        </w:rPr>
        <w:t xml:space="preserve">Niniejsza Umowa zawarta zostaje na czas określony </w:t>
      </w:r>
      <w:r w:rsidR="00B60B78">
        <w:rPr>
          <w:rFonts w:asciiTheme="minorHAnsi" w:eastAsiaTheme="minorEastAsia" w:hAnsiTheme="minorHAnsi"/>
          <w:b/>
        </w:rPr>
        <w:t xml:space="preserve">od 1 sierpnia 2020 roku </w:t>
      </w:r>
      <w:r w:rsidRPr="00783041">
        <w:rPr>
          <w:rFonts w:asciiTheme="minorHAnsi" w:eastAsiaTheme="minorEastAsia" w:hAnsiTheme="minorHAnsi"/>
          <w:b/>
        </w:rPr>
        <w:t>do 31 lipca 2023</w:t>
      </w:r>
      <w:r w:rsidR="00B60B78">
        <w:rPr>
          <w:rFonts w:asciiTheme="minorHAnsi" w:eastAsiaTheme="minorEastAsia" w:hAnsiTheme="minorHAnsi"/>
          <w:b/>
        </w:rPr>
        <w:t xml:space="preserve"> roku</w:t>
      </w:r>
      <w:r w:rsidR="00783041" w:rsidRPr="00783041">
        <w:rPr>
          <w:rFonts w:asciiTheme="minorHAnsi" w:eastAsiaTheme="minorEastAsia" w:hAnsiTheme="minorHAnsi"/>
          <w:b/>
        </w:rPr>
        <w:t>, bądź do wykorzystania nominalnej wartości zobow</w:t>
      </w:r>
      <w:r w:rsidR="00B60B78">
        <w:rPr>
          <w:rFonts w:asciiTheme="minorHAnsi" w:eastAsiaTheme="minorEastAsia" w:hAnsiTheme="minorHAnsi"/>
          <w:b/>
        </w:rPr>
        <w:t xml:space="preserve">iązania o której mowa w § 6 ust </w:t>
      </w:r>
      <w:r w:rsidR="00783041" w:rsidRPr="00783041">
        <w:rPr>
          <w:rFonts w:asciiTheme="minorHAnsi" w:eastAsiaTheme="minorEastAsia" w:hAnsiTheme="minorHAnsi"/>
          <w:b/>
        </w:rPr>
        <w:t>1</w:t>
      </w:r>
      <w:r w:rsidR="00C51BF2">
        <w:rPr>
          <w:rFonts w:asciiTheme="minorHAnsi" w:eastAsiaTheme="minorEastAsia" w:hAnsiTheme="minorHAnsi"/>
          <w:b/>
        </w:rPr>
        <w:t xml:space="preserve"> Umowy, w zależno</w:t>
      </w:r>
      <w:r w:rsidR="00D40B7B">
        <w:rPr>
          <w:rFonts w:asciiTheme="minorHAnsi" w:eastAsiaTheme="minorEastAsia" w:hAnsiTheme="minorHAnsi"/>
          <w:b/>
        </w:rPr>
        <w:t>ści, która z tych okoliczności nastąpi jako pierwsza</w:t>
      </w:r>
      <w:r w:rsidR="009C51D2">
        <w:rPr>
          <w:rFonts w:asciiTheme="minorHAnsi" w:eastAsiaTheme="minorEastAsia" w:hAnsiTheme="minorHAnsi"/>
          <w:b/>
        </w:rPr>
        <w:t>.</w:t>
      </w:r>
    </w:p>
    <w:p w14:paraId="61A6B6B0" w14:textId="77777777" w:rsidR="00D8454F" w:rsidRDefault="00D8454F" w:rsidP="00E67D95">
      <w:pPr>
        <w:autoSpaceDE w:val="0"/>
        <w:autoSpaceDN w:val="0"/>
        <w:adjustRightInd w:val="0"/>
        <w:spacing w:line="226" w:lineRule="exact"/>
        <w:jc w:val="center"/>
        <w:rPr>
          <w:rFonts w:asciiTheme="minorHAnsi" w:eastAsiaTheme="minorEastAsia" w:hAnsiTheme="minorHAnsi"/>
          <w:b/>
          <w:bCs/>
          <w:sz w:val="22"/>
          <w:szCs w:val="22"/>
        </w:rPr>
      </w:pPr>
    </w:p>
    <w:p w14:paraId="6EB6A5A0" w14:textId="77777777" w:rsidR="00736A82" w:rsidRDefault="00D8454F" w:rsidP="00736A82">
      <w:pPr>
        <w:autoSpaceDE w:val="0"/>
        <w:autoSpaceDN w:val="0"/>
        <w:adjustRightInd w:val="0"/>
        <w:spacing w:line="226" w:lineRule="exact"/>
        <w:jc w:val="center"/>
        <w:rPr>
          <w:rFonts w:asciiTheme="minorHAnsi" w:eastAsiaTheme="minorEastAsia" w:hAnsiTheme="minorHAnsi"/>
          <w:b/>
          <w:bCs/>
          <w:sz w:val="22"/>
          <w:szCs w:val="22"/>
        </w:rPr>
      </w:pPr>
      <w:r w:rsidRPr="00E67D95">
        <w:rPr>
          <w:rFonts w:asciiTheme="minorHAnsi" w:eastAsiaTheme="minorEastAsia" w:hAnsiTheme="minorHAnsi"/>
          <w:b/>
          <w:bCs/>
          <w:sz w:val="22"/>
          <w:szCs w:val="22"/>
        </w:rPr>
        <w:t>§ 1</w:t>
      </w:r>
      <w:r>
        <w:rPr>
          <w:rFonts w:asciiTheme="minorHAnsi" w:eastAsiaTheme="minorEastAsia" w:hAnsiTheme="minorHAnsi"/>
          <w:b/>
          <w:bCs/>
          <w:sz w:val="22"/>
          <w:szCs w:val="22"/>
        </w:rPr>
        <w:t xml:space="preserve">1 </w:t>
      </w:r>
    </w:p>
    <w:p w14:paraId="1E5E4C83" w14:textId="0A5EB79D" w:rsidR="00E67D95" w:rsidRDefault="00E67D95" w:rsidP="00736A82">
      <w:pPr>
        <w:autoSpaceDE w:val="0"/>
        <w:autoSpaceDN w:val="0"/>
        <w:adjustRightInd w:val="0"/>
        <w:spacing w:line="226" w:lineRule="exact"/>
        <w:jc w:val="center"/>
        <w:rPr>
          <w:rFonts w:asciiTheme="minorHAnsi" w:eastAsiaTheme="minorEastAsia" w:hAnsiTheme="minorHAnsi"/>
          <w:b/>
          <w:bCs/>
          <w:sz w:val="22"/>
          <w:szCs w:val="22"/>
        </w:rPr>
      </w:pPr>
      <w:r w:rsidRPr="00E67D95">
        <w:rPr>
          <w:rFonts w:asciiTheme="minorHAnsi" w:eastAsiaTheme="minorEastAsia" w:hAnsiTheme="minorHAnsi"/>
          <w:b/>
          <w:bCs/>
          <w:sz w:val="22"/>
          <w:szCs w:val="22"/>
        </w:rPr>
        <w:t>Rozwiązanie umowy</w:t>
      </w:r>
    </w:p>
    <w:p w14:paraId="44D88DAE" w14:textId="77777777" w:rsidR="00191207" w:rsidRPr="00E67D95" w:rsidRDefault="00191207" w:rsidP="00E67D95">
      <w:pPr>
        <w:autoSpaceDE w:val="0"/>
        <w:autoSpaceDN w:val="0"/>
        <w:adjustRightInd w:val="0"/>
        <w:spacing w:line="226" w:lineRule="exact"/>
        <w:jc w:val="center"/>
        <w:rPr>
          <w:rFonts w:asciiTheme="minorHAnsi" w:eastAsiaTheme="minorEastAsia" w:hAnsiTheme="minorHAnsi"/>
          <w:b/>
          <w:bCs/>
          <w:sz w:val="22"/>
          <w:szCs w:val="22"/>
        </w:rPr>
      </w:pPr>
    </w:p>
    <w:p w14:paraId="22A9F08B" w14:textId="38EEF087" w:rsidR="00E67D95" w:rsidRDefault="00E67D95" w:rsidP="00876902">
      <w:pPr>
        <w:pStyle w:val="Akapitzlist"/>
        <w:widowControl w:val="0"/>
        <w:numPr>
          <w:ilvl w:val="0"/>
          <w:numId w:val="15"/>
        </w:numPr>
        <w:tabs>
          <w:tab w:val="left" w:pos="278"/>
        </w:tabs>
        <w:autoSpaceDE w:val="0"/>
        <w:autoSpaceDN w:val="0"/>
        <w:adjustRightInd w:val="0"/>
        <w:spacing w:before="5" w:line="226" w:lineRule="exact"/>
        <w:ind w:left="284" w:hanging="284"/>
        <w:jc w:val="both"/>
        <w:rPr>
          <w:rFonts w:asciiTheme="minorHAnsi" w:eastAsiaTheme="minorEastAsia" w:hAnsiTheme="minorHAnsi"/>
        </w:rPr>
      </w:pPr>
      <w:r w:rsidRPr="00191207">
        <w:rPr>
          <w:rFonts w:asciiTheme="minorHAnsi" w:eastAsiaTheme="minorEastAsia" w:hAnsiTheme="minorHAnsi"/>
        </w:rPr>
        <w:t>Rozwiązanie Umowy nie zwalnia Stron z obowiązku uregulowania wobec drugiej Strony wszelkich</w:t>
      </w:r>
      <w:r w:rsidR="00DC56B1">
        <w:rPr>
          <w:rFonts w:asciiTheme="minorHAnsi" w:eastAsiaTheme="minorEastAsia" w:hAnsiTheme="minorHAnsi"/>
        </w:rPr>
        <w:t xml:space="preserve"> zobowiązań z niej wynikających</w:t>
      </w:r>
      <w:r w:rsidR="00DC56B1">
        <w:rPr>
          <w:rStyle w:val="ZwykytekstZnak"/>
          <w:rFonts w:ascii="Calibri" w:eastAsia="Calibri" w:hAnsi="Calibri" w:cs="Calibri"/>
        </w:rPr>
        <w:t xml:space="preserve"> </w:t>
      </w:r>
      <w:r w:rsidR="00DC56B1">
        <w:rPr>
          <w:rStyle w:val="BrakA"/>
          <w:rFonts w:ascii="Calibri" w:eastAsia="Calibri" w:hAnsi="Calibri" w:cs="Calibri"/>
        </w:rPr>
        <w:t>wymagalnych przed rozwiązaniem.</w:t>
      </w:r>
    </w:p>
    <w:p w14:paraId="6C7DCBC0" w14:textId="6268AEFC" w:rsidR="00E67D95" w:rsidRDefault="00E67D95" w:rsidP="00876902">
      <w:pPr>
        <w:pStyle w:val="Akapitzlist"/>
        <w:widowControl w:val="0"/>
        <w:numPr>
          <w:ilvl w:val="0"/>
          <w:numId w:val="15"/>
        </w:numPr>
        <w:tabs>
          <w:tab w:val="left" w:pos="278"/>
        </w:tabs>
        <w:autoSpaceDE w:val="0"/>
        <w:autoSpaceDN w:val="0"/>
        <w:adjustRightInd w:val="0"/>
        <w:spacing w:before="5" w:line="226" w:lineRule="exact"/>
        <w:ind w:left="284" w:hanging="284"/>
        <w:jc w:val="both"/>
        <w:rPr>
          <w:rFonts w:asciiTheme="minorHAnsi" w:eastAsiaTheme="minorEastAsia" w:hAnsiTheme="minorHAnsi"/>
        </w:rPr>
      </w:pPr>
      <w:r w:rsidRPr="00191207">
        <w:rPr>
          <w:rFonts w:asciiTheme="minorHAnsi" w:eastAsiaTheme="minorEastAsia" w:hAnsiTheme="minorHAnsi"/>
        </w:rPr>
        <w:t>Odbiorca jest uprawniony do dokonania przeniesienia praw i obowiązków z Umowy na inny podmiot w przypadku zmiany właściciela lub posiadacza obiektu, do którego dostarczana jest energia elektryczna na podstawie Umowy.</w:t>
      </w:r>
    </w:p>
    <w:p w14:paraId="13B85CA3" w14:textId="77777777" w:rsidR="00DC56B1" w:rsidRPr="00DC56B1" w:rsidRDefault="00E67D95" w:rsidP="00876902">
      <w:pPr>
        <w:pStyle w:val="Akapitzlist"/>
        <w:widowControl w:val="0"/>
        <w:numPr>
          <w:ilvl w:val="0"/>
          <w:numId w:val="15"/>
        </w:numPr>
        <w:tabs>
          <w:tab w:val="left" w:pos="278"/>
        </w:tabs>
        <w:autoSpaceDE w:val="0"/>
        <w:autoSpaceDN w:val="0"/>
        <w:adjustRightInd w:val="0"/>
        <w:spacing w:before="5" w:line="226" w:lineRule="exact"/>
        <w:ind w:left="284" w:hanging="284"/>
        <w:jc w:val="both"/>
        <w:rPr>
          <w:rFonts w:asciiTheme="minorHAnsi" w:eastAsiaTheme="minorEastAsia" w:hAnsiTheme="minorHAnsi"/>
        </w:rPr>
      </w:pPr>
      <w:r w:rsidRPr="00191207">
        <w:rPr>
          <w:rFonts w:asciiTheme="minorHAnsi" w:eastAsiaTheme="minorEastAsia" w:hAnsiTheme="minorHAnsi"/>
        </w:rPr>
        <w:t xml:space="preserve">Umowa może być </w:t>
      </w:r>
      <w:r w:rsidR="00DC56B1" w:rsidRPr="00DC56B1">
        <w:rPr>
          <w:rFonts w:asciiTheme="minorHAnsi" w:eastAsiaTheme="minorEastAsia" w:hAnsiTheme="minorHAnsi"/>
        </w:rPr>
        <w:t xml:space="preserve">wypowiedziana przez każdą ze Stron ze skutkiem natychmiastowym w przypadku, powtarzającego się naruszania postanowień Umowy przez drugą </w:t>
      </w:r>
      <w:r w:rsidR="00DC56B1" w:rsidRPr="00D8454F">
        <w:rPr>
          <w:rFonts w:asciiTheme="minorHAnsi" w:eastAsiaTheme="minorEastAsia" w:hAnsiTheme="minorHAnsi"/>
        </w:rPr>
        <w:t>ze Stron</w:t>
      </w:r>
      <w:r w:rsidR="00DC56B1" w:rsidRPr="00DC56B1">
        <w:rPr>
          <w:rFonts w:asciiTheme="minorHAnsi" w:eastAsiaTheme="minorEastAsia" w:hAnsiTheme="minorHAnsi"/>
        </w:rPr>
        <w:t>, pomimo pisemnego wezwania i wyznaczenia terminu 14 dni do zaprzestania tych naruszeń, umowa ulega rozwiązaniu w dniu doręczenia drugiej Stronie pisma informującego o  wypowiedzeniu wraz z uzasadnieniem.</w:t>
      </w:r>
    </w:p>
    <w:p w14:paraId="35161F3A" w14:textId="00399915" w:rsidR="00DC56B1" w:rsidRPr="00DC56B1" w:rsidRDefault="00DC56B1" w:rsidP="00876902">
      <w:pPr>
        <w:pStyle w:val="Akapitzlist"/>
        <w:numPr>
          <w:ilvl w:val="0"/>
          <w:numId w:val="15"/>
        </w:numPr>
        <w:tabs>
          <w:tab w:val="left" w:pos="278"/>
        </w:tabs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Theme="minorHAnsi" w:eastAsiaTheme="minorEastAsia" w:hAnsiTheme="minorHAnsi"/>
        </w:rPr>
      </w:pPr>
      <w:r w:rsidRPr="00DC56B1">
        <w:rPr>
          <w:rFonts w:asciiTheme="minorHAnsi" w:eastAsiaTheme="minorEastAsia" w:hAnsiTheme="minorHAnsi"/>
        </w:rPr>
        <w:t xml:space="preserve">Niniejsza Umowa ulega rozwiązaniu z mocy prawa, w przypadku utraty przez Sprzedawcę wymaganych prawem uprawnień niezbędnych do realizacji czynności będących jej przedmiotem, w </w:t>
      </w:r>
      <w:proofErr w:type="spellStart"/>
      <w:r w:rsidRPr="00DC56B1">
        <w:rPr>
          <w:rFonts w:asciiTheme="minorHAnsi" w:eastAsiaTheme="minorEastAsia" w:hAnsiTheme="minorHAnsi"/>
        </w:rPr>
        <w:t>szczeg</w:t>
      </w:r>
      <w:proofErr w:type="spellEnd"/>
      <w:r w:rsidRPr="00DC56B1">
        <w:rPr>
          <w:rFonts w:asciiTheme="minorHAnsi" w:eastAsiaTheme="minorEastAsia" w:hAnsiTheme="minorHAnsi"/>
          <w:lang w:val="es-ES_tradnl"/>
        </w:rPr>
        <w:t>ó</w:t>
      </w:r>
      <w:proofErr w:type="spellStart"/>
      <w:r w:rsidRPr="00DC56B1">
        <w:rPr>
          <w:rFonts w:asciiTheme="minorHAnsi" w:eastAsiaTheme="minorEastAsia" w:hAnsiTheme="minorHAnsi"/>
        </w:rPr>
        <w:t>lności</w:t>
      </w:r>
      <w:proofErr w:type="spellEnd"/>
      <w:r w:rsidRPr="00DC56B1">
        <w:rPr>
          <w:rFonts w:asciiTheme="minorHAnsi" w:eastAsiaTheme="minorEastAsia" w:hAnsiTheme="minorHAnsi"/>
        </w:rPr>
        <w:t xml:space="preserve"> wymaganej prawem koncesji.</w:t>
      </w:r>
    </w:p>
    <w:p w14:paraId="2CB8B45C" w14:textId="77777777" w:rsidR="00DC56B1" w:rsidRPr="00DC56B1" w:rsidRDefault="00DC56B1" w:rsidP="00876902">
      <w:pPr>
        <w:pStyle w:val="Akapitzlist"/>
        <w:numPr>
          <w:ilvl w:val="0"/>
          <w:numId w:val="15"/>
        </w:numPr>
        <w:tabs>
          <w:tab w:val="left" w:pos="278"/>
        </w:tabs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Theme="minorHAnsi" w:eastAsiaTheme="minorEastAsia" w:hAnsiTheme="minorHAnsi"/>
        </w:rPr>
      </w:pPr>
      <w:r w:rsidRPr="00DC56B1">
        <w:rPr>
          <w:rFonts w:asciiTheme="minorHAnsi" w:eastAsiaTheme="minorEastAsia" w:hAnsiTheme="minorHAnsi"/>
        </w:rPr>
        <w:t>Odbiorca może wypowiedzieć niniejszą Umowę z zachowaniem trzymiesięcznego okresu wypowiedzenia ze skutkiem na koniec miesiąca kalendarzowego, bez potrzeby wskazywania przyczyn oraz bez prawa Sprzedawcy do jakichkolwiek roszczeń z tego tytułu.</w:t>
      </w:r>
    </w:p>
    <w:p w14:paraId="44EC016B" w14:textId="77777777" w:rsidR="00DC56B1" w:rsidRPr="00DC56B1" w:rsidRDefault="00DC56B1" w:rsidP="00876902">
      <w:pPr>
        <w:pStyle w:val="Akapitzlist"/>
        <w:numPr>
          <w:ilvl w:val="0"/>
          <w:numId w:val="15"/>
        </w:numPr>
        <w:tabs>
          <w:tab w:val="left" w:pos="278"/>
        </w:tabs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Theme="minorHAnsi" w:eastAsiaTheme="minorEastAsia" w:hAnsiTheme="minorHAnsi"/>
        </w:rPr>
      </w:pPr>
      <w:r w:rsidRPr="00DC56B1">
        <w:rPr>
          <w:rFonts w:asciiTheme="minorHAnsi" w:eastAsiaTheme="minorEastAsia" w:hAnsiTheme="minorHAnsi"/>
        </w:rPr>
        <w:t xml:space="preserve">Sprzedawca może wypowiedzieć niniejszą Umowę z zachowaniem trzymiesięcznego okresu wypowiedzenia ze skutkiem na koniec miesiąc kalendarzowego jedynie z ważnych przyczyn, o </w:t>
      </w:r>
      <w:proofErr w:type="spellStart"/>
      <w:r w:rsidRPr="00DC56B1">
        <w:rPr>
          <w:rFonts w:asciiTheme="minorHAnsi" w:eastAsiaTheme="minorEastAsia" w:hAnsiTheme="minorHAnsi"/>
        </w:rPr>
        <w:t>kt</w:t>
      </w:r>
      <w:proofErr w:type="spellEnd"/>
      <w:r w:rsidRPr="00DC56B1">
        <w:rPr>
          <w:rFonts w:asciiTheme="minorHAnsi" w:eastAsiaTheme="minorEastAsia" w:hAnsiTheme="minorHAnsi"/>
          <w:lang w:val="es-ES_tradnl"/>
        </w:rPr>
        <w:t>ó</w:t>
      </w:r>
      <w:proofErr w:type="spellStart"/>
      <w:r w:rsidRPr="00DC56B1">
        <w:rPr>
          <w:rFonts w:asciiTheme="minorHAnsi" w:eastAsiaTheme="minorEastAsia" w:hAnsiTheme="minorHAnsi"/>
        </w:rPr>
        <w:t>rych</w:t>
      </w:r>
      <w:proofErr w:type="spellEnd"/>
      <w:r w:rsidRPr="00DC56B1">
        <w:rPr>
          <w:rFonts w:asciiTheme="minorHAnsi" w:eastAsiaTheme="minorEastAsia" w:hAnsiTheme="minorHAnsi"/>
        </w:rPr>
        <w:t xml:space="preserve"> nie miał wiedzy w chwili zawarcia Umowy, a </w:t>
      </w:r>
      <w:proofErr w:type="spellStart"/>
      <w:r w:rsidRPr="00DC56B1">
        <w:rPr>
          <w:rFonts w:asciiTheme="minorHAnsi" w:eastAsiaTheme="minorEastAsia" w:hAnsiTheme="minorHAnsi"/>
        </w:rPr>
        <w:t>kt</w:t>
      </w:r>
      <w:proofErr w:type="spellEnd"/>
      <w:r w:rsidRPr="00DC56B1">
        <w:rPr>
          <w:rFonts w:asciiTheme="minorHAnsi" w:eastAsiaTheme="minorEastAsia" w:hAnsiTheme="minorHAnsi"/>
          <w:lang w:val="es-ES_tradnl"/>
        </w:rPr>
        <w:t>ó</w:t>
      </w:r>
      <w:r w:rsidRPr="00DC56B1">
        <w:rPr>
          <w:rFonts w:asciiTheme="minorHAnsi" w:eastAsiaTheme="minorEastAsia" w:hAnsiTheme="minorHAnsi"/>
        </w:rPr>
        <w:t>re to przyczyny powodują iż dalsze wykonanie Umowy grozi Sprzedawcy rażącą stratą.</w:t>
      </w:r>
    </w:p>
    <w:p w14:paraId="2CFF311A" w14:textId="77777777" w:rsidR="00DC56B1" w:rsidRPr="00DC56B1" w:rsidRDefault="00DC56B1" w:rsidP="00876902">
      <w:pPr>
        <w:pStyle w:val="Akapitzlist"/>
        <w:numPr>
          <w:ilvl w:val="0"/>
          <w:numId w:val="15"/>
        </w:numPr>
        <w:tabs>
          <w:tab w:val="left" w:pos="278"/>
        </w:tabs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Theme="minorHAnsi" w:eastAsiaTheme="minorEastAsia" w:hAnsiTheme="minorHAnsi"/>
        </w:rPr>
      </w:pPr>
      <w:r w:rsidRPr="00DC56B1">
        <w:rPr>
          <w:rFonts w:asciiTheme="minorHAnsi" w:eastAsiaTheme="minorEastAsia" w:hAnsiTheme="minorHAnsi"/>
        </w:rPr>
        <w:t>W razie zaistnienia istotnej zmiany okoliczności powodującej, że wykonanie Umowy nie leży w interesie publicznym, czego nie można było przewidzieć w chwili zawarcia Umowy, Odbiorca może odstąpić od Umowy w terminie 30 dni od powzięcia wiadomości o tych okolicznościach.</w:t>
      </w:r>
    </w:p>
    <w:p w14:paraId="336E4818" w14:textId="77777777" w:rsidR="00DC56B1" w:rsidRDefault="00DC56B1" w:rsidP="00876902">
      <w:pPr>
        <w:pStyle w:val="Akapitzlist"/>
        <w:numPr>
          <w:ilvl w:val="0"/>
          <w:numId w:val="15"/>
        </w:numPr>
        <w:tabs>
          <w:tab w:val="left" w:pos="278"/>
        </w:tabs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Theme="minorHAnsi" w:eastAsiaTheme="minorEastAsia" w:hAnsiTheme="minorHAnsi"/>
        </w:rPr>
      </w:pPr>
      <w:r w:rsidRPr="00DC56B1">
        <w:rPr>
          <w:rFonts w:asciiTheme="minorHAnsi" w:eastAsiaTheme="minorEastAsia" w:hAnsiTheme="minorHAnsi"/>
        </w:rPr>
        <w:t>Zakazuje się cesji wierzytelności wynikających z niniejszej Umowy bez uprzedniej zgody Odbiorcy wyrażonej na piśmie pod rygorem nieważności.</w:t>
      </w:r>
    </w:p>
    <w:p w14:paraId="6D7CA9F1" w14:textId="77777777" w:rsidR="00DC56B1" w:rsidRPr="00DC56B1" w:rsidRDefault="00DC56B1" w:rsidP="00DC56B1">
      <w:pPr>
        <w:pStyle w:val="Akapitzlist"/>
        <w:tabs>
          <w:tab w:val="left" w:pos="278"/>
        </w:tabs>
        <w:autoSpaceDE w:val="0"/>
        <w:autoSpaceDN w:val="0"/>
        <w:adjustRightInd w:val="0"/>
        <w:spacing w:line="240" w:lineRule="auto"/>
        <w:ind w:left="284"/>
        <w:jc w:val="both"/>
        <w:rPr>
          <w:rFonts w:asciiTheme="minorHAnsi" w:eastAsiaTheme="minorEastAsia" w:hAnsiTheme="minorHAnsi"/>
        </w:rPr>
      </w:pPr>
    </w:p>
    <w:p w14:paraId="0A5AB030" w14:textId="77777777" w:rsidR="00E67D95" w:rsidRPr="00E67D95" w:rsidRDefault="00E67D95" w:rsidP="00E67D95">
      <w:pPr>
        <w:autoSpaceDE w:val="0"/>
        <w:autoSpaceDN w:val="0"/>
        <w:adjustRightInd w:val="0"/>
        <w:spacing w:line="226" w:lineRule="exact"/>
        <w:jc w:val="center"/>
        <w:rPr>
          <w:rFonts w:asciiTheme="minorHAnsi" w:eastAsiaTheme="minorEastAsia" w:hAnsiTheme="minorHAnsi"/>
          <w:b/>
          <w:bCs/>
          <w:sz w:val="22"/>
          <w:szCs w:val="22"/>
        </w:rPr>
      </w:pPr>
      <w:r w:rsidRPr="00E67D95">
        <w:rPr>
          <w:rFonts w:asciiTheme="minorHAnsi" w:eastAsiaTheme="minorEastAsia" w:hAnsiTheme="minorHAnsi"/>
          <w:b/>
          <w:bCs/>
          <w:sz w:val="22"/>
          <w:szCs w:val="22"/>
        </w:rPr>
        <w:t>§12</w:t>
      </w:r>
    </w:p>
    <w:p w14:paraId="5425CA0C" w14:textId="20424D7F" w:rsidR="00E67D95" w:rsidRDefault="00E67D95" w:rsidP="00E67D95">
      <w:pPr>
        <w:autoSpaceDE w:val="0"/>
        <w:autoSpaceDN w:val="0"/>
        <w:adjustRightInd w:val="0"/>
        <w:spacing w:line="230" w:lineRule="exact"/>
        <w:jc w:val="center"/>
        <w:rPr>
          <w:rFonts w:asciiTheme="minorHAnsi" w:eastAsiaTheme="minorEastAsia" w:hAnsiTheme="minorHAnsi"/>
          <w:b/>
          <w:bCs/>
          <w:sz w:val="22"/>
          <w:szCs w:val="22"/>
        </w:rPr>
      </w:pPr>
      <w:r w:rsidRPr="00E67D95">
        <w:rPr>
          <w:rFonts w:asciiTheme="minorHAnsi" w:eastAsiaTheme="minorEastAsia" w:hAnsiTheme="minorHAnsi"/>
          <w:b/>
          <w:bCs/>
          <w:sz w:val="22"/>
          <w:szCs w:val="22"/>
        </w:rPr>
        <w:t>Kary umowne</w:t>
      </w:r>
    </w:p>
    <w:p w14:paraId="2AA3B36A" w14:textId="77777777" w:rsidR="00191207" w:rsidRPr="00E67D95" w:rsidRDefault="00191207" w:rsidP="00E67D95">
      <w:pPr>
        <w:autoSpaceDE w:val="0"/>
        <w:autoSpaceDN w:val="0"/>
        <w:adjustRightInd w:val="0"/>
        <w:spacing w:line="230" w:lineRule="exact"/>
        <w:jc w:val="center"/>
        <w:rPr>
          <w:rFonts w:asciiTheme="minorHAnsi" w:eastAsiaTheme="minorEastAsia" w:hAnsiTheme="minorHAnsi"/>
          <w:b/>
          <w:bCs/>
          <w:sz w:val="22"/>
          <w:szCs w:val="22"/>
        </w:rPr>
      </w:pPr>
    </w:p>
    <w:p w14:paraId="48C5196F" w14:textId="145FA97F" w:rsidR="00E67D95" w:rsidRDefault="00E67D95" w:rsidP="00876902">
      <w:pPr>
        <w:pStyle w:val="Akapitzlist"/>
        <w:widowControl w:val="0"/>
        <w:numPr>
          <w:ilvl w:val="0"/>
          <w:numId w:val="16"/>
        </w:numPr>
        <w:tabs>
          <w:tab w:val="left" w:pos="278"/>
        </w:tabs>
        <w:autoSpaceDE w:val="0"/>
        <w:autoSpaceDN w:val="0"/>
        <w:adjustRightInd w:val="0"/>
        <w:spacing w:line="230" w:lineRule="exact"/>
        <w:ind w:left="284" w:hanging="284"/>
        <w:jc w:val="both"/>
        <w:rPr>
          <w:rFonts w:asciiTheme="minorHAnsi" w:eastAsiaTheme="minorEastAsia" w:hAnsiTheme="minorHAnsi"/>
        </w:rPr>
      </w:pPr>
      <w:r w:rsidRPr="001C7DB7">
        <w:rPr>
          <w:rFonts w:asciiTheme="minorHAnsi" w:eastAsiaTheme="minorEastAsia" w:hAnsiTheme="minorHAnsi"/>
        </w:rPr>
        <w:t>Sprzedawca zapłaci Odbiorcy tytułem kary umownej kwotę stanowiącą 0,1% wartości wystawionej w danym okresie rozliczeniowym faktury, za każdy rozpoczęty dzień zwłoki w dostarczeniu Odbiorcy faktury za ten okres rozliczeniowy.</w:t>
      </w:r>
    </w:p>
    <w:p w14:paraId="4C6D8074" w14:textId="0A634B02" w:rsidR="00E67D95" w:rsidRDefault="00E67D95" w:rsidP="00876902">
      <w:pPr>
        <w:pStyle w:val="Akapitzlist"/>
        <w:widowControl w:val="0"/>
        <w:numPr>
          <w:ilvl w:val="0"/>
          <w:numId w:val="16"/>
        </w:numPr>
        <w:tabs>
          <w:tab w:val="left" w:pos="278"/>
        </w:tabs>
        <w:autoSpaceDE w:val="0"/>
        <w:autoSpaceDN w:val="0"/>
        <w:adjustRightInd w:val="0"/>
        <w:spacing w:line="230" w:lineRule="exact"/>
        <w:ind w:left="284" w:hanging="284"/>
        <w:jc w:val="both"/>
        <w:rPr>
          <w:rFonts w:asciiTheme="minorHAnsi" w:eastAsiaTheme="minorEastAsia" w:hAnsiTheme="minorHAnsi"/>
        </w:rPr>
      </w:pPr>
      <w:r w:rsidRPr="001C7DB7">
        <w:rPr>
          <w:rFonts w:asciiTheme="minorHAnsi" w:eastAsiaTheme="minorEastAsia" w:hAnsiTheme="minorHAnsi"/>
        </w:rPr>
        <w:t xml:space="preserve">Sprzedawca zapłaci Odbiorcy tytułem kary umownej kwotę stanowiącą 0,1% wartości </w:t>
      </w:r>
      <w:r w:rsidR="00DF4439">
        <w:rPr>
          <w:rFonts w:asciiTheme="minorHAnsi" w:eastAsiaTheme="minorEastAsia" w:hAnsiTheme="minorHAnsi"/>
        </w:rPr>
        <w:t xml:space="preserve">brutto </w:t>
      </w:r>
      <w:r w:rsidRPr="001C7DB7">
        <w:rPr>
          <w:rFonts w:asciiTheme="minorHAnsi" w:eastAsiaTheme="minorEastAsia" w:hAnsiTheme="minorHAnsi"/>
        </w:rPr>
        <w:t>wystawionej w danym okresie rozliczeniowym faktury, za każdy rozpoczęty dzień zwłoki w wystawieniu faktury za ten okres rozliczeniowy.</w:t>
      </w:r>
    </w:p>
    <w:p w14:paraId="1FE5C6C6" w14:textId="000642FB" w:rsidR="00E67D95" w:rsidRDefault="00E67D95" w:rsidP="00876902">
      <w:pPr>
        <w:pStyle w:val="Akapitzlist"/>
        <w:widowControl w:val="0"/>
        <w:numPr>
          <w:ilvl w:val="0"/>
          <w:numId w:val="16"/>
        </w:numPr>
        <w:tabs>
          <w:tab w:val="left" w:pos="278"/>
        </w:tabs>
        <w:autoSpaceDE w:val="0"/>
        <w:autoSpaceDN w:val="0"/>
        <w:adjustRightInd w:val="0"/>
        <w:spacing w:line="230" w:lineRule="exact"/>
        <w:ind w:left="284" w:hanging="284"/>
        <w:jc w:val="both"/>
        <w:rPr>
          <w:rFonts w:asciiTheme="minorHAnsi" w:eastAsiaTheme="minorEastAsia" w:hAnsiTheme="minorHAnsi"/>
        </w:rPr>
      </w:pPr>
      <w:r w:rsidRPr="001C7DB7">
        <w:rPr>
          <w:rFonts w:asciiTheme="minorHAnsi" w:eastAsiaTheme="minorEastAsia" w:hAnsiTheme="minorHAnsi"/>
        </w:rPr>
        <w:t>W przypadku odstąpienia od umowy lub pozostałej do wykonania jej części lub wypowiedzenia niniejszej Umowy przez Sprzedawcę lub Odbiorcę z przyczyn leżących po stronie Sprzedawcy, Sprzedawca zapłaci Odbiorcy tytułem kary umownej kwotę stanowiącą 10% wartości nominalnej zobowiązania, o której mowa w § 6 ust. 1</w:t>
      </w:r>
      <w:r w:rsidR="00DF4439">
        <w:rPr>
          <w:rFonts w:asciiTheme="minorHAnsi" w:eastAsiaTheme="minorEastAsia" w:hAnsiTheme="minorHAnsi"/>
        </w:rPr>
        <w:t xml:space="preserve"> niniejszej Umowy</w:t>
      </w:r>
      <w:r w:rsidRPr="001C7DB7">
        <w:rPr>
          <w:rFonts w:asciiTheme="minorHAnsi" w:eastAsiaTheme="minorEastAsia" w:hAnsiTheme="minorHAnsi"/>
        </w:rPr>
        <w:t>. Odbiorca zapłaci Sprzedawcy karę umowną za odstąpienie od Umowy przez Sprzedawcę lub Odbiorcę z przyczyn, za które odpowiedzialność ponosi Odbiorca, w wysokości 10 % wartości nominalnej zobowiąza</w:t>
      </w:r>
      <w:r w:rsidR="001C7DB7">
        <w:rPr>
          <w:rFonts w:asciiTheme="minorHAnsi" w:eastAsiaTheme="minorEastAsia" w:hAnsiTheme="minorHAnsi"/>
        </w:rPr>
        <w:t>nia, o którym mowa w § 6 ust. 1</w:t>
      </w:r>
      <w:r w:rsidR="00DF4439">
        <w:rPr>
          <w:rFonts w:asciiTheme="minorHAnsi" w:eastAsiaTheme="minorEastAsia" w:hAnsiTheme="minorHAnsi"/>
        </w:rPr>
        <w:t xml:space="preserve"> niniejszej Umowy.</w:t>
      </w:r>
    </w:p>
    <w:p w14:paraId="4D074B3B" w14:textId="517E6A66" w:rsidR="00E67D95" w:rsidRDefault="00E67D95" w:rsidP="00876902">
      <w:pPr>
        <w:pStyle w:val="Akapitzlist"/>
        <w:widowControl w:val="0"/>
        <w:numPr>
          <w:ilvl w:val="0"/>
          <w:numId w:val="16"/>
        </w:numPr>
        <w:tabs>
          <w:tab w:val="left" w:pos="278"/>
        </w:tabs>
        <w:autoSpaceDE w:val="0"/>
        <w:autoSpaceDN w:val="0"/>
        <w:adjustRightInd w:val="0"/>
        <w:spacing w:line="230" w:lineRule="exact"/>
        <w:ind w:left="284" w:hanging="284"/>
        <w:jc w:val="both"/>
        <w:rPr>
          <w:rFonts w:asciiTheme="minorHAnsi" w:eastAsiaTheme="minorEastAsia" w:hAnsiTheme="minorHAnsi"/>
        </w:rPr>
      </w:pPr>
      <w:r w:rsidRPr="001C7DB7">
        <w:rPr>
          <w:rFonts w:asciiTheme="minorHAnsi" w:eastAsiaTheme="minorEastAsia" w:hAnsiTheme="minorHAnsi"/>
        </w:rPr>
        <w:t>Sprzedawca wyraża zgodę na potrącenie naliczonych kar umowny</w:t>
      </w:r>
      <w:r w:rsidR="00DF4439">
        <w:rPr>
          <w:rFonts w:asciiTheme="minorHAnsi" w:eastAsiaTheme="minorEastAsia" w:hAnsiTheme="minorHAnsi"/>
        </w:rPr>
        <w:t>ch z należnego mu wynagrodzenia z tytułu niniejszej Umowy.</w:t>
      </w:r>
    </w:p>
    <w:p w14:paraId="2BDE0435" w14:textId="3FA8C701" w:rsidR="00E67D95" w:rsidRDefault="00E67D95" w:rsidP="00876902">
      <w:pPr>
        <w:pStyle w:val="Akapitzlist"/>
        <w:widowControl w:val="0"/>
        <w:numPr>
          <w:ilvl w:val="0"/>
          <w:numId w:val="16"/>
        </w:numPr>
        <w:tabs>
          <w:tab w:val="left" w:pos="278"/>
        </w:tabs>
        <w:autoSpaceDE w:val="0"/>
        <w:autoSpaceDN w:val="0"/>
        <w:adjustRightInd w:val="0"/>
        <w:spacing w:line="230" w:lineRule="exact"/>
        <w:ind w:left="284" w:hanging="284"/>
        <w:jc w:val="both"/>
        <w:rPr>
          <w:rFonts w:asciiTheme="minorHAnsi" w:eastAsiaTheme="minorEastAsia" w:hAnsiTheme="minorHAnsi"/>
        </w:rPr>
      </w:pPr>
      <w:r w:rsidRPr="001C7DB7">
        <w:rPr>
          <w:rFonts w:asciiTheme="minorHAnsi" w:eastAsiaTheme="minorEastAsia" w:hAnsiTheme="minorHAnsi"/>
        </w:rPr>
        <w:t>Odbiorca ma prawo do dochodzenia na zasadach ogólny</w:t>
      </w:r>
      <w:r w:rsidR="00DF4439">
        <w:rPr>
          <w:rFonts w:asciiTheme="minorHAnsi" w:eastAsiaTheme="minorEastAsia" w:hAnsiTheme="minorHAnsi"/>
        </w:rPr>
        <w:t>ch odszkodowania</w:t>
      </w:r>
      <w:r w:rsidRPr="001C7DB7">
        <w:rPr>
          <w:rFonts w:asciiTheme="minorHAnsi" w:eastAsiaTheme="minorEastAsia" w:hAnsiTheme="minorHAnsi"/>
        </w:rPr>
        <w:t xml:space="preserve"> (ponad</w:t>
      </w:r>
      <w:r w:rsidR="00DF4439">
        <w:rPr>
          <w:rFonts w:asciiTheme="minorHAnsi" w:eastAsiaTheme="minorEastAsia" w:hAnsiTheme="minorHAnsi"/>
        </w:rPr>
        <w:t xml:space="preserve"> kwotę naliczonych kar umownych zastrzeżonych w niniejszym paragrafie)</w:t>
      </w:r>
      <w:r w:rsidRPr="001C7DB7">
        <w:rPr>
          <w:rFonts w:asciiTheme="minorHAnsi" w:eastAsiaTheme="minorEastAsia" w:hAnsiTheme="minorHAnsi"/>
        </w:rPr>
        <w:t>.</w:t>
      </w:r>
    </w:p>
    <w:p w14:paraId="48E745F5" w14:textId="77777777" w:rsidR="00B9555E" w:rsidRPr="001C7DB7" w:rsidRDefault="00B9555E" w:rsidP="00B9555E">
      <w:pPr>
        <w:pStyle w:val="Akapitzlist"/>
        <w:widowControl w:val="0"/>
        <w:tabs>
          <w:tab w:val="left" w:pos="278"/>
        </w:tabs>
        <w:autoSpaceDE w:val="0"/>
        <w:autoSpaceDN w:val="0"/>
        <w:adjustRightInd w:val="0"/>
        <w:spacing w:line="230" w:lineRule="exact"/>
        <w:ind w:left="284"/>
        <w:jc w:val="both"/>
        <w:rPr>
          <w:rFonts w:asciiTheme="minorHAnsi" w:eastAsiaTheme="minorEastAsia" w:hAnsiTheme="minorHAnsi"/>
        </w:rPr>
      </w:pPr>
    </w:p>
    <w:p w14:paraId="7F541CB3" w14:textId="2C07D56A" w:rsidR="00E67D95" w:rsidRDefault="00E67D95" w:rsidP="00E67D95">
      <w:pPr>
        <w:autoSpaceDE w:val="0"/>
        <w:autoSpaceDN w:val="0"/>
        <w:adjustRightInd w:val="0"/>
        <w:spacing w:line="240" w:lineRule="exact"/>
        <w:ind w:right="5"/>
        <w:jc w:val="center"/>
        <w:rPr>
          <w:rFonts w:asciiTheme="minorHAnsi" w:eastAsiaTheme="minorEastAsia" w:hAnsiTheme="minorHAnsi"/>
          <w:sz w:val="22"/>
          <w:szCs w:val="22"/>
        </w:rPr>
      </w:pPr>
    </w:p>
    <w:p w14:paraId="4393103C" w14:textId="7BE2A7A2" w:rsidR="00736A82" w:rsidRDefault="00736A82" w:rsidP="00E67D95">
      <w:pPr>
        <w:autoSpaceDE w:val="0"/>
        <w:autoSpaceDN w:val="0"/>
        <w:adjustRightInd w:val="0"/>
        <w:spacing w:line="240" w:lineRule="exact"/>
        <w:ind w:right="5"/>
        <w:jc w:val="center"/>
        <w:rPr>
          <w:rFonts w:asciiTheme="minorHAnsi" w:eastAsiaTheme="minorEastAsia" w:hAnsiTheme="minorHAnsi"/>
          <w:sz w:val="22"/>
          <w:szCs w:val="22"/>
        </w:rPr>
      </w:pPr>
    </w:p>
    <w:p w14:paraId="4145E9E3" w14:textId="322A8301" w:rsidR="00736A82" w:rsidRDefault="00736A82" w:rsidP="00E67D95">
      <w:pPr>
        <w:autoSpaceDE w:val="0"/>
        <w:autoSpaceDN w:val="0"/>
        <w:adjustRightInd w:val="0"/>
        <w:spacing w:line="240" w:lineRule="exact"/>
        <w:ind w:right="5"/>
        <w:jc w:val="center"/>
        <w:rPr>
          <w:rFonts w:asciiTheme="minorHAnsi" w:eastAsiaTheme="minorEastAsia" w:hAnsiTheme="minorHAnsi"/>
          <w:sz w:val="22"/>
          <w:szCs w:val="22"/>
        </w:rPr>
      </w:pPr>
    </w:p>
    <w:p w14:paraId="23F09987" w14:textId="603E938D" w:rsidR="00736A82" w:rsidRDefault="00736A82" w:rsidP="00E67D95">
      <w:pPr>
        <w:autoSpaceDE w:val="0"/>
        <w:autoSpaceDN w:val="0"/>
        <w:adjustRightInd w:val="0"/>
        <w:spacing w:line="240" w:lineRule="exact"/>
        <w:ind w:right="5"/>
        <w:jc w:val="center"/>
        <w:rPr>
          <w:rFonts w:asciiTheme="minorHAnsi" w:eastAsiaTheme="minorEastAsia" w:hAnsiTheme="minorHAnsi"/>
          <w:sz w:val="22"/>
          <w:szCs w:val="22"/>
        </w:rPr>
      </w:pPr>
    </w:p>
    <w:p w14:paraId="5BAF7B50" w14:textId="77777777" w:rsidR="00736A82" w:rsidRPr="00E67D95" w:rsidRDefault="00736A82" w:rsidP="00E67D95">
      <w:pPr>
        <w:autoSpaceDE w:val="0"/>
        <w:autoSpaceDN w:val="0"/>
        <w:adjustRightInd w:val="0"/>
        <w:spacing w:line="240" w:lineRule="exact"/>
        <w:ind w:right="5"/>
        <w:jc w:val="center"/>
        <w:rPr>
          <w:rFonts w:asciiTheme="minorHAnsi" w:eastAsiaTheme="minorEastAsia" w:hAnsiTheme="minorHAnsi"/>
          <w:sz w:val="22"/>
          <w:szCs w:val="22"/>
        </w:rPr>
      </w:pPr>
    </w:p>
    <w:p w14:paraId="58DDE8C0" w14:textId="77777777" w:rsidR="00E67D95" w:rsidRPr="00E67D95" w:rsidRDefault="00E67D95" w:rsidP="00E67D95">
      <w:pPr>
        <w:autoSpaceDE w:val="0"/>
        <w:autoSpaceDN w:val="0"/>
        <w:adjustRightInd w:val="0"/>
        <w:spacing w:before="24"/>
        <w:ind w:right="5"/>
        <w:jc w:val="center"/>
        <w:rPr>
          <w:rFonts w:asciiTheme="minorHAnsi" w:eastAsiaTheme="minorEastAsia" w:hAnsiTheme="minorHAnsi"/>
          <w:b/>
          <w:bCs/>
          <w:sz w:val="22"/>
          <w:szCs w:val="22"/>
        </w:rPr>
      </w:pPr>
      <w:r w:rsidRPr="00E67D95">
        <w:rPr>
          <w:rFonts w:asciiTheme="minorHAnsi" w:eastAsiaTheme="minorEastAsia" w:hAnsiTheme="minorHAnsi"/>
          <w:b/>
          <w:bCs/>
          <w:sz w:val="22"/>
          <w:szCs w:val="22"/>
        </w:rPr>
        <w:t>§13</w:t>
      </w:r>
    </w:p>
    <w:p w14:paraId="11894032" w14:textId="37D98DF8" w:rsidR="001C7DB7" w:rsidRDefault="00E67D95" w:rsidP="005F4290">
      <w:pPr>
        <w:autoSpaceDE w:val="0"/>
        <w:autoSpaceDN w:val="0"/>
        <w:adjustRightInd w:val="0"/>
        <w:spacing w:line="226" w:lineRule="exact"/>
        <w:jc w:val="center"/>
        <w:rPr>
          <w:rFonts w:asciiTheme="minorHAnsi" w:eastAsiaTheme="minorEastAsia" w:hAnsiTheme="minorHAnsi"/>
          <w:b/>
          <w:bCs/>
          <w:sz w:val="22"/>
          <w:szCs w:val="22"/>
        </w:rPr>
      </w:pPr>
      <w:r w:rsidRPr="00E67D95">
        <w:rPr>
          <w:rFonts w:asciiTheme="minorHAnsi" w:eastAsiaTheme="minorEastAsia" w:hAnsiTheme="minorHAnsi"/>
          <w:b/>
          <w:bCs/>
          <w:sz w:val="22"/>
          <w:szCs w:val="22"/>
        </w:rPr>
        <w:t>Postanowienia końcowe</w:t>
      </w:r>
    </w:p>
    <w:p w14:paraId="506D615B" w14:textId="77777777" w:rsidR="00DF4439" w:rsidRDefault="00DF4439" w:rsidP="005F4290">
      <w:pPr>
        <w:autoSpaceDE w:val="0"/>
        <w:autoSpaceDN w:val="0"/>
        <w:adjustRightInd w:val="0"/>
        <w:spacing w:line="226" w:lineRule="exact"/>
        <w:jc w:val="center"/>
        <w:rPr>
          <w:rFonts w:asciiTheme="minorHAnsi" w:eastAsiaTheme="minorEastAsia" w:hAnsiTheme="minorHAnsi"/>
          <w:b/>
          <w:bCs/>
          <w:sz w:val="22"/>
          <w:szCs w:val="22"/>
        </w:rPr>
      </w:pPr>
    </w:p>
    <w:p w14:paraId="5B1449DE" w14:textId="79D72D55" w:rsidR="00E67D95" w:rsidRPr="005F4290" w:rsidRDefault="00E67D95" w:rsidP="00876902">
      <w:pPr>
        <w:pStyle w:val="Akapitzlist"/>
        <w:widowControl w:val="0"/>
        <w:numPr>
          <w:ilvl w:val="0"/>
          <w:numId w:val="29"/>
        </w:numPr>
        <w:autoSpaceDE w:val="0"/>
        <w:autoSpaceDN w:val="0"/>
        <w:adjustRightInd w:val="0"/>
        <w:spacing w:before="5" w:line="226" w:lineRule="exact"/>
        <w:ind w:left="284" w:hanging="284"/>
        <w:jc w:val="both"/>
        <w:rPr>
          <w:rFonts w:asciiTheme="minorHAnsi" w:eastAsiaTheme="minorEastAsia" w:hAnsiTheme="minorHAnsi"/>
        </w:rPr>
      </w:pPr>
      <w:r w:rsidRPr="005F4290">
        <w:rPr>
          <w:rFonts w:asciiTheme="minorHAnsi" w:eastAsiaTheme="minorEastAsia" w:hAnsiTheme="minorHAnsi"/>
        </w:rPr>
        <w:t>Sprzedawca zobowiązuje się dokonać zgłoszenia niniejszej Umowy do OSD.</w:t>
      </w:r>
    </w:p>
    <w:p w14:paraId="4AF2585F" w14:textId="1A0F8E52" w:rsidR="00E67D95" w:rsidRPr="005F4290" w:rsidRDefault="00E67D95" w:rsidP="00876902">
      <w:pPr>
        <w:pStyle w:val="Akapitzlist"/>
        <w:widowControl w:val="0"/>
        <w:numPr>
          <w:ilvl w:val="0"/>
          <w:numId w:val="29"/>
        </w:numPr>
        <w:autoSpaceDE w:val="0"/>
        <w:autoSpaceDN w:val="0"/>
        <w:adjustRightInd w:val="0"/>
        <w:spacing w:before="5" w:line="226" w:lineRule="exact"/>
        <w:ind w:left="284" w:hanging="284"/>
        <w:jc w:val="both"/>
        <w:rPr>
          <w:rFonts w:asciiTheme="minorHAnsi" w:eastAsiaTheme="minorEastAsia" w:hAnsiTheme="minorHAnsi"/>
        </w:rPr>
      </w:pPr>
      <w:r w:rsidRPr="005F4290">
        <w:rPr>
          <w:rFonts w:asciiTheme="minorHAnsi" w:eastAsiaTheme="minorEastAsia" w:hAnsiTheme="minorHAnsi"/>
        </w:rPr>
        <w:t>Odbiorca udzieli Sprzedawcy stosownych pełnomocnictw w celu wykonania przez niego zobowiązań wynikających z niniejszej umowy.</w:t>
      </w:r>
    </w:p>
    <w:p w14:paraId="4E350210" w14:textId="77777777" w:rsidR="00E67D95" w:rsidRPr="00E67D95" w:rsidRDefault="00E67D95" w:rsidP="00E67D95">
      <w:pPr>
        <w:tabs>
          <w:tab w:val="left" w:pos="360"/>
        </w:tabs>
        <w:autoSpaceDE w:val="0"/>
        <w:autoSpaceDN w:val="0"/>
        <w:adjustRightInd w:val="0"/>
        <w:spacing w:line="226" w:lineRule="exact"/>
        <w:ind w:left="360"/>
        <w:jc w:val="both"/>
        <w:rPr>
          <w:rFonts w:asciiTheme="minorHAnsi" w:eastAsiaTheme="minorEastAsia" w:hAnsiTheme="minorHAnsi"/>
          <w:sz w:val="22"/>
          <w:szCs w:val="22"/>
        </w:rPr>
      </w:pPr>
    </w:p>
    <w:p w14:paraId="629CF993" w14:textId="77777777" w:rsidR="00E67D95" w:rsidRPr="00E67D95" w:rsidRDefault="00E67D95" w:rsidP="00E67D95">
      <w:pPr>
        <w:widowControl w:val="0"/>
        <w:autoSpaceDE w:val="0"/>
        <w:autoSpaceDN w:val="0"/>
        <w:adjustRightInd w:val="0"/>
        <w:jc w:val="center"/>
        <w:rPr>
          <w:rFonts w:asciiTheme="minorHAnsi" w:eastAsiaTheme="minorEastAsia" w:hAnsiTheme="minorHAnsi"/>
          <w:b/>
          <w:bCs/>
          <w:sz w:val="22"/>
          <w:szCs w:val="22"/>
        </w:rPr>
      </w:pPr>
      <w:r w:rsidRPr="00E67D95">
        <w:rPr>
          <w:rFonts w:asciiTheme="minorHAnsi" w:eastAsiaTheme="minorEastAsia" w:hAnsiTheme="minorHAnsi"/>
          <w:b/>
          <w:bCs/>
          <w:sz w:val="22"/>
          <w:szCs w:val="22"/>
        </w:rPr>
        <w:t>§14</w:t>
      </w:r>
    </w:p>
    <w:p w14:paraId="3B1F6D78" w14:textId="77777777" w:rsidR="00E67D95" w:rsidRPr="00E67D95" w:rsidRDefault="00E67D95" w:rsidP="00E67D95">
      <w:pPr>
        <w:widowControl w:val="0"/>
        <w:autoSpaceDE w:val="0"/>
        <w:autoSpaceDN w:val="0"/>
        <w:adjustRightInd w:val="0"/>
        <w:jc w:val="center"/>
        <w:rPr>
          <w:rFonts w:asciiTheme="minorHAnsi" w:eastAsiaTheme="minorEastAsia" w:hAnsiTheme="minorHAnsi"/>
          <w:b/>
          <w:bCs/>
          <w:sz w:val="22"/>
          <w:szCs w:val="22"/>
        </w:rPr>
      </w:pPr>
      <w:r w:rsidRPr="00E67D95">
        <w:rPr>
          <w:rFonts w:asciiTheme="minorHAnsi" w:eastAsiaTheme="minorEastAsia" w:hAnsiTheme="minorHAnsi"/>
          <w:b/>
          <w:bCs/>
          <w:sz w:val="22"/>
          <w:szCs w:val="22"/>
        </w:rPr>
        <w:t>Dopuszczalne zmiany umowy</w:t>
      </w:r>
    </w:p>
    <w:p w14:paraId="3FB7721B" w14:textId="77777777" w:rsidR="00E67D95" w:rsidRPr="00E67D95" w:rsidRDefault="00E67D95" w:rsidP="00E67D95">
      <w:pPr>
        <w:widowControl w:val="0"/>
        <w:autoSpaceDE w:val="0"/>
        <w:autoSpaceDN w:val="0"/>
        <w:adjustRightInd w:val="0"/>
        <w:jc w:val="center"/>
        <w:rPr>
          <w:rFonts w:asciiTheme="minorHAnsi" w:eastAsiaTheme="minorEastAsia" w:hAnsiTheme="minorHAnsi"/>
          <w:b/>
          <w:bCs/>
          <w:sz w:val="22"/>
          <w:szCs w:val="22"/>
        </w:rPr>
      </w:pPr>
    </w:p>
    <w:p w14:paraId="7BA143A8" w14:textId="77777777" w:rsidR="00E67D95" w:rsidRPr="00E67D95" w:rsidRDefault="00E67D95" w:rsidP="00876902">
      <w:pPr>
        <w:widowControl w:val="0"/>
        <w:numPr>
          <w:ilvl w:val="0"/>
          <w:numId w:val="21"/>
        </w:numPr>
        <w:tabs>
          <w:tab w:val="left" w:pos="-2694"/>
          <w:tab w:val="left" w:pos="-2410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Theme="minorHAnsi" w:eastAsiaTheme="minorEastAsia" w:hAnsiTheme="minorHAnsi"/>
          <w:sz w:val="22"/>
          <w:szCs w:val="22"/>
        </w:rPr>
      </w:pPr>
      <w:r w:rsidRPr="00E67D95">
        <w:rPr>
          <w:rFonts w:asciiTheme="minorHAnsi" w:eastAsiaTheme="minorEastAsia" w:hAnsiTheme="minorHAnsi"/>
          <w:sz w:val="22"/>
          <w:szCs w:val="22"/>
        </w:rPr>
        <w:t>Odbiorca dopuszcza zmianę zawartej umowy:</w:t>
      </w:r>
    </w:p>
    <w:p w14:paraId="74AD79AA" w14:textId="77777777" w:rsidR="00E67D95" w:rsidRPr="00E67D95" w:rsidRDefault="00E67D95" w:rsidP="00876902">
      <w:pPr>
        <w:widowControl w:val="0"/>
        <w:numPr>
          <w:ilvl w:val="0"/>
          <w:numId w:val="22"/>
        </w:numPr>
        <w:tabs>
          <w:tab w:val="left" w:pos="-2410"/>
          <w:tab w:val="left" w:pos="142"/>
          <w:tab w:val="left" w:pos="284"/>
        </w:tabs>
        <w:autoSpaceDE w:val="0"/>
        <w:autoSpaceDN w:val="0"/>
        <w:adjustRightInd w:val="0"/>
        <w:jc w:val="both"/>
        <w:rPr>
          <w:rFonts w:asciiTheme="minorHAnsi" w:eastAsiaTheme="minorEastAsia" w:hAnsiTheme="minorHAnsi"/>
          <w:sz w:val="22"/>
          <w:szCs w:val="22"/>
        </w:rPr>
      </w:pPr>
      <w:r w:rsidRPr="00E67D95">
        <w:rPr>
          <w:rFonts w:asciiTheme="minorHAnsi" w:eastAsiaTheme="minorEastAsia" w:hAnsiTheme="minorHAnsi"/>
          <w:sz w:val="22"/>
          <w:szCs w:val="22"/>
        </w:rPr>
        <w:t>w zakresie danych teleadresowych Wykonawcy,</w:t>
      </w:r>
    </w:p>
    <w:p w14:paraId="3E2175DB" w14:textId="4AE9D6B8" w:rsidR="00E67D95" w:rsidRPr="00E67D95" w:rsidRDefault="00DF4439" w:rsidP="00876902">
      <w:pPr>
        <w:widowControl w:val="0"/>
        <w:numPr>
          <w:ilvl w:val="0"/>
          <w:numId w:val="22"/>
        </w:numPr>
        <w:tabs>
          <w:tab w:val="left" w:pos="-2410"/>
          <w:tab w:val="left" w:pos="142"/>
          <w:tab w:val="left" w:pos="284"/>
        </w:tabs>
        <w:autoSpaceDE w:val="0"/>
        <w:autoSpaceDN w:val="0"/>
        <w:adjustRightInd w:val="0"/>
        <w:jc w:val="both"/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sz w:val="22"/>
          <w:szCs w:val="22"/>
        </w:rPr>
        <w:t xml:space="preserve">W </w:t>
      </w:r>
      <w:r w:rsidR="00E67D95" w:rsidRPr="00E67D95">
        <w:rPr>
          <w:rFonts w:asciiTheme="minorHAnsi" w:eastAsiaTheme="minorEastAsia" w:hAnsiTheme="minorHAnsi"/>
          <w:sz w:val="22"/>
          <w:szCs w:val="22"/>
        </w:rPr>
        <w:t>przypadku konieczności zmiany mocy przyłączeniowej/umownej do obiektów w ramach określonych przez Zamawiającego w przedmiocie zamówienia grup taryfowych</w:t>
      </w:r>
    </w:p>
    <w:p w14:paraId="24B31938" w14:textId="77777777" w:rsidR="00E67D95" w:rsidRPr="00E67D95" w:rsidRDefault="00E67D95" w:rsidP="00876902">
      <w:pPr>
        <w:widowControl w:val="0"/>
        <w:numPr>
          <w:ilvl w:val="0"/>
          <w:numId w:val="22"/>
        </w:numPr>
        <w:tabs>
          <w:tab w:val="left" w:pos="142"/>
          <w:tab w:val="left" w:pos="284"/>
        </w:tabs>
        <w:autoSpaceDE w:val="0"/>
        <w:autoSpaceDN w:val="0"/>
        <w:adjustRightInd w:val="0"/>
        <w:jc w:val="both"/>
        <w:rPr>
          <w:rFonts w:asciiTheme="minorHAnsi" w:eastAsiaTheme="minorEastAsia" w:hAnsiTheme="minorHAnsi"/>
          <w:sz w:val="22"/>
          <w:szCs w:val="22"/>
        </w:rPr>
      </w:pPr>
      <w:r w:rsidRPr="00E67D95">
        <w:rPr>
          <w:rFonts w:asciiTheme="minorHAnsi" w:eastAsiaTheme="minorEastAsia" w:hAnsiTheme="minorHAnsi"/>
          <w:sz w:val="22"/>
          <w:szCs w:val="22"/>
        </w:rPr>
        <w:t>zmiany obowiązujących przepisów, jeżeli konieczne będzie dostosowanie treści umowy do aktualnego stanu prawnego,</w:t>
      </w:r>
    </w:p>
    <w:p w14:paraId="05DB37D6" w14:textId="77777777" w:rsidR="00E67D95" w:rsidRPr="00E67D95" w:rsidRDefault="00E67D95" w:rsidP="00876902">
      <w:pPr>
        <w:widowControl w:val="0"/>
        <w:numPr>
          <w:ilvl w:val="0"/>
          <w:numId w:val="22"/>
        </w:numPr>
        <w:tabs>
          <w:tab w:val="left" w:pos="-2127"/>
          <w:tab w:val="left" w:pos="284"/>
        </w:tabs>
        <w:autoSpaceDE w:val="0"/>
        <w:autoSpaceDN w:val="0"/>
        <w:adjustRightInd w:val="0"/>
        <w:jc w:val="both"/>
        <w:rPr>
          <w:rFonts w:asciiTheme="minorHAnsi" w:eastAsiaTheme="minorEastAsia" w:hAnsiTheme="minorHAnsi"/>
          <w:sz w:val="22"/>
          <w:szCs w:val="22"/>
        </w:rPr>
      </w:pPr>
      <w:r w:rsidRPr="00E67D95">
        <w:rPr>
          <w:rFonts w:asciiTheme="minorHAnsi" w:eastAsiaTheme="minorEastAsia" w:hAnsiTheme="minorHAnsi"/>
          <w:sz w:val="22"/>
          <w:szCs w:val="22"/>
        </w:rPr>
        <w:t>wystąpienia zdarzeń siły wyższej jako zdarzenia zewnętrznie niemożliwego do przewidzenia i niemożliwego do zapobieżenia,</w:t>
      </w:r>
    </w:p>
    <w:p w14:paraId="45F9D2F3" w14:textId="77777777" w:rsidR="00E67D95" w:rsidRPr="00E67D95" w:rsidRDefault="00E67D95" w:rsidP="00876902">
      <w:pPr>
        <w:widowControl w:val="0"/>
        <w:numPr>
          <w:ilvl w:val="0"/>
          <w:numId w:val="22"/>
        </w:numPr>
        <w:tabs>
          <w:tab w:val="left" w:pos="142"/>
          <w:tab w:val="left" w:pos="284"/>
        </w:tabs>
        <w:autoSpaceDE w:val="0"/>
        <w:autoSpaceDN w:val="0"/>
        <w:adjustRightInd w:val="0"/>
        <w:jc w:val="both"/>
        <w:rPr>
          <w:rFonts w:asciiTheme="minorHAnsi" w:eastAsiaTheme="minorEastAsia" w:hAnsiTheme="minorHAnsi"/>
          <w:sz w:val="22"/>
          <w:szCs w:val="22"/>
        </w:rPr>
      </w:pPr>
      <w:r w:rsidRPr="00E67D95">
        <w:rPr>
          <w:rFonts w:asciiTheme="minorHAnsi" w:eastAsiaTheme="minorEastAsia" w:hAnsiTheme="minorHAnsi"/>
          <w:sz w:val="22"/>
          <w:szCs w:val="22"/>
        </w:rPr>
        <w:t>w przypadku zaistnienia okoliczności, których nie można było przewidzieć w chwili zawarcia umowy,</w:t>
      </w:r>
    </w:p>
    <w:p w14:paraId="1C1E95B0" w14:textId="77777777" w:rsidR="00E67D95" w:rsidRPr="00E67D95" w:rsidRDefault="00E67D95" w:rsidP="00876902">
      <w:pPr>
        <w:widowControl w:val="0"/>
        <w:numPr>
          <w:ilvl w:val="0"/>
          <w:numId w:val="22"/>
        </w:numPr>
        <w:tabs>
          <w:tab w:val="left" w:pos="142"/>
          <w:tab w:val="left" w:pos="284"/>
        </w:tabs>
        <w:autoSpaceDE w:val="0"/>
        <w:autoSpaceDN w:val="0"/>
        <w:adjustRightInd w:val="0"/>
        <w:jc w:val="both"/>
        <w:rPr>
          <w:rFonts w:asciiTheme="minorHAnsi" w:eastAsiaTheme="minorEastAsia" w:hAnsiTheme="minorHAnsi"/>
          <w:sz w:val="22"/>
          <w:szCs w:val="22"/>
        </w:rPr>
      </w:pPr>
      <w:r w:rsidRPr="00E67D95">
        <w:rPr>
          <w:rFonts w:asciiTheme="minorHAnsi" w:eastAsiaTheme="minorEastAsia" w:hAnsiTheme="minorHAnsi"/>
          <w:sz w:val="22"/>
          <w:szCs w:val="22"/>
        </w:rPr>
        <w:t>w przypadku zmian ogólnie obowiązujących przepisów prawa, a w szczególności zmiany ustawy prawo energetyczne lub aktów wykonawczych do tej ustawy wprowadzających dodatkowe obowiązki związane z zakupem praw majątkowych lub certyfikaty dotyczące efektywności energetycznej, ceny energii elektrycznej zostaną powiększone o kwotę wynikającą z obowiązków nałożonych właściwymi przepisami, od dnia ich wejścia w życie,</w:t>
      </w:r>
    </w:p>
    <w:p w14:paraId="06CA1513" w14:textId="480B53E2" w:rsidR="00DF4439" w:rsidRPr="009F27DB" w:rsidRDefault="00DF4439" w:rsidP="00876902">
      <w:pPr>
        <w:widowControl w:val="0"/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Theme="minorHAnsi" w:eastAsiaTheme="minorEastAsia" w:hAnsiTheme="minorHAnsi"/>
          <w:sz w:val="22"/>
          <w:szCs w:val="22"/>
          <w:lang w:eastAsia="en-US"/>
        </w:rPr>
      </w:pPr>
      <w:r>
        <w:rPr>
          <w:rFonts w:asciiTheme="minorHAnsi" w:eastAsiaTheme="minorEastAsia" w:hAnsiTheme="minorHAnsi"/>
          <w:sz w:val="22"/>
          <w:szCs w:val="22"/>
          <w:lang w:eastAsia="en-US"/>
        </w:rPr>
        <w:t xml:space="preserve">w </w:t>
      </w:r>
      <w:r w:rsidRPr="00DF4439">
        <w:rPr>
          <w:rFonts w:asciiTheme="minorHAnsi" w:eastAsiaTheme="minorEastAsia" w:hAnsiTheme="minorHAnsi"/>
          <w:sz w:val="22"/>
          <w:szCs w:val="22"/>
          <w:lang w:eastAsia="en-US"/>
        </w:rPr>
        <w:t xml:space="preserve">zakresie zmiany terminu rozpoczęcia realizacji </w:t>
      </w:r>
      <w:proofErr w:type="spellStart"/>
      <w:r w:rsidRPr="00DF4439">
        <w:rPr>
          <w:rFonts w:asciiTheme="minorHAnsi" w:eastAsiaTheme="minorEastAsia" w:hAnsiTheme="minorHAnsi"/>
          <w:sz w:val="22"/>
          <w:szCs w:val="22"/>
          <w:lang w:eastAsia="en-US"/>
        </w:rPr>
        <w:t>zam</w:t>
      </w:r>
      <w:proofErr w:type="spellEnd"/>
      <w:r w:rsidRPr="00DF4439">
        <w:rPr>
          <w:rFonts w:asciiTheme="minorHAnsi" w:eastAsiaTheme="minorEastAsia" w:hAnsiTheme="minorHAnsi"/>
          <w:sz w:val="22"/>
          <w:szCs w:val="22"/>
          <w:lang w:val="es-ES_tradnl" w:eastAsia="en-US"/>
        </w:rPr>
        <w:t>ó</w:t>
      </w:r>
      <w:proofErr w:type="spellStart"/>
      <w:r w:rsidRPr="00DF4439">
        <w:rPr>
          <w:rFonts w:asciiTheme="minorHAnsi" w:eastAsiaTheme="minorEastAsia" w:hAnsiTheme="minorHAnsi"/>
          <w:sz w:val="22"/>
          <w:szCs w:val="22"/>
          <w:lang w:eastAsia="en-US"/>
        </w:rPr>
        <w:t>wienia</w:t>
      </w:r>
      <w:proofErr w:type="spellEnd"/>
      <w:r w:rsidRPr="00DF4439">
        <w:rPr>
          <w:rFonts w:asciiTheme="minorHAnsi" w:eastAsiaTheme="minorEastAsia" w:hAnsiTheme="minorHAnsi"/>
          <w:sz w:val="22"/>
          <w:szCs w:val="22"/>
          <w:lang w:eastAsia="en-US"/>
        </w:rPr>
        <w:t xml:space="preserve"> w przypadku gdy z przyczyn niezależnych od Stron, dotychczasowe umowy w zakresie sprzedaży i dystrybucji nie zostaną rozwiązane,</w:t>
      </w:r>
      <w:r w:rsidR="009F27DB" w:rsidRPr="009F27DB">
        <w:rPr>
          <w:rFonts w:ascii="Calibri" w:hAnsi="Calibri"/>
          <w:color w:val="000000"/>
        </w:rPr>
        <w:t xml:space="preserve"> </w:t>
      </w:r>
      <w:r w:rsidR="009F27DB" w:rsidRPr="009F27DB">
        <w:rPr>
          <w:rFonts w:ascii="Calibri" w:hAnsi="Calibri"/>
          <w:color w:val="000000"/>
          <w:sz w:val="22"/>
          <w:szCs w:val="22"/>
        </w:rPr>
        <w:t xml:space="preserve">z </w:t>
      </w:r>
      <w:r w:rsidR="009F27DB" w:rsidRPr="009F27DB">
        <w:rPr>
          <w:rFonts w:ascii="Calibri" w:hAnsi="Calibri"/>
          <w:iCs/>
          <w:color w:val="000000"/>
          <w:sz w:val="22"/>
          <w:szCs w:val="22"/>
        </w:rPr>
        <w:t>zastrzeżeniem § 10 ust. 3</w:t>
      </w:r>
      <w:r w:rsidR="009F27DB">
        <w:rPr>
          <w:rFonts w:ascii="Calibri" w:hAnsi="Calibri"/>
          <w:iCs/>
          <w:color w:val="000000"/>
          <w:sz w:val="22"/>
          <w:szCs w:val="22"/>
        </w:rPr>
        <w:t>,</w:t>
      </w:r>
    </w:p>
    <w:p w14:paraId="5C613982" w14:textId="7AAFFF10" w:rsidR="00E67D95" w:rsidRPr="00DF4439" w:rsidRDefault="009F27DB" w:rsidP="00876902">
      <w:pPr>
        <w:widowControl w:val="0"/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Theme="minorHAnsi" w:eastAsiaTheme="minorEastAsia" w:hAnsiTheme="minorHAnsi"/>
          <w:sz w:val="22"/>
          <w:szCs w:val="22"/>
          <w:lang w:eastAsia="en-US"/>
        </w:rPr>
      </w:pPr>
      <w:r>
        <w:rPr>
          <w:rFonts w:asciiTheme="minorHAnsi" w:eastAsiaTheme="minorEastAsia" w:hAnsiTheme="minorHAnsi"/>
          <w:sz w:val="22"/>
          <w:szCs w:val="22"/>
          <w:lang w:eastAsia="en-US"/>
        </w:rPr>
        <w:t xml:space="preserve">w przypadku zmiany </w:t>
      </w:r>
      <w:r w:rsidR="00DF4439" w:rsidRPr="00DF4439">
        <w:rPr>
          <w:rFonts w:asciiTheme="minorHAnsi" w:eastAsiaTheme="minorEastAsia" w:hAnsiTheme="minorHAnsi"/>
          <w:sz w:val="22"/>
          <w:szCs w:val="22"/>
          <w:lang w:eastAsia="en-US"/>
        </w:rPr>
        <w:t>stawki</w:t>
      </w:r>
      <w:r w:rsidR="00DF4439">
        <w:rPr>
          <w:rFonts w:asciiTheme="minorHAnsi" w:eastAsiaTheme="minorEastAsia" w:hAnsiTheme="minorHAnsi"/>
          <w:sz w:val="22"/>
          <w:szCs w:val="22"/>
          <w:lang w:eastAsia="en-US"/>
        </w:rPr>
        <w:t xml:space="preserve"> podatku akcyzowego,</w:t>
      </w:r>
    </w:p>
    <w:p w14:paraId="308D0FF8" w14:textId="77777777" w:rsidR="00DF4439" w:rsidRPr="00DF4439" w:rsidRDefault="00DF4439" w:rsidP="00876902">
      <w:pPr>
        <w:pStyle w:val="Akapitzlist"/>
        <w:numPr>
          <w:ilvl w:val="0"/>
          <w:numId w:val="21"/>
        </w:numPr>
        <w:autoSpaceDE w:val="0"/>
        <w:autoSpaceDN w:val="0"/>
        <w:adjustRightInd w:val="0"/>
        <w:jc w:val="both"/>
        <w:rPr>
          <w:rFonts w:asciiTheme="minorHAnsi" w:eastAsiaTheme="minorEastAsia" w:hAnsiTheme="minorHAnsi"/>
        </w:rPr>
      </w:pPr>
      <w:r w:rsidRPr="00DF4439">
        <w:rPr>
          <w:rFonts w:asciiTheme="minorHAnsi" w:eastAsiaTheme="minorEastAsia" w:hAnsiTheme="minorHAnsi"/>
        </w:rPr>
        <w:t>Zamawiający dopuszcza możliwość zmiany wynagrodzenia Wykonawcy, w przypadku:</w:t>
      </w:r>
    </w:p>
    <w:p w14:paraId="2EAA6553" w14:textId="77777777" w:rsidR="00DF4439" w:rsidRPr="00DF4439" w:rsidRDefault="00DF4439" w:rsidP="00876902">
      <w:pPr>
        <w:pStyle w:val="Akapitzlist"/>
        <w:widowControl w:val="0"/>
        <w:numPr>
          <w:ilvl w:val="0"/>
          <w:numId w:val="39"/>
        </w:numPr>
        <w:autoSpaceDE w:val="0"/>
        <w:autoSpaceDN w:val="0"/>
        <w:adjustRightInd w:val="0"/>
        <w:ind w:left="567" w:hanging="141"/>
        <w:jc w:val="both"/>
        <w:rPr>
          <w:rFonts w:asciiTheme="minorHAnsi" w:eastAsiaTheme="minorEastAsia" w:hAnsiTheme="minorHAnsi"/>
        </w:rPr>
      </w:pPr>
      <w:r w:rsidRPr="00DF4439">
        <w:rPr>
          <w:rFonts w:asciiTheme="minorHAnsi" w:eastAsiaTheme="minorEastAsia" w:hAnsiTheme="minorHAnsi"/>
        </w:rPr>
        <w:t xml:space="preserve"> zmiany stawki podatku od towar</w:t>
      </w:r>
      <w:r w:rsidRPr="00DF4439">
        <w:rPr>
          <w:rFonts w:asciiTheme="minorHAnsi" w:eastAsiaTheme="minorEastAsia" w:hAnsiTheme="minorHAnsi"/>
          <w:lang w:val="es-ES_tradnl"/>
        </w:rPr>
        <w:t>ó</w:t>
      </w:r>
      <w:r w:rsidRPr="00DF4439">
        <w:rPr>
          <w:rFonts w:asciiTheme="minorHAnsi" w:eastAsiaTheme="minorEastAsia" w:hAnsiTheme="minorHAnsi"/>
        </w:rPr>
        <w:t>w i usł</w:t>
      </w:r>
      <w:r w:rsidRPr="00D8454F">
        <w:rPr>
          <w:rFonts w:asciiTheme="minorHAnsi" w:eastAsiaTheme="minorEastAsia" w:hAnsiTheme="minorHAnsi"/>
        </w:rPr>
        <w:t>ug,</w:t>
      </w:r>
    </w:p>
    <w:p w14:paraId="59FDFEE3" w14:textId="77777777" w:rsidR="00DF4439" w:rsidRPr="00DF4439" w:rsidRDefault="00DF4439" w:rsidP="00876902">
      <w:pPr>
        <w:pStyle w:val="Akapitzlist"/>
        <w:widowControl w:val="0"/>
        <w:numPr>
          <w:ilvl w:val="0"/>
          <w:numId w:val="39"/>
        </w:numPr>
        <w:autoSpaceDE w:val="0"/>
        <w:autoSpaceDN w:val="0"/>
        <w:adjustRightInd w:val="0"/>
        <w:ind w:left="709" w:hanging="283"/>
        <w:jc w:val="both"/>
        <w:rPr>
          <w:rFonts w:asciiTheme="minorHAnsi" w:eastAsiaTheme="minorEastAsia" w:hAnsiTheme="minorHAnsi"/>
        </w:rPr>
      </w:pPr>
      <w:r w:rsidRPr="00DF4439">
        <w:rPr>
          <w:rFonts w:asciiTheme="minorHAnsi" w:eastAsiaTheme="minorEastAsia" w:hAnsiTheme="minorHAnsi"/>
        </w:rPr>
        <w:t>zmiany wysokości minimalnego wynagrodzenia za pracę albo wysokości minimalnej stawki godzinowej, ustalonych na podstawie przepis</w:t>
      </w:r>
      <w:r w:rsidRPr="00DF4439">
        <w:rPr>
          <w:rFonts w:asciiTheme="minorHAnsi" w:eastAsiaTheme="minorEastAsia" w:hAnsiTheme="minorHAnsi"/>
          <w:lang w:val="es-ES_tradnl"/>
        </w:rPr>
        <w:t>ó</w:t>
      </w:r>
      <w:r w:rsidRPr="00DF4439">
        <w:rPr>
          <w:rFonts w:asciiTheme="minorHAnsi" w:eastAsiaTheme="minorEastAsia" w:hAnsiTheme="minorHAnsi"/>
        </w:rPr>
        <w:t>w ustawy z dnia 10 października 2002 r. o minimalnym wynagrodzeniu za pracę,</w:t>
      </w:r>
    </w:p>
    <w:p w14:paraId="00282D39" w14:textId="77777777" w:rsidR="00DF4439" w:rsidRPr="00DF4439" w:rsidRDefault="00DF4439" w:rsidP="00876902">
      <w:pPr>
        <w:pStyle w:val="Akapitzlist"/>
        <w:widowControl w:val="0"/>
        <w:numPr>
          <w:ilvl w:val="0"/>
          <w:numId w:val="39"/>
        </w:numPr>
        <w:autoSpaceDE w:val="0"/>
        <w:autoSpaceDN w:val="0"/>
        <w:adjustRightInd w:val="0"/>
        <w:ind w:left="709" w:hanging="283"/>
        <w:jc w:val="both"/>
        <w:rPr>
          <w:rFonts w:asciiTheme="minorHAnsi" w:eastAsiaTheme="minorEastAsia" w:hAnsiTheme="minorHAnsi"/>
        </w:rPr>
      </w:pPr>
      <w:r w:rsidRPr="00DF4439">
        <w:rPr>
          <w:rFonts w:asciiTheme="minorHAnsi" w:eastAsiaTheme="minorEastAsia" w:hAnsiTheme="minorHAnsi"/>
        </w:rPr>
        <w:t>zmiany zasad podlegania ubezpieczeniom społecznym lub ubezpieczeniu zdrowotnemu lub wysokości stawki składki na ubezpieczenia społeczne lub zdrowotne,</w:t>
      </w:r>
    </w:p>
    <w:p w14:paraId="205BA69F" w14:textId="77777777" w:rsidR="00DF4439" w:rsidRPr="00DF4439" w:rsidRDefault="00DF4439" w:rsidP="00876902">
      <w:pPr>
        <w:pStyle w:val="Akapitzlist"/>
        <w:widowControl w:val="0"/>
        <w:numPr>
          <w:ilvl w:val="0"/>
          <w:numId w:val="39"/>
        </w:numPr>
        <w:autoSpaceDE w:val="0"/>
        <w:autoSpaceDN w:val="0"/>
        <w:adjustRightInd w:val="0"/>
        <w:ind w:left="709" w:hanging="283"/>
        <w:jc w:val="both"/>
        <w:rPr>
          <w:rFonts w:asciiTheme="minorHAnsi" w:eastAsiaTheme="minorEastAsia" w:hAnsiTheme="minorHAnsi"/>
        </w:rPr>
      </w:pPr>
      <w:r w:rsidRPr="00DF4439">
        <w:rPr>
          <w:rFonts w:asciiTheme="minorHAnsi" w:eastAsiaTheme="minorEastAsia" w:hAnsiTheme="minorHAnsi"/>
        </w:rPr>
        <w:t>zmiany zasad gromadzenia i wysokości wpłat do pracowniczych plan</w:t>
      </w:r>
      <w:r w:rsidRPr="00DF4439">
        <w:rPr>
          <w:rFonts w:asciiTheme="minorHAnsi" w:eastAsiaTheme="minorEastAsia" w:hAnsiTheme="minorHAnsi"/>
          <w:lang w:val="es-ES_tradnl"/>
        </w:rPr>
        <w:t>ó</w:t>
      </w:r>
      <w:r w:rsidRPr="00DF4439">
        <w:rPr>
          <w:rFonts w:asciiTheme="minorHAnsi" w:eastAsiaTheme="minorEastAsia" w:hAnsiTheme="minorHAnsi"/>
        </w:rPr>
        <w:t xml:space="preserve">w kapitałowych, o </w:t>
      </w:r>
      <w:proofErr w:type="spellStart"/>
      <w:r w:rsidRPr="00DF4439">
        <w:rPr>
          <w:rFonts w:asciiTheme="minorHAnsi" w:eastAsiaTheme="minorEastAsia" w:hAnsiTheme="minorHAnsi"/>
        </w:rPr>
        <w:t>kt</w:t>
      </w:r>
      <w:proofErr w:type="spellEnd"/>
      <w:r w:rsidRPr="00DF4439">
        <w:rPr>
          <w:rFonts w:asciiTheme="minorHAnsi" w:eastAsiaTheme="minorEastAsia" w:hAnsiTheme="minorHAnsi"/>
          <w:lang w:val="es-ES_tradnl"/>
        </w:rPr>
        <w:t>ó</w:t>
      </w:r>
      <w:proofErr w:type="spellStart"/>
      <w:r w:rsidRPr="00DF4439">
        <w:rPr>
          <w:rFonts w:asciiTheme="minorHAnsi" w:eastAsiaTheme="minorEastAsia" w:hAnsiTheme="minorHAnsi"/>
        </w:rPr>
        <w:t>rych</w:t>
      </w:r>
      <w:proofErr w:type="spellEnd"/>
      <w:r w:rsidRPr="00DF4439">
        <w:rPr>
          <w:rFonts w:asciiTheme="minorHAnsi" w:eastAsiaTheme="minorEastAsia" w:hAnsiTheme="minorHAnsi"/>
        </w:rPr>
        <w:t xml:space="preserve"> mowa w ustawie z dnia 4 października 2018 r. o pracowniczych planach kapitałowych,</w:t>
      </w:r>
    </w:p>
    <w:p w14:paraId="6FEBD736" w14:textId="3A433977" w:rsidR="00DF4439" w:rsidRPr="00C27B94" w:rsidRDefault="00DF4439" w:rsidP="00876902">
      <w:pPr>
        <w:pStyle w:val="Akapitzlist"/>
        <w:widowControl w:val="0"/>
        <w:numPr>
          <w:ilvl w:val="0"/>
          <w:numId w:val="21"/>
        </w:numPr>
        <w:autoSpaceDE w:val="0"/>
        <w:autoSpaceDN w:val="0"/>
        <w:adjustRightInd w:val="0"/>
        <w:jc w:val="both"/>
        <w:rPr>
          <w:rFonts w:asciiTheme="minorHAnsi" w:eastAsiaTheme="minorEastAsia" w:hAnsiTheme="minorHAnsi"/>
        </w:rPr>
      </w:pPr>
      <w:r w:rsidRPr="00DF4439">
        <w:rPr>
          <w:rFonts w:asciiTheme="minorHAnsi" w:eastAsiaTheme="minorEastAsia" w:hAnsiTheme="minorHAnsi"/>
        </w:rPr>
        <w:t xml:space="preserve">W przypadku zaistnienia okoliczności, o </w:t>
      </w:r>
      <w:proofErr w:type="spellStart"/>
      <w:r w:rsidRPr="00DF4439">
        <w:rPr>
          <w:rFonts w:asciiTheme="minorHAnsi" w:eastAsiaTheme="minorEastAsia" w:hAnsiTheme="minorHAnsi"/>
        </w:rPr>
        <w:t>kt</w:t>
      </w:r>
      <w:proofErr w:type="spellEnd"/>
      <w:r w:rsidRPr="00DF4439">
        <w:rPr>
          <w:rFonts w:asciiTheme="minorHAnsi" w:eastAsiaTheme="minorEastAsia" w:hAnsiTheme="minorHAnsi"/>
          <w:lang w:val="es-ES_tradnl"/>
        </w:rPr>
        <w:t>ó</w:t>
      </w:r>
      <w:proofErr w:type="spellStart"/>
      <w:r w:rsidRPr="00DF4439">
        <w:rPr>
          <w:rFonts w:asciiTheme="minorHAnsi" w:eastAsiaTheme="minorEastAsia" w:hAnsiTheme="minorHAnsi"/>
        </w:rPr>
        <w:t>rych</w:t>
      </w:r>
      <w:proofErr w:type="spellEnd"/>
      <w:r w:rsidRPr="00DF4439">
        <w:rPr>
          <w:rFonts w:asciiTheme="minorHAnsi" w:eastAsiaTheme="minorEastAsia" w:hAnsiTheme="minorHAnsi"/>
        </w:rPr>
        <w:t xml:space="preserve"> mowa w ust. 2, wpływ takich zmian n</w:t>
      </w:r>
      <w:r w:rsidRPr="00C27B94">
        <w:rPr>
          <w:rFonts w:asciiTheme="minorHAnsi" w:eastAsiaTheme="minorEastAsia" w:hAnsiTheme="minorHAnsi"/>
        </w:rPr>
        <w:t>a wysokość koszt</w:t>
      </w:r>
      <w:r w:rsidRPr="00C27B94">
        <w:rPr>
          <w:rFonts w:asciiTheme="minorHAnsi" w:eastAsiaTheme="minorEastAsia" w:hAnsiTheme="minorHAnsi"/>
          <w:lang w:val="es-ES_tradnl"/>
        </w:rPr>
        <w:t>ó</w:t>
      </w:r>
      <w:r w:rsidRPr="00C27B94">
        <w:rPr>
          <w:rFonts w:asciiTheme="minorHAnsi" w:eastAsiaTheme="minorEastAsia" w:hAnsiTheme="minorHAnsi"/>
        </w:rPr>
        <w:t>w wykonania Umowy winien być udokumentowany przez Wykonawcę, zaś zmiana Umowy będzie obejmowała zmianę wynagrodzenia Wykonawcy odpowiednio do udokumentowanej zmiany takich koszt</w:t>
      </w:r>
      <w:r w:rsidRPr="00C27B94">
        <w:rPr>
          <w:rFonts w:asciiTheme="minorHAnsi" w:eastAsiaTheme="minorEastAsia" w:hAnsiTheme="minorHAnsi"/>
          <w:lang w:val="es-ES_tradnl"/>
        </w:rPr>
        <w:t>ó</w:t>
      </w:r>
      <w:r w:rsidRPr="00C27B94">
        <w:rPr>
          <w:rFonts w:asciiTheme="minorHAnsi" w:eastAsiaTheme="minorEastAsia" w:hAnsiTheme="minorHAnsi"/>
        </w:rPr>
        <w:t>w.</w:t>
      </w:r>
    </w:p>
    <w:p w14:paraId="20A95F76" w14:textId="6CF5ABE3" w:rsidR="00E67D95" w:rsidRPr="00E67D95" w:rsidRDefault="00E67D95" w:rsidP="00E67D95">
      <w:pPr>
        <w:autoSpaceDE w:val="0"/>
        <w:autoSpaceDN w:val="0"/>
        <w:adjustRightInd w:val="0"/>
        <w:spacing w:line="226" w:lineRule="exact"/>
        <w:jc w:val="both"/>
        <w:rPr>
          <w:rFonts w:asciiTheme="minorHAnsi" w:eastAsiaTheme="minorEastAsia" w:hAnsiTheme="minorHAnsi"/>
          <w:sz w:val="22"/>
          <w:szCs w:val="22"/>
        </w:rPr>
      </w:pPr>
    </w:p>
    <w:p w14:paraId="1CBFF455" w14:textId="115086B2" w:rsidR="00E67D95" w:rsidRPr="00427B74" w:rsidRDefault="00E67D95" w:rsidP="00427B74">
      <w:pPr>
        <w:autoSpaceDE w:val="0"/>
        <w:autoSpaceDN w:val="0"/>
        <w:adjustRightInd w:val="0"/>
        <w:jc w:val="center"/>
        <w:rPr>
          <w:rFonts w:asciiTheme="minorHAnsi" w:eastAsiaTheme="minorEastAsia" w:hAnsiTheme="minorHAnsi"/>
          <w:b/>
          <w:bCs/>
          <w:sz w:val="22"/>
          <w:szCs w:val="22"/>
        </w:rPr>
      </w:pPr>
      <w:r w:rsidRPr="00427B74">
        <w:rPr>
          <w:rFonts w:asciiTheme="minorHAnsi" w:eastAsiaTheme="minorEastAsia" w:hAnsiTheme="minorHAnsi"/>
          <w:b/>
          <w:bCs/>
          <w:sz w:val="22"/>
          <w:szCs w:val="22"/>
        </w:rPr>
        <w:t>§15</w:t>
      </w:r>
    </w:p>
    <w:p w14:paraId="594C2524" w14:textId="1446EE56" w:rsidR="00427B74" w:rsidRPr="00427B74" w:rsidRDefault="00427B74" w:rsidP="00427B74">
      <w:pPr>
        <w:autoSpaceDE w:val="0"/>
        <w:autoSpaceDN w:val="0"/>
        <w:adjustRightInd w:val="0"/>
        <w:jc w:val="center"/>
        <w:rPr>
          <w:rFonts w:asciiTheme="minorHAnsi" w:eastAsiaTheme="minorEastAsia" w:hAnsiTheme="minorHAnsi"/>
          <w:b/>
          <w:bCs/>
          <w:sz w:val="22"/>
          <w:szCs w:val="22"/>
        </w:rPr>
      </w:pPr>
      <w:r w:rsidRPr="00427B74">
        <w:rPr>
          <w:rFonts w:asciiTheme="minorHAnsi" w:eastAsiaTheme="minorEastAsia" w:hAnsiTheme="minorHAnsi"/>
          <w:b/>
          <w:bCs/>
          <w:sz w:val="22"/>
          <w:szCs w:val="22"/>
        </w:rPr>
        <w:t>Informacja o przetwarzaniu danych osobowych</w:t>
      </w:r>
    </w:p>
    <w:p w14:paraId="0032145E" w14:textId="77777777" w:rsidR="00427B74" w:rsidRPr="00E67D95" w:rsidRDefault="00427B74" w:rsidP="00427B74">
      <w:pPr>
        <w:autoSpaceDE w:val="0"/>
        <w:autoSpaceDN w:val="0"/>
        <w:adjustRightInd w:val="0"/>
        <w:jc w:val="center"/>
        <w:rPr>
          <w:rFonts w:asciiTheme="minorHAnsi" w:eastAsiaTheme="minorEastAsia" w:hAnsiTheme="minorHAnsi"/>
          <w:b/>
          <w:bCs/>
          <w:sz w:val="22"/>
          <w:szCs w:val="22"/>
          <w:highlight w:val="yellow"/>
        </w:rPr>
      </w:pPr>
    </w:p>
    <w:p w14:paraId="60608C5C" w14:textId="61D28B5E" w:rsidR="00610218" w:rsidRPr="00610218" w:rsidRDefault="00610218" w:rsidP="00876902">
      <w:pPr>
        <w:widowControl w:val="0"/>
        <w:numPr>
          <w:ilvl w:val="0"/>
          <w:numId w:val="24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Theme="minorHAnsi" w:eastAsiaTheme="minorEastAsia" w:hAnsiTheme="minorHAnsi"/>
          <w:sz w:val="22"/>
          <w:szCs w:val="22"/>
          <w:lang w:eastAsia="en-US"/>
        </w:rPr>
      </w:pPr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>Odbiorca oświadcza, iż jest administratorem danych osobowych w rozumieniu Rozporządzenia Parlamentu Europejskiego i Rady (UE) 2016/679 z dnia 27 kwietnia 2016 r. w sprawie ochrony os</w:t>
      </w:r>
      <w:r w:rsidRPr="00610218">
        <w:rPr>
          <w:rFonts w:asciiTheme="minorHAnsi" w:eastAsiaTheme="minorEastAsia" w:hAnsiTheme="minorHAnsi"/>
          <w:sz w:val="22"/>
          <w:szCs w:val="22"/>
          <w:lang w:val="es-ES_tradnl" w:eastAsia="en-US"/>
        </w:rPr>
        <w:t>ó</w:t>
      </w:r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>b fizycznych w związku z przetwarzaniem danych osobowych i w sprawie swobodnego przepływu takich danych oraz uchylenia dyrektywy 95/46/WE (</w:t>
      </w:r>
      <w:proofErr w:type="spellStart"/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>og</w:t>
      </w:r>
      <w:proofErr w:type="spellEnd"/>
      <w:r w:rsidRPr="00610218">
        <w:rPr>
          <w:rFonts w:asciiTheme="minorHAnsi" w:eastAsiaTheme="minorEastAsia" w:hAnsiTheme="minorHAnsi"/>
          <w:sz w:val="22"/>
          <w:szCs w:val="22"/>
          <w:lang w:val="es-ES_tradnl" w:eastAsia="en-US"/>
        </w:rPr>
        <w:t>ó</w:t>
      </w:r>
      <w:proofErr w:type="spellStart"/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>lne</w:t>
      </w:r>
      <w:proofErr w:type="spellEnd"/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 xml:space="preserve"> rozporządzenie o ochronie danych), zwanego dalej RODO, w odniesieniu do danych osobowych os</w:t>
      </w:r>
      <w:r w:rsidRPr="00610218">
        <w:rPr>
          <w:rFonts w:asciiTheme="minorHAnsi" w:eastAsiaTheme="minorEastAsia" w:hAnsiTheme="minorHAnsi"/>
          <w:sz w:val="22"/>
          <w:szCs w:val="22"/>
          <w:lang w:val="es-ES_tradnl" w:eastAsia="en-US"/>
        </w:rPr>
        <w:t>ó</w:t>
      </w:r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>b fizycznych zawartych w niniejszej Umowie, w tym reprezentujących Sprzedawcę oraz os</w:t>
      </w:r>
      <w:r w:rsidRPr="00610218">
        <w:rPr>
          <w:rFonts w:asciiTheme="minorHAnsi" w:eastAsiaTheme="minorEastAsia" w:hAnsiTheme="minorHAnsi"/>
          <w:sz w:val="22"/>
          <w:szCs w:val="22"/>
          <w:lang w:val="es-ES_tradnl" w:eastAsia="en-US"/>
        </w:rPr>
        <w:t>ó</w:t>
      </w:r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>b fizycznych wskazanych przez Sprzedawcę jako osoby do kontaktu / osoby odpowiedzialne za wykonanie niniejszej Umowy.</w:t>
      </w:r>
    </w:p>
    <w:p w14:paraId="72F586FA" w14:textId="77777777" w:rsidR="00610218" w:rsidRPr="00610218" w:rsidRDefault="00610218" w:rsidP="00876902">
      <w:pPr>
        <w:widowControl w:val="0"/>
        <w:numPr>
          <w:ilvl w:val="0"/>
          <w:numId w:val="24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Theme="minorHAnsi" w:eastAsiaTheme="minorEastAsia" w:hAnsiTheme="minorHAnsi"/>
          <w:sz w:val="22"/>
          <w:szCs w:val="22"/>
          <w:lang w:eastAsia="en-US"/>
        </w:rPr>
      </w:pPr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 xml:space="preserve">Odbiorca oświadcza, że wyznaczył inspektora ochrony danych, z </w:t>
      </w:r>
      <w:proofErr w:type="spellStart"/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>kt</w:t>
      </w:r>
      <w:proofErr w:type="spellEnd"/>
      <w:r w:rsidRPr="00610218">
        <w:rPr>
          <w:rFonts w:asciiTheme="minorHAnsi" w:eastAsiaTheme="minorEastAsia" w:hAnsiTheme="minorHAnsi"/>
          <w:sz w:val="22"/>
          <w:szCs w:val="22"/>
          <w:lang w:val="es-ES_tradnl" w:eastAsia="en-US"/>
        </w:rPr>
        <w:t>ó</w:t>
      </w:r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 xml:space="preserve">rym można kontaktować się w sprawach związanych z przetwarzaniem danych osobowych pod adresem poczty elektronicznej: </w:t>
      </w:r>
      <w:hyperlink r:id="rId11" w:history="1">
        <w:r w:rsidRPr="00610218">
          <w:rPr>
            <w:rStyle w:val="Hipercze"/>
            <w:rFonts w:asciiTheme="minorHAnsi" w:eastAsiaTheme="minorEastAsia" w:hAnsiTheme="minorHAnsi"/>
            <w:sz w:val="22"/>
            <w:szCs w:val="22"/>
            <w:lang w:eastAsia="en-US"/>
          </w:rPr>
          <w:t>iod@chopin.edu.pl</w:t>
        </w:r>
      </w:hyperlink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 xml:space="preserve"> </w:t>
      </w:r>
    </w:p>
    <w:p w14:paraId="504811B1" w14:textId="77777777" w:rsidR="00610218" w:rsidRPr="00610218" w:rsidRDefault="00610218" w:rsidP="00876902">
      <w:pPr>
        <w:widowControl w:val="0"/>
        <w:numPr>
          <w:ilvl w:val="0"/>
          <w:numId w:val="24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Theme="minorHAnsi" w:eastAsiaTheme="minorEastAsia" w:hAnsiTheme="minorHAnsi"/>
          <w:sz w:val="22"/>
          <w:szCs w:val="22"/>
          <w:lang w:eastAsia="en-US"/>
        </w:rPr>
      </w:pPr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>Dane osobowe os</w:t>
      </w:r>
      <w:r w:rsidRPr="00610218">
        <w:rPr>
          <w:rFonts w:asciiTheme="minorHAnsi" w:eastAsiaTheme="minorEastAsia" w:hAnsiTheme="minorHAnsi"/>
          <w:sz w:val="22"/>
          <w:szCs w:val="22"/>
          <w:lang w:val="es-ES_tradnl" w:eastAsia="en-US"/>
        </w:rPr>
        <w:t>ó</w:t>
      </w:r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 xml:space="preserve">b, o </w:t>
      </w:r>
      <w:proofErr w:type="spellStart"/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>kt</w:t>
      </w:r>
      <w:proofErr w:type="spellEnd"/>
      <w:r w:rsidRPr="00610218">
        <w:rPr>
          <w:rFonts w:asciiTheme="minorHAnsi" w:eastAsiaTheme="minorEastAsia" w:hAnsiTheme="minorHAnsi"/>
          <w:sz w:val="22"/>
          <w:szCs w:val="22"/>
          <w:lang w:val="es-ES_tradnl" w:eastAsia="en-US"/>
        </w:rPr>
        <w:t>ó</w:t>
      </w:r>
      <w:proofErr w:type="spellStart"/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>rych</w:t>
      </w:r>
      <w:proofErr w:type="spellEnd"/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 xml:space="preserve"> mowa w ust. 1, w zakresie imienia i nazwiska, będą przetwarzane przez Zamawiającego na podstawie art. 6 ust. 1. lit. b w celu zwarcia i realizacji umowy, natomiast w zakresie nr. telefonu i adresu e-mail na podstawie art. 6 ust.1 lit. f) RODO w ramach prawnie uzasadnionego interesu realizowanego przez administratora jakim jest kontakt w związku z wykonywaniem umowy. Dane będą przetwarzane jedynie w celu i zakresie niezbędnym do wykonania zadań związanych z realizacją Umowy w kategorii danych identyfikacyjnych i kontaktowych.</w:t>
      </w:r>
    </w:p>
    <w:p w14:paraId="77DB8A4A" w14:textId="77777777" w:rsidR="00610218" w:rsidRPr="00610218" w:rsidRDefault="00610218" w:rsidP="00876902">
      <w:pPr>
        <w:widowControl w:val="0"/>
        <w:numPr>
          <w:ilvl w:val="0"/>
          <w:numId w:val="24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Theme="minorHAnsi" w:eastAsiaTheme="minorEastAsia" w:hAnsiTheme="minorHAnsi"/>
          <w:sz w:val="22"/>
          <w:szCs w:val="22"/>
          <w:lang w:eastAsia="en-US"/>
        </w:rPr>
      </w:pPr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>Dane osobowe os</w:t>
      </w:r>
      <w:r w:rsidRPr="00610218">
        <w:rPr>
          <w:rFonts w:asciiTheme="minorHAnsi" w:eastAsiaTheme="minorEastAsia" w:hAnsiTheme="minorHAnsi"/>
          <w:sz w:val="22"/>
          <w:szCs w:val="22"/>
          <w:lang w:val="es-ES_tradnl" w:eastAsia="en-US"/>
        </w:rPr>
        <w:t>ó</w:t>
      </w:r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 xml:space="preserve">b, o </w:t>
      </w:r>
      <w:proofErr w:type="spellStart"/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>kt</w:t>
      </w:r>
      <w:proofErr w:type="spellEnd"/>
      <w:r w:rsidRPr="00610218">
        <w:rPr>
          <w:rFonts w:asciiTheme="minorHAnsi" w:eastAsiaTheme="minorEastAsia" w:hAnsiTheme="minorHAnsi"/>
          <w:sz w:val="22"/>
          <w:szCs w:val="22"/>
          <w:lang w:val="es-ES_tradnl" w:eastAsia="en-US"/>
        </w:rPr>
        <w:t>ó</w:t>
      </w:r>
      <w:proofErr w:type="spellStart"/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>rych</w:t>
      </w:r>
      <w:proofErr w:type="spellEnd"/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 xml:space="preserve"> mowa w ust. 1, nie będą przekazywane podmiotom trzecim, o ile nie będzie się to wiązało z koniecznością wynikającą z realizacji  Umowy.</w:t>
      </w:r>
    </w:p>
    <w:p w14:paraId="3C5534AA" w14:textId="77777777" w:rsidR="00610218" w:rsidRPr="00610218" w:rsidRDefault="00610218" w:rsidP="00876902">
      <w:pPr>
        <w:widowControl w:val="0"/>
        <w:numPr>
          <w:ilvl w:val="0"/>
          <w:numId w:val="24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Theme="minorHAnsi" w:eastAsiaTheme="minorEastAsia" w:hAnsiTheme="minorHAnsi"/>
          <w:sz w:val="22"/>
          <w:szCs w:val="22"/>
          <w:lang w:eastAsia="en-US"/>
        </w:rPr>
      </w:pPr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>Dane osobowe os</w:t>
      </w:r>
      <w:r w:rsidRPr="00610218">
        <w:rPr>
          <w:rFonts w:asciiTheme="minorHAnsi" w:eastAsiaTheme="minorEastAsia" w:hAnsiTheme="minorHAnsi"/>
          <w:sz w:val="22"/>
          <w:szCs w:val="22"/>
          <w:lang w:val="es-ES_tradnl" w:eastAsia="en-US"/>
        </w:rPr>
        <w:t>ó</w:t>
      </w:r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 xml:space="preserve">b, o </w:t>
      </w:r>
      <w:proofErr w:type="spellStart"/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>kt</w:t>
      </w:r>
      <w:proofErr w:type="spellEnd"/>
      <w:r w:rsidRPr="00610218">
        <w:rPr>
          <w:rFonts w:asciiTheme="minorHAnsi" w:eastAsiaTheme="minorEastAsia" w:hAnsiTheme="minorHAnsi"/>
          <w:sz w:val="22"/>
          <w:szCs w:val="22"/>
          <w:lang w:val="es-ES_tradnl" w:eastAsia="en-US"/>
        </w:rPr>
        <w:t>ó</w:t>
      </w:r>
      <w:proofErr w:type="spellStart"/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>rych</w:t>
      </w:r>
      <w:proofErr w:type="spellEnd"/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 xml:space="preserve"> mowa w ust. 1, będą przetwarzane przez okres 10 lat od końca roku kalendarzowego, w </w:t>
      </w:r>
      <w:proofErr w:type="spellStart"/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>kt</w:t>
      </w:r>
      <w:proofErr w:type="spellEnd"/>
      <w:r w:rsidRPr="00610218">
        <w:rPr>
          <w:rFonts w:asciiTheme="minorHAnsi" w:eastAsiaTheme="minorEastAsia" w:hAnsiTheme="minorHAnsi"/>
          <w:sz w:val="22"/>
          <w:szCs w:val="22"/>
          <w:lang w:val="es-ES_tradnl" w:eastAsia="en-US"/>
        </w:rPr>
        <w:t>ó</w:t>
      </w:r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 xml:space="preserve">rym Umowa została wykonana, chyba że osoba </w:t>
      </w:r>
      <w:proofErr w:type="spellStart"/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>kt</w:t>
      </w:r>
      <w:proofErr w:type="spellEnd"/>
      <w:r w:rsidRPr="00610218">
        <w:rPr>
          <w:rFonts w:asciiTheme="minorHAnsi" w:eastAsiaTheme="minorEastAsia" w:hAnsiTheme="minorHAnsi"/>
          <w:sz w:val="22"/>
          <w:szCs w:val="22"/>
          <w:lang w:val="es-ES_tradnl" w:eastAsia="en-US"/>
        </w:rPr>
        <w:t>ó</w:t>
      </w:r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 xml:space="preserve">rej dane dotyczą wniesie sprzeciw wobec przetwarzania jej danych z przyczyn związanych z jej </w:t>
      </w:r>
      <w:proofErr w:type="spellStart"/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>szczeg</w:t>
      </w:r>
      <w:proofErr w:type="spellEnd"/>
      <w:r w:rsidRPr="00610218">
        <w:rPr>
          <w:rFonts w:asciiTheme="minorHAnsi" w:eastAsiaTheme="minorEastAsia" w:hAnsiTheme="minorHAnsi"/>
          <w:sz w:val="22"/>
          <w:szCs w:val="22"/>
          <w:lang w:val="es-ES_tradnl" w:eastAsia="en-US"/>
        </w:rPr>
        <w:t>ó</w:t>
      </w:r>
      <w:proofErr w:type="spellStart"/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>lną</w:t>
      </w:r>
      <w:proofErr w:type="spellEnd"/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 xml:space="preserve"> sytuacją, a Zamawiający nie wykaże istnienia ważnych prawnie uzasadnionych podstaw przetwarzania, nadrzędnych wobec interes</w:t>
      </w:r>
      <w:r w:rsidRPr="00610218">
        <w:rPr>
          <w:rFonts w:asciiTheme="minorHAnsi" w:eastAsiaTheme="minorEastAsia" w:hAnsiTheme="minorHAnsi"/>
          <w:sz w:val="22"/>
          <w:szCs w:val="22"/>
          <w:lang w:val="es-ES_tradnl" w:eastAsia="en-US"/>
        </w:rPr>
        <w:t>ó</w:t>
      </w:r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>w, praw i wolności tej osoby, lub podstaw do ustalenia, dochodzenia lub obrony roszczeń.</w:t>
      </w:r>
    </w:p>
    <w:p w14:paraId="2BD23A4C" w14:textId="77777777" w:rsidR="00610218" w:rsidRPr="00610218" w:rsidRDefault="00610218" w:rsidP="00876902">
      <w:pPr>
        <w:widowControl w:val="0"/>
        <w:numPr>
          <w:ilvl w:val="0"/>
          <w:numId w:val="24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Theme="minorHAnsi" w:eastAsiaTheme="minorEastAsia" w:hAnsiTheme="minorHAnsi"/>
          <w:sz w:val="22"/>
          <w:szCs w:val="22"/>
          <w:lang w:eastAsia="en-US"/>
        </w:rPr>
      </w:pPr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 xml:space="preserve">Osobom, o </w:t>
      </w:r>
      <w:proofErr w:type="spellStart"/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>kt</w:t>
      </w:r>
      <w:proofErr w:type="spellEnd"/>
      <w:r w:rsidRPr="00610218">
        <w:rPr>
          <w:rFonts w:asciiTheme="minorHAnsi" w:eastAsiaTheme="minorEastAsia" w:hAnsiTheme="minorHAnsi"/>
          <w:sz w:val="22"/>
          <w:szCs w:val="22"/>
          <w:lang w:val="es-ES_tradnl" w:eastAsia="en-US"/>
        </w:rPr>
        <w:t>ó</w:t>
      </w:r>
      <w:proofErr w:type="spellStart"/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>rych</w:t>
      </w:r>
      <w:proofErr w:type="spellEnd"/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 xml:space="preserve"> mowa w ust. 1, przysługuje prawo do żądania od administratora danych dostępu do ich danych osobowych, ich sprostowania, ich usunięcia, ograniczenia przetwarzania lub wniesienia sprzeciwu wobec ich przetwarzania. Osoba, </w:t>
      </w:r>
      <w:proofErr w:type="spellStart"/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>kt</w:t>
      </w:r>
      <w:proofErr w:type="spellEnd"/>
      <w:r w:rsidRPr="00610218">
        <w:rPr>
          <w:rFonts w:asciiTheme="minorHAnsi" w:eastAsiaTheme="minorEastAsia" w:hAnsiTheme="minorHAnsi"/>
          <w:sz w:val="22"/>
          <w:szCs w:val="22"/>
          <w:lang w:val="es-ES_tradnl" w:eastAsia="en-US"/>
        </w:rPr>
        <w:t>ó</w:t>
      </w:r>
      <w:proofErr w:type="spellStart"/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>ra</w:t>
      </w:r>
      <w:proofErr w:type="spellEnd"/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 xml:space="preserve"> złożyła wniosek lub żądanie dotyczące przetwarzania jej danych osobowych, w ramach korzystania z przysługujących jej praw, może zostać poproszona przez administratora o odpowiedź na kilka pytań związanych z jej danymi osobowymi, </w:t>
      </w:r>
      <w:proofErr w:type="spellStart"/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>kt</w:t>
      </w:r>
      <w:proofErr w:type="spellEnd"/>
      <w:r w:rsidRPr="00610218">
        <w:rPr>
          <w:rFonts w:asciiTheme="minorHAnsi" w:eastAsiaTheme="minorEastAsia" w:hAnsiTheme="minorHAnsi"/>
          <w:sz w:val="22"/>
          <w:szCs w:val="22"/>
          <w:lang w:val="es-ES_tradnl" w:eastAsia="en-US"/>
        </w:rPr>
        <w:t>ó</w:t>
      </w:r>
      <w:r w:rsidRPr="00610218">
        <w:rPr>
          <w:rFonts w:asciiTheme="minorHAnsi" w:eastAsiaTheme="minorEastAsia" w:hAnsiTheme="minorHAnsi"/>
          <w:sz w:val="22"/>
          <w:szCs w:val="22"/>
          <w:lang w:val="pt-PT" w:eastAsia="en-US"/>
        </w:rPr>
        <w:t>re umo</w:t>
      </w:r>
      <w:proofErr w:type="spellStart"/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>żliwią</w:t>
      </w:r>
      <w:proofErr w:type="spellEnd"/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 xml:space="preserve"> weryfikację jej tożsamości.</w:t>
      </w:r>
    </w:p>
    <w:p w14:paraId="3B133599" w14:textId="77777777" w:rsidR="00610218" w:rsidRPr="00610218" w:rsidRDefault="00610218" w:rsidP="00876902">
      <w:pPr>
        <w:widowControl w:val="0"/>
        <w:numPr>
          <w:ilvl w:val="0"/>
          <w:numId w:val="24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Theme="minorHAnsi" w:eastAsiaTheme="minorEastAsia" w:hAnsiTheme="minorHAnsi"/>
          <w:sz w:val="22"/>
          <w:szCs w:val="22"/>
          <w:lang w:eastAsia="en-US"/>
        </w:rPr>
      </w:pPr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 xml:space="preserve">Osobom, o </w:t>
      </w:r>
      <w:proofErr w:type="spellStart"/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>kt</w:t>
      </w:r>
      <w:proofErr w:type="spellEnd"/>
      <w:r w:rsidRPr="00610218">
        <w:rPr>
          <w:rFonts w:asciiTheme="minorHAnsi" w:eastAsiaTheme="minorEastAsia" w:hAnsiTheme="minorHAnsi"/>
          <w:sz w:val="22"/>
          <w:szCs w:val="22"/>
          <w:lang w:val="es-ES_tradnl" w:eastAsia="en-US"/>
        </w:rPr>
        <w:t>ó</w:t>
      </w:r>
      <w:proofErr w:type="spellStart"/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>rych</w:t>
      </w:r>
      <w:proofErr w:type="spellEnd"/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 xml:space="preserve"> mowa w ust. 1, w związku z przetwarzaniem ich danych osobowych przysługuje prawo do wniesienia skargi do organu nadzorczego – Prezesa Urzędu Ochrony Danych Osobowych.</w:t>
      </w:r>
    </w:p>
    <w:p w14:paraId="6AFC0D10" w14:textId="77777777" w:rsidR="00610218" w:rsidRPr="00610218" w:rsidRDefault="00610218" w:rsidP="00876902">
      <w:pPr>
        <w:widowControl w:val="0"/>
        <w:numPr>
          <w:ilvl w:val="0"/>
          <w:numId w:val="24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Theme="minorHAnsi" w:eastAsiaTheme="minorEastAsia" w:hAnsiTheme="minorHAnsi"/>
          <w:sz w:val="22"/>
          <w:szCs w:val="22"/>
          <w:lang w:eastAsia="en-US"/>
        </w:rPr>
      </w:pPr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 xml:space="preserve">Podanie danych osobowych, o </w:t>
      </w:r>
      <w:proofErr w:type="spellStart"/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>kt</w:t>
      </w:r>
      <w:proofErr w:type="spellEnd"/>
      <w:r w:rsidRPr="00610218">
        <w:rPr>
          <w:rFonts w:asciiTheme="minorHAnsi" w:eastAsiaTheme="minorEastAsia" w:hAnsiTheme="minorHAnsi"/>
          <w:sz w:val="22"/>
          <w:szCs w:val="22"/>
          <w:lang w:val="es-ES_tradnl" w:eastAsia="en-US"/>
        </w:rPr>
        <w:t>ó</w:t>
      </w:r>
      <w:proofErr w:type="spellStart"/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>rych</w:t>
      </w:r>
      <w:proofErr w:type="spellEnd"/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 xml:space="preserve"> mowa w ust. 1, jest niezbędne do prawidłowej realizacji Umowy. Odmowa podania danych osobowych skutkuje niemożnością zawarcia i realizacji Umowy. Wniesienie żądania usunięcia lub ograniczenia przetwarzania może skutkować (według wyboru Zleceniodawcy) rozwiązaniem niniejszej Umowy z winy Sprzedawcy. Wniesienie przez wyżej opisaną osobę fizyczną żądania jak w zdaniu drugim skutkuje obowiązkiem Sprzedawcy niezwłocznego wskazania innej osoby w jej miejsce.</w:t>
      </w:r>
    </w:p>
    <w:p w14:paraId="628E20E3" w14:textId="77777777" w:rsidR="00610218" w:rsidRPr="00610218" w:rsidRDefault="00610218" w:rsidP="00876902">
      <w:pPr>
        <w:widowControl w:val="0"/>
        <w:numPr>
          <w:ilvl w:val="0"/>
          <w:numId w:val="24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Theme="minorHAnsi" w:eastAsiaTheme="minorEastAsia" w:hAnsiTheme="minorHAnsi"/>
          <w:sz w:val="22"/>
          <w:szCs w:val="22"/>
          <w:lang w:eastAsia="en-US"/>
        </w:rPr>
      </w:pPr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 xml:space="preserve">Sprzedawca zobowiązuje się poinformować osoby fizyczne niepodpisujące Umowy, o </w:t>
      </w:r>
      <w:proofErr w:type="spellStart"/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>kt</w:t>
      </w:r>
      <w:proofErr w:type="spellEnd"/>
      <w:r w:rsidRPr="00610218">
        <w:rPr>
          <w:rFonts w:asciiTheme="minorHAnsi" w:eastAsiaTheme="minorEastAsia" w:hAnsiTheme="minorHAnsi"/>
          <w:sz w:val="22"/>
          <w:szCs w:val="22"/>
          <w:lang w:val="es-ES_tradnl" w:eastAsia="en-US"/>
        </w:rPr>
        <w:t>ó</w:t>
      </w:r>
      <w:proofErr w:type="spellStart"/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>rych</w:t>
      </w:r>
      <w:proofErr w:type="spellEnd"/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 xml:space="preserve"> mowa w ust. 1, o treści niniejszego paragrafu.</w:t>
      </w:r>
    </w:p>
    <w:p w14:paraId="01908AE5" w14:textId="77777777" w:rsidR="00610218" w:rsidRPr="00610218" w:rsidRDefault="00610218" w:rsidP="00876902">
      <w:pPr>
        <w:widowControl w:val="0"/>
        <w:numPr>
          <w:ilvl w:val="0"/>
          <w:numId w:val="24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Theme="minorHAnsi" w:eastAsiaTheme="minorEastAsia" w:hAnsiTheme="minorHAnsi"/>
          <w:sz w:val="22"/>
          <w:szCs w:val="22"/>
          <w:lang w:eastAsia="en-US"/>
        </w:rPr>
      </w:pPr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 xml:space="preserve">Strony zobowiązują się </w:t>
      </w:r>
      <w:r w:rsidRPr="00610218">
        <w:rPr>
          <w:rFonts w:asciiTheme="minorHAnsi" w:eastAsiaTheme="minorEastAsia" w:hAnsiTheme="minorHAnsi"/>
          <w:sz w:val="22"/>
          <w:szCs w:val="22"/>
          <w:lang w:val="it-IT" w:eastAsia="en-US"/>
        </w:rPr>
        <w:t>do:</w:t>
      </w:r>
    </w:p>
    <w:p w14:paraId="212D3249" w14:textId="77777777" w:rsidR="00610218" w:rsidRPr="00610218" w:rsidRDefault="00610218" w:rsidP="00876902">
      <w:pPr>
        <w:widowControl w:val="0"/>
        <w:numPr>
          <w:ilvl w:val="0"/>
          <w:numId w:val="41"/>
        </w:num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eastAsiaTheme="minorEastAsia" w:hAnsiTheme="minorHAnsi"/>
          <w:sz w:val="22"/>
          <w:szCs w:val="22"/>
          <w:lang w:eastAsia="en-US"/>
        </w:rPr>
      </w:pPr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>wzajemnego stosowania zasad poufności dokument</w:t>
      </w:r>
      <w:r w:rsidRPr="00610218">
        <w:rPr>
          <w:rFonts w:asciiTheme="minorHAnsi" w:eastAsiaTheme="minorEastAsia" w:hAnsiTheme="minorHAnsi"/>
          <w:sz w:val="22"/>
          <w:szCs w:val="22"/>
          <w:lang w:val="es-ES_tradnl" w:eastAsia="en-US"/>
        </w:rPr>
        <w:t>ó</w:t>
      </w:r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 xml:space="preserve">w i informacji uzyskanych od drugiej Strony w związku z wykonywanym przedmiotem umowy </w:t>
      </w:r>
      <w:proofErr w:type="spellStart"/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>zar</w:t>
      </w:r>
      <w:proofErr w:type="spellEnd"/>
      <w:r w:rsidRPr="00610218">
        <w:rPr>
          <w:rFonts w:asciiTheme="minorHAnsi" w:eastAsiaTheme="minorEastAsia" w:hAnsiTheme="minorHAnsi"/>
          <w:sz w:val="22"/>
          <w:szCs w:val="22"/>
          <w:lang w:val="es-ES_tradnl" w:eastAsia="en-US"/>
        </w:rPr>
        <w:t>ó</w:t>
      </w:r>
      <w:proofErr w:type="spellStart"/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>wno</w:t>
      </w:r>
      <w:proofErr w:type="spellEnd"/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 xml:space="preserve"> w trakcie jej trwania jak i po ustaniu stosunku wynikającego z umowy; wszelkie dokumenty będą ujawniane jedynie w zakresie niezbędnym, związanym z realizacją przedmiotu umowy, po wyrażeniu zgody przez drugą </w:t>
      </w:r>
      <w:r w:rsidRPr="00D8454F">
        <w:rPr>
          <w:rFonts w:asciiTheme="minorHAnsi" w:eastAsiaTheme="minorEastAsia" w:hAnsiTheme="minorHAnsi"/>
          <w:sz w:val="22"/>
          <w:szCs w:val="22"/>
          <w:lang w:eastAsia="en-US"/>
        </w:rPr>
        <w:t>Stron</w:t>
      </w:r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 xml:space="preserve">ę; </w:t>
      </w:r>
    </w:p>
    <w:p w14:paraId="5DEECBBF" w14:textId="77777777" w:rsidR="00610218" w:rsidRPr="00610218" w:rsidRDefault="00610218" w:rsidP="00876902">
      <w:pPr>
        <w:widowControl w:val="0"/>
        <w:numPr>
          <w:ilvl w:val="0"/>
          <w:numId w:val="41"/>
        </w:num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eastAsiaTheme="minorEastAsia" w:hAnsiTheme="minorHAnsi"/>
          <w:sz w:val="22"/>
          <w:szCs w:val="22"/>
          <w:lang w:eastAsia="en-US"/>
        </w:rPr>
      </w:pPr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>zabezpieczania przed kradzieżą, uszkodzeniem i </w:t>
      </w:r>
      <w:r w:rsidRPr="00610218">
        <w:rPr>
          <w:rFonts w:asciiTheme="minorHAnsi" w:eastAsiaTheme="minorEastAsia" w:hAnsiTheme="minorHAnsi"/>
          <w:sz w:val="22"/>
          <w:szCs w:val="22"/>
          <w:lang w:val="it-IT" w:eastAsia="en-US"/>
        </w:rPr>
        <w:t>zagini</w:t>
      </w:r>
      <w:proofErr w:type="spellStart"/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>ęciem</w:t>
      </w:r>
      <w:proofErr w:type="spellEnd"/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 xml:space="preserve"> wszelkich otrzymanych dokument</w:t>
      </w:r>
      <w:r w:rsidRPr="00610218">
        <w:rPr>
          <w:rFonts w:asciiTheme="minorHAnsi" w:eastAsiaTheme="minorEastAsia" w:hAnsiTheme="minorHAnsi"/>
          <w:sz w:val="22"/>
          <w:szCs w:val="22"/>
          <w:lang w:val="es-ES_tradnl" w:eastAsia="en-US"/>
        </w:rPr>
        <w:t>ó</w:t>
      </w:r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>w (w tym na mobilnych nośnikach) związanych z przedmiotem umowy;</w:t>
      </w:r>
    </w:p>
    <w:p w14:paraId="2D0B50B1" w14:textId="77777777" w:rsidR="00610218" w:rsidRPr="00610218" w:rsidRDefault="00610218" w:rsidP="00876902">
      <w:pPr>
        <w:widowControl w:val="0"/>
        <w:numPr>
          <w:ilvl w:val="0"/>
          <w:numId w:val="41"/>
        </w:num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eastAsiaTheme="minorEastAsia" w:hAnsiTheme="minorHAnsi"/>
          <w:sz w:val="22"/>
          <w:szCs w:val="22"/>
          <w:lang w:eastAsia="en-US"/>
        </w:rPr>
      </w:pPr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>niewykorzystywania zebranych informacji prawnie chronionych dla cel</w:t>
      </w:r>
      <w:r w:rsidRPr="00610218">
        <w:rPr>
          <w:rFonts w:asciiTheme="minorHAnsi" w:eastAsiaTheme="minorEastAsia" w:hAnsiTheme="minorHAnsi"/>
          <w:sz w:val="22"/>
          <w:szCs w:val="22"/>
          <w:lang w:val="es-ES_tradnl" w:eastAsia="en-US"/>
        </w:rPr>
        <w:t>ó</w:t>
      </w:r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>w innych niż wynikające z realizacji umowy;</w:t>
      </w:r>
    </w:p>
    <w:p w14:paraId="2623607B" w14:textId="77777777" w:rsidR="00610218" w:rsidRPr="00610218" w:rsidRDefault="00610218" w:rsidP="00876902">
      <w:pPr>
        <w:widowControl w:val="0"/>
        <w:numPr>
          <w:ilvl w:val="0"/>
          <w:numId w:val="41"/>
        </w:num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eastAsiaTheme="minorEastAsia" w:hAnsiTheme="minorHAnsi"/>
          <w:sz w:val="22"/>
          <w:szCs w:val="22"/>
          <w:lang w:eastAsia="en-US"/>
        </w:rPr>
      </w:pPr>
      <w:r w:rsidRPr="00610218">
        <w:rPr>
          <w:rFonts w:asciiTheme="minorHAnsi" w:eastAsiaTheme="minorEastAsia" w:hAnsiTheme="minorHAnsi"/>
          <w:sz w:val="22"/>
          <w:szCs w:val="22"/>
          <w:lang w:eastAsia="en-US"/>
        </w:rPr>
        <w:t>niezwłocznego przekazywania drugiej Stronie informacji o wszelkich przypadkach naruszenia tajemnicy informacji prawnie chronionych lub o ich niewłaściwym użyciu.</w:t>
      </w:r>
    </w:p>
    <w:p w14:paraId="64A7D1D4" w14:textId="079E270F" w:rsidR="00610218" w:rsidRPr="00427B74" w:rsidRDefault="00610218" w:rsidP="00B9555E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eastAsiaTheme="minorEastAsia" w:hAnsiTheme="minorHAnsi"/>
          <w:sz w:val="22"/>
          <w:szCs w:val="22"/>
          <w:lang w:eastAsia="ar-SA"/>
        </w:rPr>
      </w:pPr>
    </w:p>
    <w:p w14:paraId="1529A88E" w14:textId="29018DA3" w:rsidR="00610218" w:rsidRDefault="00E67D95" w:rsidP="00610218">
      <w:pPr>
        <w:autoSpaceDE w:val="0"/>
        <w:autoSpaceDN w:val="0"/>
        <w:adjustRightInd w:val="0"/>
        <w:jc w:val="center"/>
        <w:rPr>
          <w:rFonts w:asciiTheme="minorHAnsi" w:eastAsiaTheme="minorEastAsia" w:hAnsiTheme="minorHAnsi"/>
          <w:b/>
          <w:bCs/>
          <w:sz w:val="22"/>
          <w:szCs w:val="22"/>
        </w:rPr>
      </w:pPr>
      <w:r w:rsidRPr="00427B74">
        <w:rPr>
          <w:rFonts w:asciiTheme="minorHAnsi" w:eastAsiaTheme="minorEastAsia" w:hAnsiTheme="minorHAnsi"/>
          <w:b/>
          <w:bCs/>
          <w:sz w:val="22"/>
          <w:szCs w:val="22"/>
        </w:rPr>
        <w:t>§16</w:t>
      </w:r>
    </w:p>
    <w:p w14:paraId="12A0AF82" w14:textId="594D2079" w:rsidR="00610218" w:rsidRDefault="00610218" w:rsidP="0061021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698"/>
        </w:tabs>
        <w:ind w:right="792"/>
        <w:jc w:val="center"/>
        <w:rPr>
          <w:rStyle w:val="Brak"/>
          <w:rFonts w:ascii="Calibri" w:eastAsia="Calibri" w:hAnsi="Calibri" w:cs="Calibri"/>
          <w:b/>
          <w:bCs/>
          <w:u w:color="0090DD"/>
        </w:rPr>
      </w:pPr>
      <w:r>
        <w:rPr>
          <w:rStyle w:val="Brak"/>
          <w:rFonts w:ascii="Calibri" w:eastAsia="Calibri" w:hAnsi="Calibri" w:cs="Calibri"/>
          <w:b/>
          <w:bCs/>
          <w:u w:color="0090DD"/>
        </w:rPr>
        <w:t xml:space="preserve">        </w:t>
      </w:r>
      <w:r w:rsidR="00FE1D95">
        <w:rPr>
          <w:rStyle w:val="Brak"/>
          <w:rFonts w:ascii="Calibri" w:eastAsia="Calibri" w:hAnsi="Calibri" w:cs="Calibri"/>
          <w:b/>
          <w:bCs/>
          <w:u w:color="0090DD"/>
        </w:rPr>
        <w:t xml:space="preserve">  </w:t>
      </w:r>
      <w:r>
        <w:rPr>
          <w:rStyle w:val="Brak"/>
          <w:rFonts w:ascii="Calibri" w:eastAsia="Calibri" w:hAnsi="Calibri" w:cs="Calibri"/>
          <w:b/>
          <w:bCs/>
          <w:u w:color="0090DD"/>
        </w:rPr>
        <w:t>Osoby do kontaktu</w:t>
      </w:r>
    </w:p>
    <w:p w14:paraId="7EE39A5E" w14:textId="77777777" w:rsidR="00B9555E" w:rsidRDefault="00B9555E" w:rsidP="0061021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698"/>
        </w:tabs>
        <w:ind w:right="792"/>
        <w:jc w:val="center"/>
        <w:rPr>
          <w:rStyle w:val="Brak"/>
          <w:rFonts w:ascii="Calibri" w:eastAsia="Calibri" w:hAnsi="Calibri" w:cs="Calibri"/>
          <w:b/>
          <w:bCs/>
          <w:u w:color="0090DD"/>
        </w:rPr>
      </w:pPr>
    </w:p>
    <w:p w14:paraId="3979C693" w14:textId="521272BE" w:rsidR="00610218" w:rsidRPr="00FE1D95" w:rsidRDefault="00FE1D95" w:rsidP="003D2521">
      <w:pPr>
        <w:pStyle w:val="Domylne"/>
        <w:numPr>
          <w:ilvl w:val="0"/>
          <w:numId w:val="43"/>
        </w:numPr>
        <w:tabs>
          <w:tab w:val="left" w:pos="142"/>
          <w:tab w:val="left" w:pos="284"/>
        </w:tabs>
        <w:ind w:left="426" w:right="794" w:hanging="426"/>
        <w:jc w:val="both"/>
        <w:rPr>
          <w:rFonts w:ascii="Calibri" w:eastAsia="Calibri" w:hAnsi="Calibri" w:cs="Calibri"/>
        </w:rPr>
      </w:pPr>
      <w:r>
        <w:rPr>
          <w:rStyle w:val="Brak"/>
          <w:rFonts w:ascii="Calibri" w:eastAsia="Calibri" w:hAnsi="Calibri" w:cs="Calibri"/>
          <w:u w:color="0090DD"/>
        </w:rPr>
        <w:t xml:space="preserve"> </w:t>
      </w:r>
      <w:r w:rsidR="00610218" w:rsidRPr="00FE1D95">
        <w:rPr>
          <w:rStyle w:val="Brak"/>
          <w:rFonts w:ascii="Calibri" w:eastAsia="Calibri" w:hAnsi="Calibri" w:cs="Calibri"/>
          <w:u w:color="0090DD"/>
        </w:rPr>
        <w:t>Do kontaktu oraz bieżącej realizacji niniejszej Umowy upoważnieni są:</w:t>
      </w:r>
    </w:p>
    <w:p w14:paraId="0FC3BFA9" w14:textId="77777777" w:rsidR="00610218" w:rsidRPr="00FE1D95" w:rsidRDefault="00610218" w:rsidP="003D2521">
      <w:pPr>
        <w:pStyle w:val="Domylne"/>
        <w:numPr>
          <w:ilvl w:val="0"/>
          <w:numId w:val="44"/>
        </w:numPr>
        <w:ind w:right="794" w:firstLine="181"/>
        <w:jc w:val="both"/>
        <w:rPr>
          <w:rFonts w:ascii="Calibri" w:eastAsia="Calibri" w:hAnsi="Calibri" w:cs="Calibri"/>
        </w:rPr>
      </w:pPr>
      <w:r w:rsidRPr="00FE1D95">
        <w:rPr>
          <w:rStyle w:val="Brak"/>
          <w:rFonts w:ascii="Calibri" w:eastAsia="Calibri" w:hAnsi="Calibri" w:cs="Calibri"/>
          <w:u w:color="0090DD"/>
        </w:rPr>
        <w:t xml:space="preserve"> Ze strony Odbiorcy: ………………, email: …………………….;</w:t>
      </w:r>
    </w:p>
    <w:p w14:paraId="619E17FC" w14:textId="2A1D8957" w:rsidR="00FE1D95" w:rsidRPr="00FE1D95" w:rsidRDefault="00FE1D95" w:rsidP="00876902">
      <w:pPr>
        <w:pStyle w:val="Domylne"/>
        <w:numPr>
          <w:ilvl w:val="0"/>
          <w:numId w:val="44"/>
        </w:numPr>
        <w:spacing w:before="230" w:line="226" w:lineRule="exact"/>
        <w:ind w:left="142" w:right="792" w:firstLine="142"/>
        <w:jc w:val="both"/>
        <w:rPr>
          <w:rFonts w:ascii="Calibri" w:eastAsia="Calibri" w:hAnsi="Calibri" w:cs="Calibri"/>
        </w:rPr>
      </w:pPr>
      <w:r>
        <w:rPr>
          <w:rStyle w:val="Brak"/>
          <w:rFonts w:ascii="Calibri" w:eastAsia="Calibri" w:hAnsi="Calibri" w:cs="Calibri"/>
          <w:u w:color="0090DD"/>
        </w:rPr>
        <w:t xml:space="preserve"> </w:t>
      </w:r>
      <w:r w:rsidR="00610218" w:rsidRPr="00FE1D95">
        <w:rPr>
          <w:rStyle w:val="Brak"/>
          <w:rFonts w:ascii="Calibri" w:eastAsia="Calibri" w:hAnsi="Calibri" w:cs="Calibri"/>
          <w:u w:color="0090DD"/>
        </w:rPr>
        <w:t>Ze strony Wykonawcy: ………………., email: ………………….</w:t>
      </w:r>
      <w:r>
        <w:rPr>
          <w:rStyle w:val="Brak"/>
          <w:rFonts w:ascii="Calibri" w:eastAsia="Calibri" w:hAnsi="Calibri" w:cs="Calibri"/>
          <w:u w:color="0090DD"/>
        </w:rPr>
        <w:t>;</w:t>
      </w:r>
    </w:p>
    <w:p w14:paraId="029F014D" w14:textId="28C8B585" w:rsidR="00610218" w:rsidRPr="00FE1D95" w:rsidRDefault="00610218" w:rsidP="00876902">
      <w:pPr>
        <w:widowControl w:val="0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ind w:left="142" w:hanging="142"/>
        <w:jc w:val="both"/>
        <w:rPr>
          <w:rFonts w:ascii="Calibri" w:eastAsia="Calibri" w:hAnsi="Calibri" w:cs="Calibri"/>
          <w:sz w:val="22"/>
          <w:szCs w:val="22"/>
        </w:rPr>
      </w:pPr>
      <w:r w:rsidRPr="00FE1D95">
        <w:rPr>
          <w:rStyle w:val="BrakA"/>
          <w:rFonts w:ascii="Calibri" w:eastAsia="Calibri" w:hAnsi="Calibri" w:cs="Calibri"/>
          <w:sz w:val="22"/>
          <w:szCs w:val="22"/>
        </w:rPr>
        <w:t xml:space="preserve"> Zmiana danych, o </w:t>
      </w:r>
      <w:proofErr w:type="spellStart"/>
      <w:r w:rsidRPr="00FE1D95">
        <w:rPr>
          <w:rStyle w:val="BrakA"/>
          <w:rFonts w:ascii="Calibri" w:eastAsia="Calibri" w:hAnsi="Calibri" w:cs="Calibri"/>
          <w:sz w:val="22"/>
          <w:szCs w:val="22"/>
        </w:rPr>
        <w:t>kt</w:t>
      </w:r>
      <w:proofErr w:type="spellEnd"/>
      <w:r w:rsidRPr="00FE1D95">
        <w:rPr>
          <w:rStyle w:val="BrakA"/>
          <w:rFonts w:ascii="Calibri" w:eastAsia="Calibri" w:hAnsi="Calibri" w:cs="Calibri"/>
          <w:sz w:val="22"/>
          <w:szCs w:val="22"/>
          <w:lang w:val="es-ES_tradnl"/>
        </w:rPr>
        <w:t>ó</w:t>
      </w:r>
      <w:proofErr w:type="spellStart"/>
      <w:r w:rsidRPr="00FE1D95">
        <w:rPr>
          <w:rStyle w:val="BrakA"/>
          <w:rFonts w:ascii="Calibri" w:eastAsia="Calibri" w:hAnsi="Calibri" w:cs="Calibri"/>
          <w:sz w:val="22"/>
          <w:szCs w:val="22"/>
        </w:rPr>
        <w:t>rych</w:t>
      </w:r>
      <w:proofErr w:type="spellEnd"/>
      <w:r w:rsidRPr="00FE1D95">
        <w:rPr>
          <w:rStyle w:val="BrakA"/>
          <w:rFonts w:ascii="Calibri" w:eastAsia="Calibri" w:hAnsi="Calibri" w:cs="Calibri"/>
          <w:sz w:val="22"/>
          <w:szCs w:val="22"/>
        </w:rPr>
        <w:t xml:space="preserve"> mowa w ust. 1 nie wymaga zmiany umowy i staje się skuteczna w chwili </w:t>
      </w:r>
      <w:r w:rsidR="00FE1D95">
        <w:rPr>
          <w:rStyle w:val="BrakA"/>
          <w:rFonts w:ascii="Calibri" w:eastAsia="Calibri" w:hAnsi="Calibri" w:cs="Calibri"/>
          <w:sz w:val="22"/>
          <w:szCs w:val="22"/>
        </w:rPr>
        <w:t xml:space="preserve">  </w:t>
      </w:r>
      <w:r w:rsidRPr="00FE1D95">
        <w:rPr>
          <w:rStyle w:val="BrakA"/>
          <w:rFonts w:ascii="Calibri" w:eastAsia="Calibri" w:hAnsi="Calibri" w:cs="Calibri"/>
          <w:sz w:val="22"/>
          <w:szCs w:val="22"/>
        </w:rPr>
        <w:t>poinformowania o nich drugiej Strony.</w:t>
      </w:r>
    </w:p>
    <w:p w14:paraId="6701E3CD" w14:textId="0FDC3A66" w:rsidR="00B9555E" w:rsidRDefault="00B9555E" w:rsidP="00610218">
      <w:pPr>
        <w:autoSpaceDE w:val="0"/>
        <w:autoSpaceDN w:val="0"/>
        <w:adjustRightInd w:val="0"/>
        <w:jc w:val="center"/>
        <w:rPr>
          <w:rFonts w:asciiTheme="minorHAnsi" w:eastAsiaTheme="minorEastAsia" w:hAnsiTheme="minorHAnsi"/>
          <w:b/>
          <w:bCs/>
          <w:sz w:val="22"/>
          <w:szCs w:val="22"/>
        </w:rPr>
      </w:pPr>
    </w:p>
    <w:p w14:paraId="3895E00C" w14:textId="77777777" w:rsidR="00FE1D95" w:rsidRDefault="00FE1D95" w:rsidP="00B9555E">
      <w:pPr>
        <w:autoSpaceDE w:val="0"/>
        <w:autoSpaceDN w:val="0"/>
        <w:adjustRightInd w:val="0"/>
        <w:ind w:right="6"/>
        <w:jc w:val="center"/>
        <w:rPr>
          <w:rFonts w:asciiTheme="minorHAnsi" w:eastAsiaTheme="minorEastAsia" w:hAnsiTheme="minorHAnsi"/>
          <w:b/>
          <w:bCs/>
          <w:sz w:val="22"/>
          <w:szCs w:val="22"/>
        </w:rPr>
      </w:pPr>
      <w:r w:rsidRPr="00E67D95">
        <w:rPr>
          <w:rFonts w:asciiTheme="minorHAnsi" w:eastAsiaTheme="minorEastAsia" w:hAnsiTheme="minorHAnsi"/>
          <w:b/>
          <w:bCs/>
          <w:sz w:val="22"/>
          <w:szCs w:val="22"/>
        </w:rPr>
        <w:t>§17</w:t>
      </w:r>
    </w:p>
    <w:p w14:paraId="36E888A2" w14:textId="77777777" w:rsidR="00FE1D95" w:rsidRPr="00E67D95" w:rsidRDefault="00FE1D95" w:rsidP="00610218">
      <w:pPr>
        <w:autoSpaceDE w:val="0"/>
        <w:autoSpaceDN w:val="0"/>
        <w:adjustRightInd w:val="0"/>
        <w:jc w:val="center"/>
        <w:rPr>
          <w:rFonts w:asciiTheme="minorHAnsi" w:eastAsiaTheme="minorEastAsia" w:hAnsiTheme="minorHAnsi"/>
          <w:b/>
          <w:bCs/>
          <w:sz w:val="22"/>
          <w:szCs w:val="22"/>
        </w:rPr>
      </w:pPr>
    </w:p>
    <w:p w14:paraId="5E6F9AAE" w14:textId="5013DE69" w:rsidR="00E67D95" w:rsidRPr="00E67D95" w:rsidRDefault="00E67D95" w:rsidP="00E67D95">
      <w:pPr>
        <w:autoSpaceDE w:val="0"/>
        <w:autoSpaceDN w:val="0"/>
        <w:adjustRightInd w:val="0"/>
        <w:spacing w:line="226" w:lineRule="exact"/>
        <w:ind w:right="14"/>
        <w:jc w:val="both"/>
        <w:rPr>
          <w:rFonts w:asciiTheme="minorHAnsi" w:eastAsiaTheme="minorEastAsia" w:hAnsiTheme="minorHAnsi"/>
          <w:sz w:val="22"/>
          <w:szCs w:val="22"/>
        </w:rPr>
      </w:pPr>
      <w:r w:rsidRPr="00E67D95">
        <w:rPr>
          <w:rFonts w:asciiTheme="minorHAnsi" w:eastAsiaTheme="minorEastAsia" w:hAnsiTheme="minorHAnsi"/>
          <w:sz w:val="22"/>
          <w:szCs w:val="22"/>
        </w:rPr>
        <w:t>Spory mogące powstać w trakcie realizacji postanowień Umowy Strony, w przypadku braku ich rozwiązań na drodze polubownej, pod</w:t>
      </w:r>
      <w:r w:rsidR="00FE1D95">
        <w:rPr>
          <w:rFonts w:asciiTheme="minorHAnsi" w:eastAsiaTheme="minorEastAsia" w:hAnsiTheme="minorHAnsi"/>
          <w:sz w:val="22"/>
          <w:szCs w:val="22"/>
        </w:rPr>
        <w:t>dadzą pod rozstrzygnięcie Sądu p</w:t>
      </w:r>
      <w:r w:rsidRPr="00E67D95">
        <w:rPr>
          <w:rFonts w:asciiTheme="minorHAnsi" w:eastAsiaTheme="minorEastAsia" w:hAnsiTheme="minorHAnsi"/>
          <w:sz w:val="22"/>
          <w:szCs w:val="22"/>
        </w:rPr>
        <w:t>owszechnego właściwego miejscowo ze względu na siedzibę Odbiorcy.</w:t>
      </w:r>
    </w:p>
    <w:p w14:paraId="7A8DF167" w14:textId="5DC07AB0" w:rsidR="00E67D95" w:rsidRDefault="00FE1D95" w:rsidP="00E67D95">
      <w:pPr>
        <w:autoSpaceDE w:val="0"/>
        <w:autoSpaceDN w:val="0"/>
        <w:adjustRightInd w:val="0"/>
        <w:spacing w:before="230" w:line="226" w:lineRule="exact"/>
        <w:ind w:right="5"/>
        <w:jc w:val="center"/>
        <w:rPr>
          <w:rFonts w:asciiTheme="minorHAnsi" w:eastAsiaTheme="minorEastAsia" w:hAnsiTheme="minorHAnsi"/>
          <w:b/>
          <w:bCs/>
          <w:sz w:val="22"/>
          <w:szCs w:val="22"/>
        </w:rPr>
      </w:pPr>
      <w:r>
        <w:rPr>
          <w:rFonts w:asciiTheme="minorHAnsi" w:eastAsiaTheme="minorEastAsia" w:hAnsiTheme="minorHAnsi"/>
          <w:b/>
          <w:bCs/>
          <w:sz w:val="22"/>
          <w:szCs w:val="22"/>
        </w:rPr>
        <w:t>§18</w:t>
      </w:r>
    </w:p>
    <w:p w14:paraId="164DFAA6" w14:textId="0EB910EE" w:rsidR="00FE1D95" w:rsidRDefault="00FE1D95" w:rsidP="00FE1D9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698"/>
        </w:tabs>
        <w:spacing w:before="230" w:line="226" w:lineRule="exact"/>
        <w:ind w:right="792"/>
        <w:jc w:val="both"/>
        <w:rPr>
          <w:rStyle w:val="Brak"/>
          <w:rFonts w:ascii="Calibri" w:eastAsia="Calibri" w:hAnsi="Calibri" w:cs="Calibri"/>
          <w:u w:color="0090DD"/>
        </w:rPr>
      </w:pPr>
      <w:r>
        <w:rPr>
          <w:rStyle w:val="Brak"/>
          <w:rFonts w:ascii="Calibri" w:eastAsia="Calibri" w:hAnsi="Calibri" w:cs="Calibri"/>
          <w:u w:color="0090DD"/>
        </w:rPr>
        <w:t>W sprawach nieuregulowanych niniejszą Umową zastosowanie mają przepisy Kodeksu Cywilnego, Prawa energetycznego oraz inne przepisy prawa polskiego.</w:t>
      </w:r>
    </w:p>
    <w:p w14:paraId="6CCB44F0" w14:textId="77777777" w:rsidR="00736A82" w:rsidRDefault="00736A82" w:rsidP="00FE1D9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698"/>
        </w:tabs>
        <w:spacing w:before="230" w:line="226" w:lineRule="exact"/>
        <w:ind w:right="792"/>
        <w:jc w:val="both"/>
        <w:rPr>
          <w:rStyle w:val="Brak"/>
          <w:rFonts w:ascii="Calibri" w:eastAsia="Calibri" w:hAnsi="Calibri" w:cs="Calibri"/>
          <w:u w:color="0090DD"/>
        </w:rPr>
      </w:pPr>
    </w:p>
    <w:p w14:paraId="48956D0C" w14:textId="08E147C3" w:rsidR="00FE1D95" w:rsidRPr="00FE1D95" w:rsidRDefault="00FE1D95" w:rsidP="00FE1D95">
      <w:pPr>
        <w:autoSpaceDE w:val="0"/>
        <w:autoSpaceDN w:val="0"/>
        <w:adjustRightInd w:val="0"/>
        <w:spacing w:before="230" w:line="226" w:lineRule="exact"/>
        <w:ind w:right="5"/>
        <w:jc w:val="center"/>
        <w:rPr>
          <w:rStyle w:val="Brak"/>
          <w:rFonts w:asciiTheme="minorHAnsi" w:eastAsiaTheme="minorEastAsia" w:hAnsiTheme="minorHAnsi"/>
          <w:b/>
          <w:bCs/>
          <w:sz w:val="22"/>
          <w:szCs w:val="22"/>
        </w:rPr>
      </w:pPr>
      <w:r>
        <w:rPr>
          <w:rFonts w:asciiTheme="minorHAnsi" w:eastAsiaTheme="minorEastAsia" w:hAnsiTheme="minorHAnsi"/>
          <w:b/>
          <w:bCs/>
          <w:sz w:val="22"/>
          <w:szCs w:val="22"/>
        </w:rPr>
        <w:t>§19</w:t>
      </w:r>
    </w:p>
    <w:p w14:paraId="3597BE81" w14:textId="77777777" w:rsidR="00FE1D95" w:rsidRDefault="00FE1D95" w:rsidP="00FE1D9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698"/>
        </w:tabs>
        <w:spacing w:before="230" w:line="226" w:lineRule="exact"/>
        <w:ind w:right="792"/>
        <w:jc w:val="both"/>
        <w:rPr>
          <w:rStyle w:val="Brak"/>
          <w:rFonts w:ascii="Calibri" w:eastAsia="Calibri" w:hAnsi="Calibri" w:cs="Calibri"/>
          <w:u w:color="0090DD"/>
        </w:rPr>
      </w:pPr>
      <w:r>
        <w:rPr>
          <w:rStyle w:val="Brak"/>
          <w:rFonts w:ascii="Calibri" w:eastAsia="Calibri" w:hAnsi="Calibri" w:cs="Calibri"/>
          <w:u w:color="0090DD"/>
        </w:rPr>
        <w:t>Wszelkie zmiany niniejszej Umowy wymagają zachowania formy pisemnej pod rygorem nieważności.</w:t>
      </w:r>
    </w:p>
    <w:p w14:paraId="19741B74" w14:textId="77777777" w:rsidR="00FE1D95" w:rsidRDefault="00FE1D95" w:rsidP="00FE1D95">
      <w:pPr>
        <w:spacing w:line="226" w:lineRule="exact"/>
        <w:ind w:right="14"/>
        <w:jc w:val="both"/>
        <w:rPr>
          <w:rStyle w:val="BrakA"/>
          <w:rFonts w:ascii="Calibri" w:eastAsia="Calibri" w:hAnsi="Calibri" w:cs="Calibri"/>
          <w:sz w:val="22"/>
          <w:szCs w:val="22"/>
        </w:rPr>
      </w:pPr>
    </w:p>
    <w:p w14:paraId="0BE90B3B" w14:textId="09AB960B" w:rsidR="00FE1D95" w:rsidRDefault="00FE1D95" w:rsidP="00FE1D95">
      <w:pPr>
        <w:autoSpaceDE w:val="0"/>
        <w:autoSpaceDN w:val="0"/>
        <w:adjustRightInd w:val="0"/>
        <w:spacing w:before="230" w:line="226" w:lineRule="exact"/>
        <w:ind w:right="5"/>
        <w:jc w:val="center"/>
        <w:rPr>
          <w:rFonts w:asciiTheme="minorHAnsi" w:eastAsiaTheme="minorEastAsia" w:hAnsiTheme="minorHAnsi"/>
          <w:b/>
          <w:bCs/>
          <w:sz w:val="22"/>
          <w:szCs w:val="22"/>
        </w:rPr>
      </w:pPr>
      <w:r>
        <w:rPr>
          <w:rFonts w:asciiTheme="minorHAnsi" w:eastAsiaTheme="minorEastAsia" w:hAnsiTheme="minorHAnsi"/>
          <w:b/>
          <w:bCs/>
          <w:sz w:val="22"/>
          <w:szCs w:val="22"/>
        </w:rPr>
        <w:t>§20</w:t>
      </w:r>
    </w:p>
    <w:p w14:paraId="725F5BEA" w14:textId="77777777" w:rsidR="00610218" w:rsidRPr="00E67D95" w:rsidRDefault="00610218" w:rsidP="00610218">
      <w:pPr>
        <w:autoSpaceDE w:val="0"/>
        <w:autoSpaceDN w:val="0"/>
        <w:adjustRightInd w:val="0"/>
        <w:ind w:right="6"/>
        <w:jc w:val="center"/>
        <w:rPr>
          <w:rFonts w:asciiTheme="minorHAnsi" w:eastAsiaTheme="minorEastAsia" w:hAnsiTheme="minorHAnsi"/>
          <w:b/>
          <w:bCs/>
          <w:sz w:val="22"/>
          <w:szCs w:val="22"/>
        </w:rPr>
      </w:pPr>
    </w:p>
    <w:p w14:paraId="327307B6" w14:textId="77777777" w:rsidR="00E67D95" w:rsidRPr="00E67D95" w:rsidRDefault="00E67D95" w:rsidP="00E67D95">
      <w:pPr>
        <w:tabs>
          <w:tab w:val="left" w:pos="288"/>
        </w:tabs>
        <w:autoSpaceDE w:val="0"/>
        <w:autoSpaceDN w:val="0"/>
        <w:adjustRightInd w:val="0"/>
        <w:spacing w:line="226" w:lineRule="exact"/>
        <w:jc w:val="both"/>
        <w:rPr>
          <w:rFonts w:asciiTheme="minorHAnsi" w:eastAsiaTheme="minorEastAsia" w:hAnsiTheme="minorHAnsi"/>
          <w:sz w:val="22"/>
          <w:szCs w:val="22"/>
        </w:rPr>
      </w:pPr>
      <w:r w:rsidRPr="00E67D95">
        <w:rPr>
          <w:rFonts w:asciiTheme="minorHAnsi" w:eastAsiaTheme="minorEastAsia" w:hAnsiTheme="minorHAnsi"/>
          <w:sz w:val="22"/>
          <w:szCs w:val="22"/>
        </w:rPr>
        <w:t>Umowę niniejszą sporządzono w trzech jednobrzmiących egzemplarzach, jeden egzemplarz dla Sprzedającego i dwa dla Odbiorcy.</w:t>
      </w:r>
    </w:p>
    <w:p w14:paraId="01FB9E5F" w14:textId="77777777" w:rsidR="00E67D95" w:rsidRPr="00E67D95" w:rsidRDefault="00E67D95" w:rsidP="00E67D95">
      <w:pPr>
        <w:autoSpaceDE w:val="0"/>
        <w:autoSpaceDN w:val="0"/>
        <w:adjustRightInd w:val="0"/>
        <w:spacing w:line="240" w:lineRule="exact"/>
        <w:ind w:right="312"/>
        <w:jc w:val="center"/>
        <w:rPr>
          <w:rFonts w:asciiTheme="minorHAnsi" w:eastAsiaTheme="minorEastAsia" w:hAnsiTheme="minorHAnsi"/>
          <w:sz w:val="22"/>
          <w:szCs w:val="22"/>
        </w:rPr>
      </w:pPr>
    </w:p>
    <w:p w14:paraId="2CF76067" w14:textId="77777777" w:rsidR="00E67D95" w:rsidRPr="00E67D95" w:rsidRDefault="00E67D95" w:rsidP="00E67D95">
      <w:pPr>
        <w:autoSpaceDE w:val="0"/>
        <w:autoSpaceDN w:val="0"/>
        <w:adjustRightInd w:val="0"/>
        <w:spacing w:line="240" w:lineRule="exact"/>
        <w:ind w:right="312"/>
        <w:jc w:val="center"/>
        <w:rPr>
          <w:rFonts w:asciiTheme="minorHAnsi" w:eastAsiaTheme="minorEastAsia" w:hAnsiTheme="minorHAnsi"/>
          <w:sz w:val="22"/>
          <w:szCs w:val="22"/>
        </w:rPr>
      </w:pPr>
    </w:p>
    <w:p w14:paraId="293A2A9C" w14:textId="77777777" w:rsidR="00E67D95" w:rsidRPr="00E67D95" w:rsidRDefault="00E67D95" w:rsidP="00E67D95">
      <w:pPr>
        <w:autoSpaceDE w:val="0"/>
        <w:autoSpaceDN w:val="0"/>
        <w:adjustRightInd w:val="0"/>
        <w:spacing w:line="240" w:lineRule="exact"/>
        <w:ind w:right="312"/>
        <w:jc w:val="center"/>
        <w:rPr>
          <w:rFonts w:asciiTheme="minorHAnsi" w:eastAsiaTheme="minorEastAsia" w:hAnsiTheme="minorHAnsi"/>
          <w:sz w:val="22"/>
          <w:szCs w:val="22"/>
        </w:rPr>
      </w:pPr>
    </w:p>
    <w:p w14:paraId="37816F53" w14:textId="77777777" w:rsidR="00E67D95" w:rsidRPr="00E67D95" w:rsidRDefault="00E67D95" w:rsidP="00E67D95">
      <w:pPr>
        <w:autoSpaceDE w:val="0"/>
        <w:autoSpaceDN w:val="0"/>
        <w:adjustRightInd w:val="0"/>
        <w:spacing w:line="240" w:lineRule="exact"/>
        <w:ind w:right="312"/>
        <w:jc w:val="center"/>
        <w:rPr>
          <w:rFonts w:asciiTheme="minorHAnsi" w:eastAsiaTheme="minorEastAsia" w:hAnsiTheme="minorHAnsi"/>
          <w:sz w:val="22"/>
          <w:szCs w:val="22"/>
        </w:rPr>
      </w:pPr>
    </w:p>
    <w:p w14:paraId="7B989605" w14:textId="77777777" w:rsidR="00E67D95" w:rsidRPr="00E67D95" w:rsidRDefault="00E67D95" w:rsidP="00E67D95">
      <w:pPr>
        <w:tabs>
          <w:tab w:val="left" w:pos="5078"/>
        </w:tabs>
        <w:autoSpaceDE w:val="0"/>
        <w:autoSpaceDN w:val="0"/>
        <w:adjustRightInd w:val="0"/>
        <w:spacing w:before="5"/>
        <w:ind w:right="312"/>
        <w:jc w:val="center"/>
        <w:rPr>
          <w:rFonts w:asciiTheme="minorHAnsi" w:eastAsiaTheme="minorEastAsia" w:hAnsiTheme="minorHAnsi"/>
          <w:sz w:val="22"/>
          <w:szCs w:val="22"/>
        </w:rPr>
      </w:pPr>
      <w:r w:rsidRPr="00E67D95">
        <w:rPr>
          <w:rFonts w:asciiTheme="minorHAnsi" w:eastAsiaTheme="minorEastAsia" w:hAnsiTheme="minorHAnsi"/>
          <w:sz w:val="22"/>
          <w:szCs w:val="22"/>
        </w:rPr>
        <w:tab/>
        <w:t xml:space="preserve"> </w:t>
      </w:r>
    </w:p>
    <w:p w14:paraId="27C039F9" w14:textId="4218CEE0" w:rsidR="00E67D95" w:rsidRDefault="00E67D95" w:rsidP="00E67D95">
      <w:pPr>
        <w:tabs>
          <w:tab w:val="left" w:leader="dot" w:pos="6763"/>
          <w:tab w:val="left" w:leader="dot" w:pos="9706"/>
        </w:tabs>
        <w:autoSpaceDE w:val="0"/>
        <w:autoSpaceDN w:val="0"/>
        <w:adjustRightInd w:val="0"/>
        <w:spacing w:before="43" w:line="230" w:lineRule="exact"/>
        <w:rPr>
          <w:rFonts w:asciiTheme="minorHAnsi" w:eastAsiaTheme="minorEastAsia" w:hAnsiTheme="minorHAnsi"/>
          <w:b/>
          <w:sz w:val="22"/>
          <w:szCs w:val="22"/>
        </w:rPr>
      </w:pPr>
      <w:r w:rsidRPr="00E67D95">
        <w:rPr>
          <w:rFonts w:asciiTheme="minorHAnsi" w:eastAsiaTheme="minorEastAsia" w:hAnsiTheme="minorHAnsi"/>
          <w:b/>
          <w:sz w:val="22"/>
          <w:szCs w:val="22"/>
        </w:rPr>
        <w:t xml:space="preserve">Odbiorca/Zamawiający:                                                  </w:t>
      </w:r>
      <w:r w:rsidR="00427B74">
        <w:rPr>
          <w:rFonts w:asciiTheme="minorHAnsi" w:eastAsiaTheme="minorEastAsia" w:hAnsiTheme="minorHAnsi"/>
          <w:b/>
          <w:sz w:val="22"/>
          <w:szCs w:val="22"/>
        </w:rPr>
        <w:t xml:space="preserve">                                                              </w:t>
      </w:r>
      <w:r w:rsidRPr="00E67D95">
        <w:rPr>
          <w:rFonts w:asciiTheme="minorHAnsi" w:eastAsiaTheme="minorEastAsia" w:hAnsiTheme="minorHAnsi"/>
          <w:b/>
          <w:sz w:val="22"/>
          <w:szCs w:val="22"/>
        </w:rPr>
        <w:t xml:space="preserve"> Sprzedawca/Wykonawca:</w:t>
      </w:r>
    </w:p>
    <w:p w14:paraId="4CC54C74" w14:textId="4812D941" w:rsidR="009D3E32" w:rsidRDefault="009D3E32" w:rsidP="00E67D95">
      <w:pPr>
        <w:tabs>
          <w:tab w:val="left" w:leader="dot" w:pos="6763"/>
          <w:tab w:val="left" w:leader="dot" w:pos="9706"/>
        </w:tabs>
        <w:autoSpaceDE w:val="0"/>
        <w:autoSpaceDN w:val="0"/>
        <w:adjustRightInd w:val="0"/>
        <w:spacing w:before="43" w:line="230" w:lineRule="exact"/>
        <w:rPr>
          <w:rFonts w:asciiTheme="minorHAnsi" w:eastAsiaTheme="minorEastAsia" w:hAnsiTheme="minorHAnsi"/>
          <w:b/>
          <w:sz w:val="22"/>
          <w:szCs w:val="22"/>
        </w:rPr>
      </w:pPr>
    </w:p>
    <w:p w14:paraId="162567A9" w14:textId="34067817" w:rsidR="009D3E32" w:rsidRDefault="009D3E32" w:rsidP="00E67D95">
      <w:pPr>
        <w:tabs>
          <w:tab w:val="left" w:leader="dot" w:pos="6763"/>
          <w:tab w:val="left" w:leader="dot" w:pos="9706"/>
        </w:tabs>
        <w:autoSpaceDE w:val="0"/>
        <w:autoSpaceDN w:val="0"/>
        <w:adjustRightInd w:val="0"/>
        <w:spacing w:before="43" w:line="230" w:lineRule="exact"/>
        <w:rPr>
          <w:rFonts w:asciiTheme="minorHAnsi" w:eastAsiaTheme="minorEastAsia" w:hAnsiTheme="minorHAnsi"/>
          <w:b/>
          <w:sz w:val="22"/>
          <w:szCs w:val="22"/>
        </w:rPr>
      </w:pPr>
    </w:p>
    <w:p w14:paraId="7739DEF2" w14:textId="022AECE5" w:rsidR="009D3E32" w:rsidRDefault="009D3E32" w:rsidP="00E67D95">
      <w:pPr>
        <w:tabs>
          <w:tab w:val="left" w:leader="dot" w:pos="6763"/>
          <w:tab w:val="left" w:leader="dot" w:pos="9706"/>
        </w:tabs>
        <w:autoSpaceDE w:val="0"/>
        <w:autoSpaceDN w:val="0"/>
        <w:adjustRightInd w:val="0"/>
        <w:spacing w:before="43" w:line="230" w:lineRule="exact"/>
        <w:rPr>
          <w:rFonts w:asciiTheme="minorHAnsi" w:eastAsiaTheme="minorEastAsia" w:hAnsiTheme="minorHAnsi"/>
          <w:b/>
          <w:sz w:val="22"/>
          <w:szCs w:val="22"/>
        </w:rPr>
      </w:pPr>
    </w:p>
    <w:p w14:paraId="43CEADC9" w14:textId="6AEDD262" w:rsidR="009D3E32" w:rsidRDefault="009D3E32" w:rsidP="00E67D95">
      <w:pPr>
        <w:tabs>
          <w:tab w:val="left" w:leader="dot" w:pos="6763"/>
          <w:tab w:val="left" w:leader="dot" w:pos="9706"/>
        </w:tabs>
        <w:autoSpaceDE w:val="0"/>
        <w:autoSpaceDN w:val="0"/>
        <w:adjustRightInd w:val="0"/>
        <w:spacing w:before="43" w:line="230" w:lineRule="exact"/>
        <w:rPr>
          <w:rFonts w:asciiTheme="minorHAnsi" w:eastAsiaTheme="minorEastAsia" w:hAnsiTheme="minorHAnsi"/>
          <w:b/>
          <w:sz w:val="22"/>
          <w:szCs w:val="22"/>
        </w:rPr>
      </w:pPr>
    </w:p>
    <w:p w14:paraId="40ACECB1" w14:textId="45011C24" w:rsidR="009D3E32" w:rsidRDefault="009D3E32" w:rsidP="00E67D95">
      <w:pPr>
        <w:tabs>
          <w:tab w:val="left" w:leader="dot" w:pos="6763"/>
          <w:tab w:val="left" w:leader="dot" w:pos="9706"/>
        </w:tabs>
        <w:autoSpaceDE w:val="0"/>
        <w:autoSpaceDN w:val="0"/>
        <w:adjustRightInd w:val="0"/>
        <w:spacing w:before="43" w:line="230" w:lineRule="exact"/>
        <w:rPr>
          <w:rFonts w:asciiTheme="minorHAnsi" w:eastAsiaTheme="minorEastAsia" w:hAnsiTheme="minorHAnsi"/>
          <w:b/>
          <w:sz w:val="22"/>
          <w:szCs w:val="22"/>
        </w:rPr>
      </w:pPr>
    </w:p>
    <w:p w14:paraId="56A162C0" w14:textId="08563925" w:rsidR="009D3E32" w:rsidRDefault="009D3E32" w:rsidP="00E67D95">
      <w:pPr>
        <w:tabs>
          <w:tab w:val="left" w:leader="dot" w:pos="6763"/>
          <w:tab w:val="left" w:leader="dot" w:pos="9706"/>
        </w:tabs>
        <w:autoSpaceDE w:val="0"/>
        <w:autoSpaceDN w:val="0"/>
        <w:adjustRightInd w:val="0"/>
        <w:spacing w:before="43" w:line="230" w:lineRule="exact"/>
        <w:rPr>
          <w:rFonts w:asciiTheme="minorHAnsi" w:eastAsiaTheme="minorEastAsia" w:hAnsiTheme="minorHAnsi"/>
          <w:b/>
          <w:sz w:val="22"/>
          <w:szCs w:val="22"/>
        </w:rPr>
      </w:pPr>
    </w:p>
    <w:p w14:paraId="6EDAE84D" w14:textId="5F0EC416" w:rsidR="009D3E32" w:rsidRDefault="009D3E32" w:rsidP="00E67D95">
      <w:pPr>
        <w:tabs>
          <w:tab w:val="left" w:leader="dot" w:pos="6763"/>
          <w:tab w:val="left" w:leader="dot" w:pos="9706"/>
        </w:tabs>
        <w:autoSpaceDE w:val="0"/>
        <w:autoSpaceDN w:val="0"/>
        <w:adjustRightInd w:val="0"/>
        <w:spacing w:before="43" w:line="230" w:lineRule="exact"/>
        <w:rPr>
          <w:rFonts w:asciiTheme="minorHAnsi" w:eastAsiaTheme="minorEastAsia" w:hAnsiTheme="minorHAnsi"/>
          <w:b/>
          <w:sz w:val="22"/>
          <w:szCs w:val="22"/>
        </w:rPr>
      </w:pPr>
    </w:p>
    <w:p w14:paraId="54857268" w14:textId="1E82E7A2" w:rsidR="009D3E32" w:rsidRDefault="009D3E32" w:rsidP="00E67D95">
      <w:pPr>
        <w:tabs>
          <w:tab w:val="left" w:leader="dot" w:pos="6763"/>
          <w:tab w:val="left" w:leader="dot" w:pos="9706"/>
        </w:tabs>
        <w:autoSpaceDE w:val="0"/>
        <w:autoSpaceDN w:val="0"/>
        <w:adjustRightInd w:val="0"/>
        <w:spacing w:before="43" w:line="230" w:lineRule="exact"/>
        <w:rPr>
          <w:rFonts w:asciiTheme="minorHAnsi" w:eastAsiaTheme="minorEastAsia" w:hAnsiTheme="minorHAnsi"/>
          <w:b/>
          <w:sz w:val="22"/>
          <w:szCs w:val="22"/>
        </w:rPr>
      </w:pPr>
    </w:p>
    <w:p w14:paraId="1EFD0241" w14:textId="6B4C2744" w:rsidR="009D3E32" w:rsidRDefault="009D3E32" w:rsidP="00E67D95">
      <w:pPr>
        <w:tabs>
          <w:tab w:val="left" w:leader="dot" w:pos="6763"/>
          <w:tab w:val="left" w:leader="dot" w:pos="9706"/>
        </w:tabs>
        <w:autoSpaceDE w:val="0"/>
        <w:autoSpaceDN w:val="0"/>
        <w:adjustRightInd w:val="0"/>
        <w:spacing w:before="43" w:line="230" w:lineRule="exact"/>
        <w:rPr>
          <w:rFonts w:asciiTheme="minorHAnsi" w:eastAsiaTheme="minorEastAsia" w:hAnsiTheme="minorHAnsi"/>
          <w:b/>
          <w:sz w:val="22"/>
          <w:szCs w:val="22"/>
        </w:rPr>
      </w:pPr>
    </w:p>
    <w:p w14:paraId="638B499F" w14:textId="71944495" w:rsidR="009D3E32" w:rsidRDefault="009D3E32" w:rsidP="00E67D95">
      <w:pPr>
        <w:tabs>
          <w:tab w:val="left" w:leader="dot" w:pos="6763"/>
          <w:tab w:val="left" w:leader="dot" w:pos="9706"/>
        </w:tabs>
        <w:autoSpaceDE w:val="0"/>
        <w:autoSpaceDN w:val="0"/>
        <w:adjustRightInd w:val="0"/>
        <w:spacing w:before="43" w:line="230" w:lineRule="exact"/>
        <w:rPr>
          <w:rFonts w:asciiTheme="minorHAnsi" w:eastAsiaTheme="minorEastAsia" w:hAnsiTheme="minorHAnsi"/>
          <w:b/>
          <w:sz w:val="22"/>
          <w:szCs w:val="22"/>
        </w:rPr>
      </w:pPr>
    </w:p>
    <w:p w14:paraId="6017F094" w14:textId="11753FB3" w:rsidR="009D3E32" w:rsidRDefault="009D3E32" w:rsidP="00E67D95">
      <w:pPr>
        <w:tabs>
          <w:tab w:val="left" w:leader="dot" w:pos="6763"/>
          <w:tab w:val="left" w:leader="dot" w:pos="9706"/>
        </w:tabs>
        <w:autoSpaceDE w:val="0"/>
        <w:autoSpaceDN w:val="0"/>
        <w:adjustRightInd w:val="0"/>
        <w:spacing w:before="43" w:line="230" w:lineRule="exact"/>
        <w:rPr>
          <w:rFonts w:asciiTheme="minorHAnsi" w:eastAsiaTheme="minorEastAsia" w:hAnsiTheme="minorHAnsi"/>
          <w:b/>
          <w:sz w:val="22"/>
          <w:szCs w:val="22"/>
        </w:rPr>
      </w:pPr>
    </w:p>
    <w:p w14:paraId="5A197903" w14:textId="1E4450C4" w:rsidR="009D3E32" w:rsidRDefault="009D3E32" w:rsidP="00E67D95">
      <w:pPr>
        <w:tabs>
          <w:tab w:val="left" w:leader="dot" w:pos="6763"/>
          <w:tab w:val="left" w:leader="dot" w:pos="9706"/>
        </w:tabs>
        <w:autoSpaceDE w:val="0"/>
        <w:autoSpaceDN w:val="0"/>
        <w:adjustRightInd w:val="0"/>
        <w:spacing w:before="43" w:line="230" w:lineRule="exact"/>
        <w:rPr>
          <w:rFonts w:asciiTheme="minorHAnsi" w:eastAsiaTheme="minorEastAsia" w:hAnsiTheme="minorHAnsi"/>
          <w:b/>
          <w:sz w:val="22"/>
          <w:szCs w:val="22"/>
        </w:rPr>
      </w:pPr>
    </w:p>
    <w:p w14:paraId="3DDB3F87" w14:textId="1F20ED18" w:rsidR="009D3E32" w:rsidRDefault="009D3E32" w:rsidP="00E67D95">
      <w:pPr>
        <w:tabs>
          <w:tab w:val="left" w:leader="dot" w:pos="6763"/>
          <w:tab w:val="left" w:leader="dot" w:pos="9706"/>
        </w:tabs>
        <w:autoSpaceDE w:val="0"/>
        <w:autoSpaceDN w:val="0"/>
        <w:adjustRightInd w:val="0"/>
        <w:spacing w:before="43" w:line="230" w:lineRule="exact"/>
        <w:rPr>
          <w:rFonts w:asciiTheme="minorHAnsi" w:eastAsiaTheme="minorEastAsia" w:hAnsiTheme="minorHAnsi"/>
          <w:b/>
          <w:sz w:val="22"/>
          <w:szCs w:val="22"/>
        </w:rPr>
      </w:pPr>
    </w:p>
    <w:p w14:paraId="4D347D65" w14:textId="71BB7710" w:rsidR="009D3E32" w:rsidRDefault="009D3E32" w:rsidP="00E67D95">
      <w:pPr>
        <w:tabs>
          <w:tab w:val="left" w:leader="dot" w:pos="6763"/>
          <w:tab w:val="left" w:leader="dot" w:pos="9706"/>
        </w:tabs>
        <w:autoSpaceDE w:val="0"/>
        <w:autoSpaceDN w:val="0"/>
        <w:adjustRightInd w:val="0"/>
        <w:spacing w:before="43" w:line="230" w:lineRule="exact"/>
        <w:rPr>
          <w:rFonts w:asciiTheme="minorHAnsi" w:eastAsiaTheme="minorEastAsia" w:hAnsiTheme="minorHAnsi"/>
          <w:b/>
          <w:sz w:val="22"/>
          <w:szCs w:val="22"/>
        </w:rPr>
      </w:pPr>
    </w:p>
    <w:p w14:paraId="3FD385D1" w14:textId="30C17712" w:rsidR="009D3E32" w:rsidRDefault="009D3E32" w:rsidP="00E67D95">
      <w:pPr>
        <w:tabs>
          <w:tab w:val="left" w:leader="dot" w:pos="6763"/>
          <w:tab w:val="left" w:leader="dot" w:pos="9706"/>
        </w:tabs>
        <w:autoSpaceDE w:val="0"/>
        <w:autoSpaceDN w:val="0"/>
        <w:adjustRightInd w:val="0"/>
        <w:spacing w:before="43" w:line="230" w:lineRule="exact"/>
        <w:rPr>
          <w:rFonts w:asciiTheme="minorHAnsi" w:eastAsiaTheme="minorEastAsia" w:hAnsiTheme="minorHAnsi"/>
          <w:b/>
          <w:sz w:val="22"/>
          <w:szCs w:val="22"/>
        </w:rPr>
      </w:pPr>
    </w:p>
    <w:p w14:paraId="0901C6B5" w14:textId="2430C713" w:rsidR="009D3E32" w:rsidRDefault="009D3E32" w:rsidP="00E67D95">
      <w:pPr>
        <w:tabs>
          <w:tab w:val="left" w:leader="dot" w:pos="6763"/>
          <w:tab w:val="left" w:leader="dot" w:pos="9706"/>
        </w:tabs>
        <w:autoSpaceDE w:val="0"/>
        <w:autoSpaceDN w:val="0"/>
        <w:adjustRightInd w:val="0"/>
        <w:spacing w:before="43" w:line="230" w:lineRule="exact"/>
        <w:rPr>
          <w:rFonts w:asciiTheme="minorHAnsi" w:eastAsiaTheme="minorEastAsia" w:hAnsiTheme="minorHAnsi"/>
          <w:b/>
          <w:sz w:val="22"/>
          <w:szCs w:val="22"/>
        </w:rPr>
      </w:pPr>
    </w:p>
    <w:p w14:paraId="7E51FC04" w14:textId="2A3E16AC" w:rsidR="009D3E32" w:rsidRDefault="009D3E32" w:rsidP="00E67D95">
      <w:pPr>
        <w:tabs>
          <w:tab w:val="left" w:leader="dot" w:pos="6763"/>
          <w:tab w:val="left" w:leader="dot" w:pos="9706"/>
        </w:tabs>
        <w:autoSpaceDE w:val="0"/>
        <w:autoSpaceDN w:val="0"/>
        <w:adjustRightInd w:val="0"/>
        <w:spacing w:before="43" w:line="230" w:lineRule="exact"/>
        <w:rPr>
          <w:rFonts w:asciiTheme="minorHAnsi" w:eastAsiaTheme="minorEastAsia" w:hAnsiTheme="minorHAnsi"/>
          <w:b/>
          <w:sz w:val="22"/>
          <w:szCs w:val="22"/>
        </w:rPr>
      </w:pPr>
    </w:p>
    <w:p w14:paraId="081B6F84" w14:textId="0F0C00DD" w:rsidR="009D3E32" w:rsidRDefault="009D3E32" w:rsidP="00E67D95">
      <w:pPr>
        <w:tabs>
          <w:tab w:val="left" w:leader="dot" w:pos="6763"/>
          <w:tab w:val="left" w:leader="dot" w:pos="9706"/>
        </w:tabs>
        <w:autoSpaceDE w:val="0"/>
        <w:autoSpaceDN w:val="0"/>
        <w:adjustRightInd w:val="0"/>
        <w:spacing w:before="43" w:line="230" w:lineRule="exact"/>
        <w:rPr>
          <w:rFonts w:asciiTheme="minorHAnsi" w:eastAsiaTheme="minorEastAsia" w:hAnsiTheme="minorHAnsi"/>
          <w:b/>
          <w:sz w:val="22"/>
          <w:szCs w:val="22"/>
        </w:rPr>
      </w:pPr>
    </w:p>
    <w:p w14:paraId="5A89C925" w14:textId="72F66662" w:rsidR="00B9555E" w:rsidRDefault="00B9555E" w:rsidP="00E67D95">
      <w:pPr>
        <w:tabs>
          <w:tab w:val="left" w:leader="dot" w:pos="6763"/>
          <w:tab w:val="left" w:leader="dot" w:pos="9706"/>
        </w:tabs>
        <w:autoSpaceDE w:val="0"/>
        <w:autoSpaceDN w:val="0"/>
        <w:adjustRightInd w:val="0"/>
        <w:spacing w:before="43" w:line="230" w:lineRule="exact"/>
        <w:rPr>
          <w:rFonts w:asciiTheme="minorHAnsi" w:eastAsiaTheme="minorEastAsia" w:hAnsiTheme="minorHAnsi"/>
          <w:b/>
          <w:sz w:val="22"/>
          <w:szCs w:val="22"/>
        </w:rPr>
      </w:pPr>
    </w:p>
    <w:p w14:paraId="71C2A48D" w14:textId="532FA53D" w:rsidR="00B9555E" w:rsidRDefault="00B9555E" w:rsidP="00E67D95">
      <w:pPr>
        <w:tabs>
          <w:tab w:val="left" w:leader="dot" w:pos="6763"/>
          <w:tab w:val="left" w:leader="dot" w:pos="9706"/>
        </w:tabs>
        <w:autoSpaceDE w:val="0"/>
        <w:autoSpaceDN w:val="0"/>
        <w:adjustRightInd w:val="0"/>
        <w:spacing w:before="43" w:line="230" w:lineRule="exact"/>
        <w:rPr>
          <w:rFonts w:asciiTheme="minorHAnsi" w:eastAsiaTheme="minorEastAsia" w:hAnsiTheme="minorHAnsi"/>
          <w:b/>
          <w:sz w:val="22"/>
          <w:szCs w:val="22"/>
        </w:rPr>
      </w:pPr>
    </w:p>
    <w:p w14:paraId="65E30447" w14:textId="5127FFF1" w:rsidR="00B9555E" w:rsidRDefault="00B9555E" w:rsidP="00E67D95">
      <w:pPr>
        <w:tabs>
          <w:tab w:val="left" w:leader="dot" w:pos="6763"/>
          <w:tab w:val="left" w:leader="dot" w:pos="9706"/>
        </w:tabs>
        <w:autoSpaceDE w:val="0"/>
        <w:autoSpaceDN w:val="0"/>
        <w:adjustRightInd w:val="0"/>
        <w:spacing w:before="43" w:line="230" w:lineRule="exact"/>
        <w:rPr>
          <w:rFonts w:asciiTheme="minorHAnsi" w:eastAsiaTheme="minorEastAsia" w:hAnsiTheme="minorHAnsi"/>
          <w:b/>
          <w:sz w:val="22"/>
          <w:szCs w:val="22"/>
        </w:rPr>
      </w:pPr>
    </w:p>
    <w:p w14:paraId="0692ACD3" w14:textId="43FCE030" w:rsidR="00B9555E" w:rsidRDefault="00B9555E" w:rsidP="00E67D95">
      <w:pPr>
        <w:tabs>
          <w:tab w:val="left" w:leader="dot" w:pos="6763"/>
          <w:tab w:val="left" w:leader="dot" w:pos="9706"/>
        </w:tabs>
        <w:autoSpaceDE w:val="0"/>
        <w:autoSpaceDN w:val="0"/>
        <w:adjustRightInd w:val="0"/>
        <w:spacing w:before="43" w:line="230" w:lineRule="exact"/>
        <w:rPr>
          <w:rFonts w:asciiTheme="minorHAnsi" w:eastAsiaTheme="minorEastAsia" w:hAnsiTheme="minorHAnsi"/>
          <w:b/>
          <w:sz w:val="22"/>
          <w:szCs w:val="22"/>
        </w:rPr>
      </w:pPr>
    </w:p>
    <w:p w14:paraId="57315A7E" w14:textId="1B697170" w:rsidR="00B9555E" w:rsidRDefault="00B9555E" w:rsidP="00E67D95">
      <w:pPr>
        <w:tabs>
          <w:tab w:val="left" w:leader="dot" w:pos="6763"/>
          <w:tab w:val="left" w:leader="dot" w:pos="9706"/>
        </w:tabs>
        <w:autoSpaceDE w:val="0"/>
        <w:autoSpaceDN w:val="0"/>
        <w:adjustRightInd w:val="0"/>
        <w:spacing w:before="43" w:line="230" w:lineRule="exact"/>
        <w:rPr>
          <w:rFonts w:asciiTheme="minorHAnsi" w:eastAsiaTheme="minorEastAsia" w:hAnsiTheme="minorHAnsi"/>
          <w:b/>
          <w:sz w:val="22"/>
          <w:szCs w:val="22"/>
        </w:rPr>
      </w:pPr>
    </w:p>
    <w:p w14:paraId="37318B1D" w14:textId="02B29E92" w:rsidR="00B9555E" w:rsidRDefault="00B9555E" w:rsidP="00E67D95">
      <w:pPr>
        <w:tabs>
          <w:tab w:val="left" w:leader="dot" w:pos="6763"/>
          <w:tab w:val="left" w:leader="dot" w:pos="9706"/>
        </w:tabs>
        <w:autoSpaceDE w:val="0"/>
        <w:autoSpaceDN w:val="0"/>
        <w:adjustRightInd w:val="0"/>
        <w:spacing w:before="43" w:line="230" w:lineRule="exact"/>
        <w:rPr>
          <w:rFonts w:asciiTheme="minorHAnsi" w:eastAsiaTheme="minorEastAsia" w:hAnsiTheme="minorHAnsi"/>
          <w:b/>
          <w:sz w:val="22"/>
          <w:szCs w:val="22"/>
        </w:rPr>
      </w:pPr>
    </w:p>
    <w:p w14:paraId="197A0203" w14:textId="78ABDEB1" w:rsidR="00B9555E" w:rsidRDefault="00B9555E" w:rsidP="00E67D95">
      <w:pPr>
        <w:tabs>
          <w:tab w:val="left" w:leader="dot" w:pos="6763"/>
          <w:tab w:val="left" w:leader="dot" w:pos="9706"/>
        </w:tabs>
        <w:autoSpaceDE w:val="0"/>
        <w:autoSpaceDN w:val="0"/>
        <w:adjustRightInd w:val="0"/>
        <w:spacing w:before="43" w:line="230" w:lineRule="exact"/>
        <w:rPr>
          <w:rFonts w:asciiTheme="minorHAnsi" w:eastAsiaTheme="minorEastAsia" w:hAnsiTheme="minorHAnsi"/>
          <w:b/>
          <w:sz w:val="22"/>
          <w:szCs w:val="22"/>
        </w:rPr>
      </w:pPr>
    </w:p>
    <w:p w14:paraId="748B2695" w14:textId="19540CC1" w:rsidR="00B9555E" w:rsidRDefault="00B9555E" w:rsidP="00E67D95">
      <w:pPr>
        <w:tabs>
          <w:tab w:val="left" w:leader="dot" w:pos="6763"/>
          <w:tab w:val="left" w:leader="dot" w:pos="9706"/>
        </w:tabs>
        <w:autoSpaceDE w:val="0"/>
        <w:autoSpaceDN w:val="0"/>
        <w:adjustRightInd w:val="0"/>
        <w:spacing w:before="43" w:line="230" w:lineRule="exact"/>
        <w:rPr>
          <w:rFonts w:asciiTheme="minorHAnsi" w:eastAsiaTheme="minorEastAsia" w:hAnsiTheme="minorHAnsi"/>
          <w:b/>
          <w:sz w:val="22"/>
          <w:szCs w:val="22"/>
        </w:rPr>
      </w:pPr>
    </w:p>
    <w:p w14:paraId="487A0DDF" w14:textId="0D7301FA" w:rsidR="00B9555E" w:rsidRDefault="00B9555E" w:rsidP="00E67D95">
      <w:pPr>
        <w:tabs>
          <w:tab w:val="left" w:leader="dot" w:pos="6763"/>
          <w:tab w:val="left" w:leader="dot" w:pos="9706"/>
        </w:tabs>
        <w:autoSpaceDE w:val="0"/>
        <w:autoSpaceDN w:val="0"/>
        <w:adjustRightInd w:val="0"/>
        <w:spacing w:before="43" w:line="230" w:lineRule="exact"/>
        <w:rPr>
          <w:rFonts w:asciiTheme="minorHAnsi" w:eastAsiaTheme="minorEastAsia" w:hAnsiTheme="minorHAnsi"/>
          <w:b/>
          <w:sz w:val="22"/>
          <w:szCs w:val="22"/>
        </w:rPr>
      </w:pPr>
    </w:p>
    <w:p w14:paraId="101F7EC2" w14:textId="4D209A28" w:rsidR="00B9555E" w:rsidRDefault="00B9555E" w:rsidP="00E67D95">
      <w:pPr>
        <w:tabs>
          <w:tab w:val="left" w:leader="dot" w:pos="6763"/>
          <w:tab w:val="left" w:leader="dot" w:pos="9706"/>
        </w:tabs>
        <w:autoSpaceDE w:val="0"/>
        <w:autoSpaceDN w:val="0"/>
        <w:adjustRightInd w:val="0"/>
        <w:spacing w:before="43" w:line="230" w:lineRule="exact"/>
        <w:rPr>
          <w:rFonts w:asciiTheme="minorHAnsi" w:eastAsiaTheme="minorEastAsia" w:hAnsiTheme="minorHAnsi"/>
          <w:b/>
          <w:sz w:val="22"/>
          <w:szCs w:val="22"/>
        </w:rPr>
      </w:pPr>
    </w:p>
    <w:p w14:paraId="76C6CAD1" w14:textId="435FAF68" w:rsidR="00736A82" w:rsidRDefault="00736A82" w:rsidP="00E67D95">
      <w:pPr>
        <w:tabs>
          <w:tab w:val="left" w:leader="dot" w:pos="6763"/>
          <w:tab w:val="left" w:leader="dot" w:pos="9706"/>
        </w:tabs>
        <w:autoSpaceDE w:val="0"/>
        <w:autoSpaceDN w:val="0"/>
        <w:adjustRightInd w:val="0"/>
        <w:spacing w:before="43" w:line="230" w:lineRule="exact"/>
        <w:rPr>
          <w:rFonts w:asciiTheme="minorHAnsi" w:eastAsiaTheme="minorEastAsia" w:hAnsiTheme="minorHAnsi"/>
          <w:b/>
          <w:sz w:val="22"/>
          <w:szCs w:val="22"/>
        </w:rPr>
      </w:pPr>
    </w:p>
    <w:p w14:paraId="48D90FCF" w14:textId="4A4048AC" w:rsidR="00736A82" w:rsidRDefault="00736A82" w:rsidP="00E67D95">
      <w:pPr>
        <w:tabs>
          <w:tab w:val="left" w:leader="dot" w:pos="6763"/>
          <w:tab w:val="left" w:leader="dot" w:pos="9706"/>
        </w:tabs>
        <w:autoSpaceDE w:val="0"/>
        <w:autoSpaceDN w:val="0"/>
        <w:adjustRightInd w:val="0"/>
        <w:spacing w:before="43" w:line="230" w:lineRule="exact"/>
        <w:rPr>
          <w:rFonts w:asciiTheme="minorHAnsi" w:eastAsiaTheme="minorEastAsia" w:hAnsiTheme="minorHAnsi"/>
          <w:b/>
          <w:sz w:val="22"/>
          <w:szCs w:val="22"/>
        </w:rPr>
      </w:pPr>
    </w:p>
    <w:p w14:paraId="1F30CB79" w14:textId="2DFAA465" w:rsidR="00736A82" w:rsidRDefault="00736A82" w:rsidP="00E67D95">
      <w:pPr>
        <w:tabs>
          <w:tab w:val="left" w:leader="dot" w:pos="6763"/>
          <w:tab w:val="left" w:leader="dot" w:pos="9706"/>
        </w:tabs>
        <w:autoSpaceDE w:val="0"/>
        <w:autoSpaceDN w:val="0"/>
        <w:adjustRightInd w:val="0"/>
        <w:spacing w:before="43" w:line="230" w:lineRule="exact"/>
        <w:rPr>
          <w:rFonts w:asciiTheme="minorHAnsi" w:eastAsiaTheme="minorEastAsia" w:hAnsiTheme="minorHAnsi"/>
          <w:b/>
          <w:sz w:val="22"/>
          <w:szCs w:val="22"/>
        </w:rPr>
      </w:pPr>
    </w:p>
    <w:p w14:paraId="03817C74" w14:textId="199025BD" w:rsidR="00736A82" w:rsidRDefault="00736A82" w:rsidP="00E67D95">
      <w:pPr>
        <w:tabs>
          <w:tab w:val="left" w:leader="dot" w:pos="6763"/>
          <w:tab w:val="left" w:leader="dot" w:pos="9706"/>
        </w:tabs>
        <w:autoSpaceDE w:val="0"/>
        <w:autoSpaceDN w:val="0"/>
        <w:adjustRightInd w:val="0"/>
        <w:spacing w:before="43" w:line="230" w:lineRule="exact"/>
        <w:rPr>
          <w:rFonts w:asciiTheme="minorHAnsi" w:eastAsiaTheme="minorEastAsia" w:hAnsiTheme="minorHAnsi"/>
          <w:b/>
          <w:sz w:val="22"/>
          <w:szCs w:val="22"/>
        </w:rPr>
      </w:pPr>
    </w:p>
    <w:p w14:paraId="4A0494F5" w14:textId="2CD357EB" w:rsidR="00736A82" w:rsidRDefault="00736A82" w:rsidP="00E67D95">
      <w:pPr>
        <w:tabs>
          <w:tab w:val="left" w:leader="dot" w:pos="6763"/>
          <w:tab w:val="left" w:leader="dot" w:pos="9706"/>
        </w:tabs>
        <w:autoSpaceDE w:val="0"/>
        <w:autoSpaceDN w:val="0"/>
        <w:adjustRightInd w:val="0"/>
        <w:spacing w:before="43" w:line="230" w:lineRule="exact"/>
        <w:rPr>
          <w:rFonts w:asciiTheme="minorHAnsi" w:eastAsiaTheme="minorEastAsia" w:hAnsiTheme="minorHAnsi"/>
          <w:b/>
          <w:sz w:val="22"/>
          <w:szCs w:val="22"/>
        </w:rPr>
      </w:pPr>
    </w:p>
    <w:p w14:paraId="42E08ED7" w14:textId="3BD497FC" w:rsidR="00736A82" w:rsidRDefault="00736A82" w:rsidP="00E67D95">
      <w:pPr>
        <w:tabs>
          <w:tab w:val="left" w:leader="dot" w:pos="6763"/>
          <w:tab w:val="left" w:leader="dot" w:pos="9706"/>
        </w:tabs>
        <w:autoSpaceDE w:val="0"/>
        <w:autoSpaceDN w:val="0"/>
        <w:adjustRightInd w:val="0"/>
        <w:spacing w:before="43" w:line="230" w:lineRule="exact"/>
        <w:rPr>
          <w:rFonts w:asciiTheme="minorHAnsi" w:eastAsiaTheme="minorEastAsia" w:hAnsiTheme="minorHAnsi"/>
          <w:b/>
          <w:sz w:val="22"/>
          <w:szCs w:val="22"/>
        </w:rPr>
      </w:pPr>
    </w:p>
    <w:p w14:paraId="65D77C21" w14:textId="16C1F92C" w:rsidR="00736A82" w:rsidRDefault="00736A82" w:rsidP="00E67D95">
      <w:pPr>
        <w:tabs>
          <w:tab w:val="left" w:leader="dot" w:pos="6763"/>
          <w:tab w:val="left" w:leader="dot" w:pos="9706"/>
        </w:tabs>
        <w:autoSpaceDE w:val="0"/>
        <w:autoSpaceDN w:val="0"/>
        <w:adjustRightInd w:val="0"/>
        <w:spacing w:before="43" w:line="230" w:lineRule="exact"/>
        <w:rPr>
          <w:rFonts w:asciiTheme="minorHAnsi" w:eastAsiaTheme="minorEastAsia" w:hAnsiTheme="minorHAnsi"/>
          <w:b/>
          <w:sz w:val="22"/>
          <w:szCs w:val="22"/>
        </w:rPr>
      </w:pPr>
    </w:p>
    <w:p w14:paraId="2A80D824" w14:textId="2BF097AC" w:rsidR="00736A82" w:rsidRDefault="00736A82" w:rsidP="00E67D95">
      <w:pPr>
        <w:tabs>
          <w:tab w:val="left" w:leader="dot" w:pos="6763"/>
          <w:tab w:val="left" w:leader="dot" w:pos="9706"/>
        </w:tabs>
        <w:autoSpaceDE w:val="0"/>
        <w:autoSpaceDN w:val="0"/>
        <w:adjustRightInd w:val="0"/>
        <w:spacing w:before="43" w:line="230" w:lineRule="exact"/>
        <w:rPr>
          <w:rFonts w:asciiTheme="minorHAnsi" w:eastAsiaTheme="minorEastAsia" w:hAnsiTheme="minorHAnsi"/>
          <w:b/>
          <w:sz w:val="22"/>
          <w:szCs w:val="22"/>
        </w:rPr>
      </w:pPr>
    </w:p>
    <w:p w14:paraId="47F77CF9" w14:textId="77777777" w:rsidR="00736A82" w:rsidRDefault="00736A82" w:rsidP="00E67D95">
      <w:pPr>
        <w:tabs>
          <w:tab w:val="left" w:leader="dot" w:pos="6763"/>
          <w:tab w:val="left" w:leader="dot" w:pos="9706"/>
        </w:tabs>
        <w:autoSpaceDE w:val="0"/>
        <w:autoSpaceDN w:val="0"/>
        <w:adjustRightInd w:val="0"/>
        <w:spacing w:before="43" w:line="230" w:lineRule="exact"/>
        <w:rPr>
          <w:rFonts w:asciiTheme="minorHAnsi" w:eastAsiaTheme="minorEastAsia" w:hAnsiTheme="minorHAnsi"/>
          <w:b/>
          <w:sz w:val="22"/>
          <w:szCs w:val="22"/>
        </w:rPr>
      </w:pPr>
      <w:bookmarkStart w:id="0" w:name="_GoBack"/>
      <w:bookmarkEnd w:id="0"/>
    </w:p>
    <w:p w14:paraId="17D1BC03" w14:textId="77777777" w:rsidR="00B9555E" w:rsidRDefault="00B9555E" w:rsidP="00E67D95">
      <w:pPr>
        <w:tabs>
          <w:tab w:val="left" w:leader="dot" w:pos="6763"/>
          <w:tab w:val="left" w:leader="dot" w:pos="9706"/>
        </w:tabs>
        <w:autoSpaceDE w:val="0"/>
        <w:autoSpaceDN w:val="0"/>
        <w:adjustRightInd w:val="0"/>
        <w:spacing w:before="43" w:line="230" w:lineRule="exact"/>
        <w:rPr>
          <w:rFonts w:asciiTheme="minorHAnsi" w:eastAsiaTheme="minorEastAsia" w:hAnsiTheme="minorHAnsi"/>
          <w:b/>
          <w:sz w:val="22"/>
          <w:szCs w:val="22"/>
        </w:rPr>
      </w:pPr>
    </w:p>
    <w:p w14:paraId="39163336" w14:textId="23B75F5B" w:rsidR="009D3E32" w:rsidRDefault="009D3E32" w:rsidP="00E67D95">
      <w:pPr>
        <w:tabs>
          <w:tab w:val="left" w:leader="dot" w:pos="6763"/>
          <w:tab w:val="left" w:leader="dot" w:pos="9706"/>
        </w:tabs>
        <w:autoSpaceDE w:val="0"/>
        <w:autoSpaceDN w:val="0"/>
        <w:adjustRightInd w:val="0"/>
        <w:spacing w:before="43" w:line="230" w:lineRule="exact"/>
        <w:rPr>
          <w:rFonts w:asciiTheme="minorHAnsi" w:eastAsiaTheme="minorEastAsia" w:hAnsiTheme="minorHAnsi"/>
          <w:b/>
          <w:sz w:val="22"/>
          <w:szCs w:val="22"/>
        </w:rPr>
      </w:pPr>
    </w:p>
    <w:p w14:paraId="4CD1FD80" w14:textId="2EF6F05E" w:rsidR="009D3E32" w:rsidRDefault="009D3E32" w:rsidP="00E67D95">
      <w:pPr>
        <w:tabs>
          <w:tab w:val="left" w:leader="dot" w:pos="6763"/>
          <w:tab w:val="left" w:leader="dot" w:pos="9706"/>
        </w:tabs>
        <w:autoSpaceDE w:val="0"/>
        <w:autoSpaceDN w:val="0"/>
        <w:adjustRightInd w:val="0"/>
        <w:spacing w:before="43" w:line="230" w:lineRule="exact"/>
        <w:rPr>
          <w:rFonts w:asciiTheme="minorHAnsi" w:eastAsiaTheme="minorEastAsia" w:hAnsiTheme="minorHAnsi"/>
          <w:b/>
          <w:sz w:val="22"/>
          <w:szCs w:val="22"/>
        </w:rPr>
      </w:pPr>
    </w:p>
    <w:p w14:paraId="2F3AE49B" w14:textId="77777777" w:rsidR="009D3E32" w:rsidRPr="009D3E32" w:rsidRDefault="009D3E32" w:rsidP="009D3E32">
      <w:pPr>
        <w:tabs>
          <w:tab w:val="left" w:leader="dot" w:pos="6763"/>
          <w:tab w:val="left" w:leader="dot" w:pos="9706"/>
        </w:tabs>
        <w:autoSpaceDE w:val="0"/>
        <w:autoSpaceDN w:val="0"/>
        <w:adjustRightInd w:val="0"/>
        <w:spacing w:before="43" w:line="230" w:lineRule="exact"/>
        <w:rPr>
          <w:rFonts w:asciiTheme="minorHAnsi" w:eastAsiaTheme="minorEastAsia" w:hAnsiTheme="minorHAnsi"/>
          <w:sz w:val="22"/>
          <w:szCs w:val="22"/>
        </w:rPr>
      </w:pPr>
      <w:r w:rsidRPr="009D3E32">
        <w:rPr>
          <w:rFonts w:asciiTheme="minorHAnsi" w:eastAsiaTheme="minorEastAsia" w:hAnsiTheme="minorHAnsi"/>
          <w:sz w:val="22"/>
          <w:szCs w:val="22"/>
        </w:rPr>
        <w:t>Załącznik nr 1 do umowy sprzedaży energii elektrycznej czynnej</w:t>
      </w:r>
    </w:p>
    <w:p w14:paraId="0160D7AB" w14:textId="77777777" w:rsidR="009D3E32" w:rsidRPr="009D3E32" w:rsidRDefault="009D3E32" w:rsidP="009D3E32">
      <w:pPr>
        <w:tabs>
          <w:tab w:val="left" w:leader="dot" w:pos="6763"/>
          <w:tab w:val="left" w:leader="dot" w:pos="9706"/>
        </w:tabs>
        <w:autoSpaceDE w:val="0"/>
        <w:autoSpaceDN w:val="0"/>
        <w:adjustRightInd w:val="0"/>
        <w:spacing w:before="43" w:line="230" w:lineRule="exact"/>
        <w:rPr>
          <w:rFonts w:asciiTheme="minorHAnsi" w:eastAsiaTheme="minorEastAsia" w:hAnsiTheme="minorHAnsi"/>
          <w:sz w:val="22"/>
          <w:szCs w:val="22"/>
        </w:rPr>
      </w:pPr>
      <w:r w:rsidRPr="009D3E32">
        <w:rPr>
          <w:rFonts w:asciiTheme="minorHAnsi" w:eastAsiaTheme="minorEastAsia" w:hAnsiTheme="minorHAnsi"/>
          <w:sz w:val="22"/>
          <w:szCs w:val="22"/>
        </w:rPr>
        <w:br/>
      </w:r>
      <w:r w:rsidRPr="009D3E32">
        <w:rPr>
          <w:rFonts w:asciiTheme="minorHAnsi" w:eastAsiaTheme="minorEastAsia" w:hAnsiTheme="minorHAnsi"/>
          <w:sz w:val="22"/>
          <w:szCs w:val="22"/>
        </w:rPr>
        <w:tab/>
        <w:t>, dnia</w:t>
      </w:r>
      <w:r w:rsidRPr="009D3E32">
        <w:rPr>
          <w:rFonts w:asciiTheme="minorHAnsi" w:eastAsiaTheme="minorEastAsia" w:hAnsiTheme="minorHAnsi"/>
          <w:sz w:val="22"/>
          <w:szCs w:val="22"/>
        </w:rPr>
        <w:tab/>
        <w:t>r.</w:t>
      </w:r>
    </w:p>
    <w:p w14:paraId="7B3E67ED" w14:textId="77777777" w:rsidR="009D3E32" w:rsidRPr="009D3E32" w:rsidRDefault="009D3E32" w:rsidP="009D3E32">
      <w:pPr>
        <w:autoSpaceDE w:val="0"/>
        <w:autoSpaceDN w:val="0"/>
        <w:adjustRightInd w:val="0"/>
        <w:spacing w:line="240" w:lineRule="exact"/>
        <w:ind w:left="3989"/>
        <w:rPr>
          <w:rFonts w:asciiTheme="minorHAnsi" w:eastAsiaTheme="minorEastAsia" w:hAnsiTheme="minorHAnsi"/>
          <w:sz w:val="22"/>
          <w:szCs w:val="22"/>
        </w:rPr>
      </w:pPr>
    </w:p>
    <w:p w14:paraId="2425E0C4" w14:textId="77777777" w:rsidR="009D3E32" w:rsidRPr="009D3E32" w:rsidRDefault="009D3E32" w:rsidP="009D3E32">
      <w:pPr>
        <w:autoSpaceDE w:val="0"/>
        <w:autoSpaceDN w:val="0"/>
        <w:adjustRightInd w:val="0"/>
        <w:spacing w:before="5"/>
        <w:ind w:left="3989"/>
        <w:rPr>
          <w:rFonts w:asciiTheme="minorHAnsi" w:eastAsiaTheme="minorEastAsia" w:hAnsiTheme="minorHAnsi"/>
          <w:b/>
          <w:bCs/>
          <w:sz w:val="22"/>
          <w:szCs w:val="22"/>
        </w:rPr>
      </w:pPr>
      <w:r w:rsidRPr="009D3E32">
        <w:rPr>
          <w:rFonts w:asciiTheme="minorHAnsi" w:eastAsiaTheme="minorEastAsia" w:hAnsiTheme="minorHAnsi"/>
          <w:b/>
          <w:bCs/>
          <w:sz w:val="22"/>
          <w:szCs w:val="22"/>
        </w:rPr>
        <w:t>PEŁNOMOCNICTWO</w:t>
      </w:r>
    </w:p>
    <w:p w14:paraId="5C2C9359" w14:textId="77777777" w:rsidR="009D3E32" w:rsidRPr="009D3E32" w:rsidRDefault="009D3E32" w:rsidP="009D3E32">
      <w:pPr>
        <w:autoSpaceDE w:val="0"/>
        <w:autoSpaceDN w:val="0"/>
        <w:adjustRightInd w:val="0"/>
        <w:spacing w:line="240" w:lineRule="exact"/>
        <w:rPr>
          <w:rFonts w:asciiTheme="minorHAnsi" w:eastAsiaTheme="minorEastAsia" w:hAnsiTheme="minorHAnsi"/>
          <w:sz w:val="22"/>
          <w:szCs w:val="22"/>
        </w:rPr>
      </w:pPr>
    </w:p>
    <w:p w14:paraId="351D967F" w14:textId="77777777" w:rsidR="009D3E32" w:rsidRPr="009D3E32" w:rsidRDefault="009D3E32" w:rsidP="009D3E32">
      <w:pPr>
        <w:autoSpaceDE w:val="0"/>
        <w:autoSpaceDN w:val="0"/>
        <w:adjustRightInd w:val="0"/>
        <w:spacing w:line="240" w:lineRule="exact"/>
        <w:rPr>
          <w:rFonts w:asciiTheme="minorHAnsi" w:eastAsiaTheme="minorEastAsia" w:hAnsiTheme="minorHAnsi"/>
          <w:sz w:val="22"/>
          <w:szCs w:val="22"/>
        </w:rPr>
      </w:pPr>
    </w:p>
    <w:p w14:paraId="4B2365D2" w14:textId="3D5AAA0E" w:rsidR="009D3E32" w:rsidRDefault="009D3E32" w:rsidP="009D3E32">
      <w:pPr>
        <w:autoSpaceDE w:val="0"/>
        <w:autoSpaceDN w:val="0"/>
        <w:adjustRightInd w:val="0"/>
        <w:spacing w:line="240" w:lineRule="exact"/>
        <w:jc w:val="both"/>
        <w:rPr>
          <w:rFonts w:asciiTheme="minorHAnsi" w:eastAsiaTheme="minorEastAsia" w:hAnsiTheme="minorHAnsi"/>
          <w:sz w:val="22"/>
          <w:szCs w:val="22"/>
        </w:rPr>
      </w:pPr>
      <w:r w:rsidRPr="009D3E32">
        <w:rPr>
          <w:rFonts w:asciiTheme="minorHAnsi" w:eastAsiaTheme="minorEastAsia" w:hAnsiTheme="minorHAnsi"/>
          <w:b/>
          <w:sz w:val="22"/>
          <w:szCs w:val="22"/>
        </w:rPr>
        <w:t>Uniwersytet Muzyczny Fryderyka Chopina</w:t>
      </w:r>
      <w:r w:rsidRPr="009D3E32">
        <w:rPr>
          <w:rFonts w:asciiTheme="minorHAnsi" w:eastAsiaTheme="minorEastAsia" w:hAnsiTheme="minorHAnsi"/>
          <w:sz w:val="22"/>
          <w:szCs w:val="22"/>
        </w:rPr>
        <w:t xml:space="preserve"> z siedzibą w Warszawie, przy ul. Okólnik 2, 00–368 Warszawa, NIP: 525-000-77-15, REGON: 000275702, reprezen</w:t>
      </w:r>
      <w:r w:rsidR="00E70051">
        <w:rPr>
          <w:rFonts w:asciiTheme="minorHAnsi" w:eastAsiaTheme="minorEastAsia" w:hAnsiTheme="minorHAnsi"/>
          <w:sz w:val="22"/>
          <w:szCs w:val="22"/>
        </w:rPr>
        <w:t>towanym przez:</w:t>
      </w:r>
    </w:p>
    <w:p w14:paraId="146337A6" w14:textId="77777777" w:rsidR="00E70051" w:rsidRDefault="00E70051" w:rsidP="009D3E32">
      <w:pPr>
        <w:autoSpaceDE w:val="0"/>
        <w:autoSpaceDN w:val="0"/>
        <w:adjustRightInd w:val="0"/>
        <w:spacing w:line="240" w:lineRule="exact"/>
        <w:jc w:val="both"/>
        <w:rPr>
          <w:rFonts w:asciiTheme="minorHAnsi" w:eastAsiaTheme="minorEastAsia" w:hAnsiTheme="minorHAnsi"/>
          <w:sz w:val="22"/>
          <w:szCs w:val="22"/>
        </w:rPr>
      </w:pPr>
    </w:p>
    <w:p w14:paraId="5A3AB141" w14:textId="45E77CD4" w:rsidR="00E70051" w:rsidRPr="009D3E32" w:rsidRDefault="00E70051" w:rsidP="009D3E32">
      <w:pPr>
        <w:autoSpaceDE w:val="0"/>
        <w:autoSpaceDN w:val="0"/>
        <w:adjustRightInd w:val="0"/>
        <w:spacing w:line="240" w:lineRule="exact"/>
        <w:jc w:val="both"/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sz w:val="22"/>
          <w:szCs w:val="22"/>
        </w:rPr>
        <w:t>……………………………………………………………………………………………….</w:t>
      </w:r>
    </w:p>
    <w:p w14:paraId="28060168" w14:textId="77777777" w:rsidR="009D3E32" w:rsidRPr="009D3E32" w:rsidRDefault="009D3E32" w:rsidP="009D3E32">
      <w:pPr>
        <w:autoSpaceDE w:val="0"/>
        <w:autoSpaceDN w:val="0"/>
        <w:adjustRightInd w:val="0"/>
        <w:spacing w:line="240" w:lineRule="exact"/>
        <w:ind w:right="7507"/>
        <w:jc w:val="both"/>
        <w:rPr>
          <w:rFonts w:asciiTheme="minorHAnsi" w:eastAsiaTheme="minorEastAsia" w:hAnsiTheme="minorHAnsi"/>
          <w:sz w:val="22"/>
          <w:szCs w:val="22"/>
        </w:rPr>
      </w:pPr>
    </w:p>
    <w:p w14:paraId="0970BDA3" w14:textId="52AA3C34" w:rsidR="009D3E32" w:rsidRDefault="00E70051" w:rsidP="009D3E32">
      <w:pPr>
        <w:autoSpaceDE w:val="0"/>
        <w:autoSpaceDN w:val="0"/>
        <w:adjustRightInd w:val="0"/>
        <w:spacing w:line="240" w:lineRule="exact"/>
        <w:ind w:right="7507"/>
        <w:jc w:val="both"/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sz w:val="22"/>
          <w:szCs w:val="22"/>
        </w:rPr>
        <w:t>niniejszym upoważnia</w:t>
      </w:r>
    </w:p>
    <w:p w14:paraId="149E73E7" w14:textId="1DD12A14" w:rsidR="009D3E32" w:rsidRDefault="009D3E32" w:rsidP="009D3E32">
      <w:pPr>
        <w:autoSpaceDE w:val="0"/>
        <w:autoSpaceDN w:val="0"/>
        <w:adjustRightInd w:val="0"/>
        <w:spacing w:line="240" w:lineRule="exact"/>
        <w:ind w:right="7507"/>
        <w:jc w:val="both"/>
        <w:rPr>
          <w:rFonts w:asciiTheme="minorHAnsi" w:eastAsiaTheme="minorEastAsia" w:hAnsiTheme="minorHAnsi"/>
          <w:sz w:val="22"/>
          <w:szCs w:val="22"/>
        </w:rPr>
      </w:pPr>
    </w:p>
    <w:p w14:paraId="7C480DD7" w14:textId="77777777" w:rsidR="009D3E32" w:rsidRPr="009D3E32" w:rsidRDefault="009D3E32" w:rsidP="009D3E32">
      <w:pPr>
        <w:autoSpaceDE w:val="0"/>
        <w:autoSpaceDN w:val="0"/>
        <w:adjustRightInd w:val="0"/>
        <w:spacing w:line="240" w:lineRule="exact"/>
        <w:ind w:right="7507"/>
        <w:jc w:val="both"/>
        <w:rPr>
          <w:rFonts w:asciiTheme="minorHAnsi" w:eastAsiaTheme="minorEastAsia" w:hAnsiTheme="minorHAnsi"/>
          <w:sz w:val="22"/>
          <w:szCs w:val="22"/>
        </w:rPr>
      </w:pPr>
    </w:p>
    <w:p w14:paraId="4527DB4C" w14:textId="77777777" w:rsidR="009D3E32" w:rsidRPr="009D3E32" w:rsidRDefault="009D3E32" w:rsidP="009D3E32">
      <w:pPr>
        <w:autoSpaceDE w:val="0"/>
        <w:autoSpaceDN w:val="0"/>
        <w:adjustRightInd w:val="0"/>
        <w:spacing w:line="230" w:lineRule="exact"/>
        <w:jc w:val="both"/>
        <w:rPr>
          <w:rFonts w:asciiTheme="minorHAnsi" w:eastAsiaTheme="minorEastAsia" w:hAnsiTheme="minorHAnsi"/>
          <w:sz w:val="22"/>
          <w:szCs w:val="22"/>
        </w:rPr>
      </w:pPr>
      <w:r w:rsidRPr="009D3E32">
        <w:rPr>
          <w:rFonts w:asciiTheme="minorHAnsi" w:eastAsiaTheme="minorEastAsia" w:hAnsiTheme="minorHAnsi"/>
          <w:b/>
          <w:sz w:val="22"/>
          <w:szCs w:val="22"/>
        </w:rPr>
        <w:t xml:space="preserve">……………………………….. </w:t>
      </w:r>
      <w:r w:rsidRPr="009D3E32">
        <w:rPr>
          <w:rFonts w:asciiTheme="minorHAnsi" w:eastAsiaTheme="minorEastAsia" w:hAnsiTheme="minorHAnsi"/>
          <w:sz w:val="22"/>
          <w:szCs w:val="22"/>
        </w:rPr>
        <w:t>z siedzibą w ………………………, ul. …………………………, kod pocztowy: ………………………….wpisanego do Krajowego Rejestru Sądowego prowadzonego przez Sąd …………………………………… pod numerem KRS: ……………………….., identyfikowanego NIP: ………………………, REGON: ……………………………….</w:t>
      </w:r>
    </w:p>
    <w:p w14:paraId="2514DE95" w14:textId="77777777" w:rsidR="009D3E32" w:rsidRPr="009D3E32" w:rsidRDefault="009D3E32" w:rsidP="009D3E32">
      <w:pPr>
        <w:tabs>
          <w:tab w:val="left" w:leader="dot" w:pos="7646"/>
        </w:tabs>
        <w:autoSpaceDE w:val="0"/>
        <w:autoSpaceDN w:val="0"/>
        <w:adjustRightInd w:val="0"/>
        <w:spacing w:line="230" w:lineRule="exact"/>
        <w:jc w:val="both"/>
        <w:rPr>
          <w:rFonts w:asciiTheme="minorHAnsi" w:eastAsiaTheme="minorEastAsia" w:hAnsiTheme="minorHAnsi"/>
          <w:sz w:val="22"/>
          <w:szCs w:val="22"/>
        </w:rPr>
      </w:pPr>
      <w:r w:rsidRPr="009D3E32">
        <w:rPr>
          <w:rFonts w:asciiTheme="minorHAnsi" w:eastAsiaTheme="minorEastAsia" w:hAnsiTheme="minorHAnsi"/>
          <w:sz w:val="22"/>
          <w:szCs w:val="22"/>
        </w:rPr>
        <w:t xml:space="preserve">reprezentowanym przez: </w:t>
      </w:r>
    </w:p>
    <w:p w14:paraId="2CABCA27" w14:textId="77777777" w:rsidR="009D3E32" w:rsidRPr="009D3E32" w:rsidRDefault="009D3E32" w:rsidP="009D3E32">
      <w:pPr>
        <w:tabs>
          <w:tab w:val="left" w:leader="dot" w:pos="7646"/>
        </w:tabs>
        <w:autoSpaceDE w:val="0"/>
        <w:autoSpaceDN w:val="0"/>
        <w:adjustRightInd w:val="0"/>
        <w:spacing w:line="230" w:lineRule="exact"/>
        <w:jc w:val="both"/>
        <w:rPr>
          <w:rFonts w:asciiTheme="minorHAnsi" w:eastAsiaTheme="minorEastAsia" w:hAnsiTheme="minorHAnsi"/>
          <w:sz w:val="22"/>
          <w:szCs w:val="22"/>
        </w:rPr>
      </w:pPr>
    </w:p>
    <w:p w14:paraId="557713B5" w14:textId="77777777" w:rsidR="009D3E32" w:rsidRPr="009D3E32" w:rsidRDefault="009D3E32" w:rsidP="009D3E32">
      <w:pPr>
        <w:tabs>
          <w:tab w:val="left" w:leader="dot" w:pos="7646"/>
        </w:tabs>
        <w:autoSpaceDE w:val="0"/>
        <w:autoSpaceDN w:val="0"/>
        <w:adjustRightInd w:val="0"/>
        <w:spacing w:line="230" w:lineRule="exact"/>
        <w:jc w:val="both"/>
        <w:rPr>
          <w:rFonts w:asciiTheme="minorHAnsi" w:eastAsiaTheme="minorEastAsia" w:hAnsiTheme="minorHAnsi"/>
          <w:sz w:val="22"/>
          <w:szCs w:val="22"/>
        </w:rPr>
      </w:pPr>
      <w:r w:rsidRPr="009D3E32">
        <w:rPr>
          <w:rFonts w:asciiTheme="minorHAnsi" w:eastAsiaTheme="minorEastAsia" w:hAnsiTheme="minorHAnsi"/>
          <w:sz w:val="22"/>
          <w:szCs w:val="22"/>
        </w:rPr>
        <w:t>……………………………………….</w:t>
      </w:r>
    </w:p>
    <w:p w14:paraId="543BE2EA" w14:textId="77777777" w:rsidR="009D3E32" w:rsidRPr="009D3E32" w:rsidRDefault="009D3E32" w:rsidP="009D3E32">
      <w:pPr>
        <w:autoSpaceDE w:val="0"/>
        <w:autoSpaceDN w:val="0"/>
        <w:adjustRightInd w:val="0"/>
        <w:spacing w:before="149" w:line="235" w:lineRule="exact"/>
        <w:ind w:right="7507"/>
        <w:jc w:val="both"/>
        <w:rPr>
          <w:rFonts w:asciiTheme="minorHAnsi" w:eastAsiaTheme="minorEastAsia" w:hAnsiTheme="minorHAnsi"/>
          <w:sz w:val="22"/>
          <w:szCs w:val="22"/>
        </w:rPr>
      </w:pPr>
    </w:p>
    <w:p w14:paraId="187D14E2" w14:textId="77777777" w:rsidR="009D3E32" w:rsidRPr="009D3E32" w:rsidRDefault="009D3E32" w:rsidP="009D3E32">
      <w:pPr>
        <w:autoSpaceDE w:val="0"/>
        <w:autoSpaceDN w:val="0"/>
        <w:adjustRightInd w:val="0"/>
        <w:spacing w:before="149" w:line="235" w:lineRule="exact"/>
        <w:ind w:right="7507"/>
        <w:jc w:val="both"/>
        <w:rPr>
          <w:rFonts w:asciiTheme="minorHAnsi" w:eastAsiaTheme="minorEastAsia" w:hAnsiTheme="minorHAnsi"/>
          <w:sz w:val="22"/>
          <w:szCs w:val="22"/>
        </w:rPr>
      </w:pPr>
      <w:r w:rsidRPr="009D3E32">
        <w:rPr>
          <w:rFonts w:asciiTheme="minorHAnsi" w:eastAsiaTheme="minorEastAsia" w:hAnsiTheme="minorHAnsi"/>
          <w:sz w:val="22"/>
          <w:szCs w:val="22"/>
        </w:rPr>
        <w:t>dalej zwanym Sprzedawcą</w:t>
      </w:r>
    </w:p>
    <w:p w14:paraId="1196EED5" w14:textId="77777777" w:rsidR="009D3E32" w:rsidRPr="009D3E32" w:rsidRDefault="009D3E32" w:rsidP="009D3E32">
      <w:pPr>
        <w:autoSpaceDE w:val="0"/>
        <w:autoSpaceDN w:val="0"/>
        <w:adjustRightInd w:val="0"/>
        <w:spacing w:line="240" w:lineRule="exact"/>
        <w:ind w:right="3158"/>
        <w:jc w:val="both"/>
        <w:rPr>
          <w:rFonts w:asciiTheme="minorHAnsi" w:eastAsiaTheme="minorEastAsia" w:hAnsiTheme="minorHAnsi"/>
          <w:sz w:val="22"/>
          <w:szCs w:val="22"/>
        </w:rPr>
      </w:pPr>
    </w:p>
    <w:p w14:paraId="665514DA" w14:textId="77777777" w:rsidR="009D3E32" w:rsidRPr="009D3E32" w:rsidRDefault="009D3E32" w:rsidP="009D3E32">
      <w:pPr>
        <w:autoSpaceDE w:val="0"/>
        <w:autoSpaceDN w:val="0"/>
        <w:adjustRightInd w:val="0"/>
        <w:spacing w:before="235" w:line="226" w:lineRule="exact"/>
        <w:jc w:val="both"/>
        <w:rPr>
          <w:rFonts w:asciiTheme="minorHAnsi" w:eastAsiaTheme="minorEastAsia" w:hAnsiTheme="minorHAnsi"/>
          <w:sz w:val="22"/>
          <w:szCs w:val="22"/>
        </w:rPr>
      </w:pPr>
      <w:r w:rsidRPr="009D3E32">
        <w:rPr>
          <w:rFonts w:asciiTheme="minorHAnsi" w:eastAsiaTheme="minorEastAsia" w:hAnsiTheme="minorHAnsi"/>
          <w:sz w:val="22"/>
          <w:szCs w:val="22"/>
        </w:rPr>
        <w:t>do dokonania w imieniu i na rzecz Odbiorcy – Uniwersytetu Muzycznego Fryderyka Chopina następujących czynności:</w:t>
      </w:r>
    </w:p>
    <w:p w14:paraId="690DE73A" w14:textId="77777777" w:rsidR="009D3E32" w:rsidRPr="009D3E32" w:rsidRDefault="009D3E32" w:rsidP="00876902">
      <w:pPr>
        <w:pStyle w:val="Akapitzlist"/>
        <w:widowControl w:val="0"/>
        <w:numPr>
          <w:ilvl w:val="0"/>
          <w:numId w:val="30"/>
        </w:numPr>
        <w:tabs>
          <w:tab w:val="left" w:pos="720"/>
        </w:tabs>
        <w:autoSpaceDE w:val="0"/>
        <w:autoSpaceDN w:val="0"/>
        <w:adjustRightInd w:val="0"/>
        <w:spacing w:line="226" w:lineRule="exact"/>
        <w:jc w:val="both"/>
        <w:rPr>
          <w:rFonts w:asciiTheme="minorHAnsi" w:eastAsiaTheme="minorEastAsia" w:hAnsiTheme="minorHAnsi"/>
        </w:rPr>
      </w:pPr>
      <w:r w:rsidRPr="009D3E32">
        <w:rPr>
          <w:rFonts w:asciiTheme="minorHAnsi" w:eastAsiaTheme="minorEastAsia" w:hAnsiTheme="minorHAnsi"/>
        </w:rPr>
        <w:t>zgłoszenia wskazanemu Operatorowi Systemu Dystrybucyjnego do realizacji zawartej ze Sprzedawcą umowy sprzedaży energii elektrycznej czynnej,</w:t>
      </w:r>
    </w:p>
    <w:p w14:paraId="556C9BD2" w14:textId="77777777" w:rsidR="009D3E32" w:rsidRPr="009D3E32" w:rsidRDefault="009D3E32" w:rsidP="00876902">
      <w:pPr>
        <w:pStyle w:val="Akapitzlist"/>
        <w:widowControl w:val="0"/>
        <w:numPr>
          <w:ilvl w:val="0"/>
          <w:numId w:val="30"/>
        </w:numPr>
        <w:tabs>
          <w:tab w:val="left" w:pos="720"/>
        </w:tabs>
        <w:autoSpaceDE w:val="0"/>
        <w:autoSpaceDN w:val="0"/>
        <w:adjustRightInd w:val="0"/>
        <w:spacing w:line="226" w:lineRule="exact"/>
        <w:jc w:val="both"/>
        <w:rPr>
          <w:rFonts w:asciiTheme="minorHAnsi" w:eastAsiaTheme="minorEastAsia" w:hAnsiTheme="minorHAnsi"/>
        </w:rPr>
      </w:pPr>
      <w:r w:rsidRPr="009D3E32">
        <w:rPr>
          <w:rFonts w:asciiTheme="minorHAnsi" w:eastAsiaTheme="minorEastAsia" w:hAnsiTheme="minorHAnsi"/>
        </w:rPr>
        <w:t>składania oświadczeń woli w zakresie wypowiadania obowiązujących umów sprzedaży energii elektrycznej i świadczenia usług dystrybucji (umowa kompleksowa) bądź umowy sprzedaży energii elektrycznej czynnej,</w:t>
      </w:r>
    </w:p>
    <w:p w14:paraId="42A2BBE1" w14:textId="77777777" w:rsidR="009D3E32" w:rsidRPr="009D3E32" w:rsidRDefault="009D3E32" w:rsidP="00876902">
      <w:pPr>
        <w:pStyle w:val="Akapitzlist"/>
        <w:widowControl w:val="0"/>
        <w:numPr>
          <w:ilvl w:val="0"/>
          <w:numId w:val="30"/>
        </w:numPr>
        <w:tabs>
          <w:tab w:val="left" w:pos="720"/>
        </w:tabs>
        <w:autoSpaceDE w:val="0"/>
        <w:autoSpaceDN w:val="0"/>
        <w:adjustRightInd w:val="0"/>
        <w:spacing w:line="226" w:lineRule="exact"/>
        <w:jc w:val="both"/>
        <w:rPr>
          <w:rFonts w:asciiTheme="minorHAnsi" w:eastAsiaTheme="minorEastAsia" w:hAnsiTheme="minorHAnsi"/>
        </w:rPr>
      </w:pPr>
      <w:r w:rsidRPr="009D3E32">
        <w:rPr>
          <w:rFonts w:asciiTheme="minorHAnsi" w:eastAsiaTheme="minorEastAsia" w:hAnsiTheme="minorHAnsi"/>
        </w:rPr>
        <w:t>reprezentowania Odbiorcy przed wskazanym Operatorem Systemu Dystrybucyjnego w sprawach związanych z zawarciem przez Odbiorcę umowy o świadczenie usług dystrybucji na warunkach dotychczas obowiązującej umowy, w zakresie ustalenia treści i przedłożenia Odbiorcy do akceptacji i parafowania niezbędnych dokumentów, pod warunkiem pozytywnego rozpatrzenia wniosku o zmianę Sprzedawcy przez Operatora Systemu Dystrybucyjnego właściwego dla Odbiorcy,</w:t>
      </w:r>
    </w:p>
    <w:p w14:paraId="780E727D" w14:textId="77777777" w:rsidR="009D3E32" w:rsidRPr="009D3E32" w:rsidRDefault="009D3E32" w:rsidP="00876902">
      <w:pPr>
        <w:pStyle w:val="Akapitzlist"/>
        <w:widowControl w:val="0"/>
        <w:numPr>
          <w:ilvl w:val="0"/>
          <w:numId w:val="30"/>
        </w:numPr>
        <w:tabs>
          <w:tab w:val="left" w:pos="720"/>
        </w:tabs>
        <w:autoSpaceDE w:val="0"/>
        <w:autoSpaceDN w:val="0"/>
        <w:adjustRightInd w:val="0"/>
        <w:spacing w:line="226" w:lineRule="exact"/>
        <w:jc w:val="both"/>
        <w:rPr>
          <w:rFonts w:asciiTheme="minorHAnsi" w:eastAsiaTheme="minorEastAsia" w:hAnsiTheme="minorHAnsi"/>
        </w:rPr>
      </w:pPr>
      <w:r w:rsidRPr="009D3E32">
        <w:rPr>
          <w:rFonts w:asciiTheme="minorHAnsi" w:eastAsiaTheme="minorEastAsia" w:hAnsiTheme="minorHAnsi"/>
        </w:rPr>
        <w:t>reprezentowania Odbiorcy w kontaktach z dotychczasowym Sprzedawcą energii elektrycznej lub Operatorem Systemu Dystrybucji w sprawach związanych z procesem zmiany Sprzedawcy.</w:t>
      </w:r>
    </w:p>
    <w:p w14:paraId="5D4B17C0" w14:textId="77777777" w:rsidR="009D3E32" w:rsidRPr="009D3E32" w:rsidRDefault="009D3E32" w:rsidP="009D3E32">
      <w:pPr>
        <w:autoSpaceDE w:val="0"/>
        <w:autoSpaceDN w:val="0"/>
        <w:adjustRightInd w:val="0"/>
        <w:spacing w:line="240" w:lineRule="exact"/>
        <w:jc w:val="both"/>
        <w:rPr>
          <w:rFonts w:asciiTheme="minorHAnsi" w:eastAsiaTheme="minorEastAsia" w:hAnsiTheme="minorHAnsi"/>
          <w:sz w:val="22"/>
          <w:szCs w:val="22"/>
        </w:rPr>
      </w:pPr>
    </w:p>
    <w:p w14:paraId="24DB01C9" w14:textId="77777777" w:rsidR="009D3E32" w:rsidRPr="009D3E32" w:rsidRDefault="009D3E32" w:rsidP="009D3E32">
      <w:pPr>
        <w:autoSpaceDE w:val="0"/>
        <w:autoSpaceDN w:val="0"/>
        <w:adjustRightInd w:val="0"/>
        <w:spacing w:before="5"/>
        <w:jc w:val="both"/>
        <w:rPr>
          <w:rFonts w:asciiTheme="minorHAnsi" w:eastAsiaTheme="minorEastAsia" w:hAnsiTheme="minorHAnsi"/>
          <w:sz w:val="22"/>
          <w:szCs w:val="22"/>
        </w:rPr>
      </w:pPr>
      <w:r w:rsidRPr="009D3E32">
        <w:rPr>
          <w:rFonts w:asciiTheme="minorHAnsi" w:eastAsiaTheme="minorEastAsia" w:hAnsiTheme="minorHAnsi"/>
          <w:sz w:val="22"/>
          <w:szCs w:val="22"/>
        </w:rPr>
        <w:t>Niniejsze pełnomocnictwo nie uprawnia Sprzedawcy do udzielania dalszych pełnomocnictw.</w:t>
      </w:r>
    </w:p>
    <w:p w14:paraId="00E0381E" w14:textId="77777777" w:rsidR="009D3E32" w:rsidRPr="009D3E32" w:rsidRDefault="009D3E32" w:rsidP="009D3E32">
      <w:pPr>
        <w:autoSpaceDE w:val="0"/>
        <w:autoSpaceDN w:val="0"/>
        <w:adjustRightInd w:val="0"/>
        <w:spacing w:before="5"/>
        <w:jc w:val="both"/>
        <w:rPr>
          <w:rFonts w:asciiTheme="minorHAnsi" w:eastAsiaTheme="minorEastAsia" w:hAnsiTheme="minorHAnsi"/>
          <w:sz w:val="22"/>
          <w:szCs w:val="22"/>
        </w:rPr>
      </w:pPr>
    </w:p>
    <w:p w14:paraId="34D57DF0" w14:textId="77777777" w:rsidR="009D3E32" w:rsidRPr="009D3E32" w:rsidRDefault="009D3E32" w:rsidP="009D3E32">
      <w:pPr>
        <w:spacing w:line="360" w:lineRule="auto"/>
        <w:jc w:val="both"/>
        <w:rPr>
          <w:rFonts w:asciiTheme="minorHAnsi" w:eastAsiaTheme="minorEastAsia" w:hAnsiTheme="minorHAnsi"/>
          <w:sz w:val="22"/>
          <w:szCs w:val="22"/>
        </w:rPr>
      </w:pPr>
      <w:r w:rsidRPr="009D3E32">
        <w:rPr>
          <w:rFonts w:asciiTheme="minorHAnsi" w:eastAsiaTheme="minorEastAsia" w:hAnsiTheme="minorHAnsi"/>
          <w:sz w:val="22"/>
          <w:szCs w:val="22"/>
        </w:rPr>
        <w:t>Niniejsze pełnomocnictwo nie upoważnia do zaciągania zobowiązań majątkowych w imieniu Odbiorcy.</w:t>
      </w:r>
    </w:p>
    <w:p w14:paraId="527009F5" w14:textId="77777777" w:rsidR="009D3E32" w:rsidRPr="00E67D95" w:rsidRDefault="009D3E32" w:rsidP="00E67D95">
      <w:pPr>
        <w:tabs>
          <w:tab w:val="left" w:leader="dot" w:pos="6763"/>
          <w:tab w:val="left" w:leader="dot" w:pos="9706"/>
        </w:tabs>
        <w:autoSpaceDE w:val="0"/>
        <w:autoSpaceDN w:val="0"/>
        <w:adjustRightInd w:val="0"/>
        <w:spacing w:before="43" w:line="230" w:lineRule="exact"/>
        <w:rPr>
          <w:rFonts w:asciiTheme="minorHAnsi" w:eastAsiaTheme="minorEastAsia" w:hAnsiTheme="minorHAnsi"/>
          <w:b/>
          <w:sz w:val="22"/>
          <w:szCs w:val="22"/>
        </w:rPr>
      </w:pPr>
    </w:p>
    <w:p w14:paraId="147CDE8D" w14:textId="77777777" w:rsidR="00E67D95" w:rsidRDefault="00E67D95" w:rsidP="00E67D95">
      <w:pPr>
        <w:ind w:left="1418" w:hanging="1418"/>
        <w:jc w:val="both"/>
        <w:rPr>
          <w:rFonts w:asciiTheme="minorHAnsi" w:hAnsiTheme="minorHAnsi" w:cs="Arial"/>
          <w:b/>
          <w:sz w:val="22"/>
        </w:rPr>
      </w:pPr>
      <w:r w:rsidRPr="00E67D95">
        <w:rPr>
          <w:rFonts w:asciiTheme="minorHAnsi" w:eastAsiaTheme="minorEastAsia" w:hAnsiTheme="minorHAnsi"/>
          <w:sz w:val="22"/>
          <w:szCs w:val="22"/>
        </w:rPr>
        <w:br w:type="page"/>
      </w:r>
    </w:p>
    <w:p w14:paraId="6CCD7F56" w14:textId="67B6CAA5" w:rsidR="00545ECC" w:rsidRPr="000663B7" w:rsidRDefault="00545ECC">
      <w:pPr>
        <w:rPr>
          <w:rFonts w:asciiTheme="minorHAnsi" w:hAnsiTheme="minorHAnsi" w:cs="Arial"/>
          <w:b/>
          <w:sz w:val="22"/>
        </w:rPr>
        <w:sectPr w:rsidR="00545ECC" w:rsidRPr="000663B7" w:rsidSect="000663B7">
          <w:pgSz w:w="11906" w:h="16838"/>
          <w:pgMar w:top="851" w:right="851" w:bottom="851" w:left="851" w:header="709" w:footer="709" w:gutter="0"/>
          <w:cols w:space="708"/>
          <w:formProt w:val="0"/>
          <w:docGrid w:linePitch="360" w:charSpace="-6145"/>
        </w:sectPr>
      </w:pPr>
    </w:p>
    <w:p w14:paraId="229AE82D" w14:textId="35885FF0" w:rsidR="00FC6985" w:rsidRPr="000663B7" w:rsidRDefault="00490B15">
      <w:pPr>
        <w:rPr>
          <w:rFonts w:asciiTheme="minorHAnsi" w:hAnsiTheme="minorHAnsi" w:cs="Arial"/>
          <w:b/>
          <w:sz w:val="22"/>
        </w:rPr>
      </w:pPr>
      <w:r w:rsidRPr="000663B7">
        <w:rPr>
          <w:rFonts w:asciiTheme="minorHAnsi" w:hAnsiTheme="minorHAnsi" w:cs="Arial"/>
          <w:b/>
          <w:sz w:val="22"/>
        </w:rPr>
        <w:t xml:space="preserve">Załącznik </w:t>
      </w:r>
      <w:r w:rsidR="001D5E32">
        <w:rPr>
          <w:rFonts w:asciiTheme="minorHAnsi" w:hAnsiTheme="minorHAnsi" w:cs="Arial"/>
          <w:b/>
          <w:sz w:val="22"/>
        </w:rPr>
        <w:t>nr 3 do SIWZ</w:t>
      </w:r>
      <w:r w:rsidRPr="000663B7">
        <w:rPr>
          <w:rFonts w:asciiTheme="minorHAnsi" w:hAnsiTheme="minorHAnsi" w:cs="Arial"/>
          <w:b/>
          <w:sz w:val="22"/>
        </w:rPr>
        <w:t xml:space="preserve"> </w:t>
      </w:r>
      <w:r w:rsidR="00AC44D4">
        <w:rPr>
          <w:rFonts w:asciiTheme="minorHAnsi" w:hAnsiTheme="minorHAnsi" w:cs="Arial"/>
          <w:sz w:val="22"/>
        </w:rPr>
        <w:t>– w</w:t>
      </w:r>
      <w:r w:rsidRPr="000663B7">
        <w:rPr>
          <w:rFonts w:asciiTheme="minorHAnsi" w:hAnsiTheme="minorHAnsi" w:cs="Arial"/>
          <w:sz w:val="22"/>
        </w:rPr>
        <w:t>zór wykazu dostaw</w:t>
      </w:r>
    </w:p>
    <w:p w14:paraId="2BC9C969" w14:textId="0FA23AA8" w:rsidR="00FC6985" w:rsidRDefault="00490B15">
      <w:pPr>
        <w:pStyle w:val="Nagwek"/>
        <w:jc w:val="center"/>
        <w:rPr>
          <w:rFonts w:asciiTheme="minorHAnsi" w:hAnsiTheme="minorHAnsi" w:cs="Arial"/>
          <w:b/>
          <w:sz w:val="22"/>
          <w:szCs w:val="24"/>
        </w:rPr>
      </w:pPr>
      <w:r w:rsidRPr="000663B7">
        <w:rPr>
          <w:rFonts w:asciiTheme="minorHAnsi" w:hAnsiTheme="minorHAnsi" w:cs="Arial"/>
          <w:b/>
          <w:sz w:val="22"/>
          <w:szCs w:val="24"/>
        </w:rPr>
        <w:t>WYKAZ DOSTAW</w:t>
      </w:r>
    </w:p>
    <w:p w14:paraId="5DB0EDDD" w14:textId="363F99BF" w:rsidR="00CA69D8" w:rsidRPr="00CA69D8" w:rsidRDefault="00CA69D8" w:rsidP="00CA69D8">
      <w:pPr>
        <w:pStyle w:val="Tekstpodstawowy"/>
        <w:jc w:val="center"/>
        <w:rPr>
          <w:rFonts w:asciiTheme="minorHAnsi" w:hAnsiTheme="minorHAnsi"/>
          <w:sz w:val="20"/>
          <w:szCs w:val="20"/>
          <w:lang w:eastAsia="ar-SA"/>
        </w:rPr>
      </w:pPr>
      <w:r w:rsidRPr="00CA69D8">
        <w:rPr>
          <w:rFonts w:asciiTheme="minorHAnsi" w:hAnsiTheme="minorHAnsi"/>
          <w:sz w:val="20"/>
          <w:szCs w:val="20"/>
          <w:lang w:eastAsia="ar-SA"/>
        </w:rPr>
        <w:t>(dokument składany na wezwanie)</w:t>
      </w:r>
    </w:p>
    <w:p w14:paraId="77408A6C" w14:textId="77777777" w:rsidR="00FC6985" w:rsidRPr="000663B7" w:rsidRDefault="00FC6985">
      <w:pPr>
        <w:jc w:val="center"/>
        <w:rPr>
          <w:rFonts w:asciiTheme="minorHAnsi" w:hAnsiTheme="minorHAnsi" w:cs="Arial"/>
          <w:b/>
          <w:sz w:val="22"/>
        </w:rPr>
      </w:pPr>
    </w:p>
    <w:p w14:paraId="020B43CE" w14:textId="3D052C21" w:rsidR="00E34692" w:rsidRPr="00504D53" w:rsidRDefault="00490B15">
      <w:pPr>
        <w:tabs>
          <w:tab w:val="left" w:pos="1080"/>
        </w:tabs>
        <w:ind w:left="1080" w:hanging="1080"/>
        <w:jc w:val="both"/>
        <w:rPr>
          <w:rFonts w:asciiTheme="minorHAnsi" w:hAnsiTheme="minorHAnsi"/>
          <w:b/>
          <w:spacing w:val="-2"/>
          <w:sz w:val="22"/>
          <w:szCs w:val="22"/>
          <w:lang w:eastAsia="ar-SA"/>
        </w:rPr>
      </w:pPr>
      <w:r w:rsidRPr="000663B7">
        <w:rPr>
          <w:rFonts w:asciiTheme="minorHAnsi" w:hAnsiTheme="minorHAnsi" w:cs="Arial"/>
          <w:sz w:val="22"/>
        </w:rPr>
        <w:t>Dotyczy:</w:t>
      </w:r>
      <w:r w:rsidRPr="000663B7">
        <w:rPr>
          <w:rFonts w:asciiTheme="minorHAnsi" w:hAnsiTheme="minorHAnsi" w:cs="Arial"/>
          <w:sz w:val="22"/>
        </w:rPr>
        <w:tab/>
      </w:r>
      <w:r w:rsidRPr="000663B7">
        <w:rPr>
          <w:rFonts w:asciiTheme="minorHAnsi" w:hAnsiTheme="minorHAnsi"/>
          <w:sz w:val="22"/>
        </w:rPr>
        <w:t>Postępowania o udzielnie zamówienia publicznego prowadzonego w trybi</w:t>
      </w:r>
      <w:r w:rsidR="00E34692" w:rsidRPr="000663B7">
        <w:rPr>
          <w:rFonts w:asciiTheme="minorHAnsi" w:hAnsiTheme="minorHAnsi"/>
          <w:sz w:val="22"/>
        </w:rPr>
        <w:t xml:space="preserve">e przetargu nieograniczonego </w:t>
      </w:r>
      <w:r w:rsidR="00E34692" w:rsidRPr="00504D53">
        <w:rPr>
          <w:rFonts w:asciiTheme="minorHAnsi" w:hAnsiTheme="minorHAnsi"/>
          <w:spacing w:val="-2"/>
          <w:sz w:val="22"/>
          <w:szCs w:val="22"/>
          <w:lang w:eastAsia="ar-SA"/>
        </w:rPr>
        <w:t xml:space="preserve">na </w:t>
      </w:r>
      <w:r w:rsidR="00797412" w:rsidRPr="000663B7">
        <w:rPr>
          <w:rFonts w:asciiTheme="minorHAnsi" w:hAnsiTheme="minorHAnsi"/>
          <w:b/>
          <w:color w:val="000000" w:themeColor="text1"/>
          <w:sz w:val="22"/>
        </w:rPr>
        <w:t>dostaw</w:t>
      </w:r>
      <w:r w:rsidR="00797412">
        <w:rPr>
          <w:rFonts w:asciiTheme="minorHAnsi" w:hAnsiTheme="minorHAnsi"/>
          <w:b/>
          <w:color w:val="000000" w:themeColor="text1"/>
          <w:sz w:val="22"/>
        </w:rPr>
        <w:t>ę</w:t>
      </w:r>
      <w:r w:rsidR="00797412" w:rsidRPr="000663B7">
        <w:rPr>
          <w:rFonts w:asciiTheme="minorHAnsi" w:hAnsiTheme="minorHAnsi"/>
          <w:b/>
          <w:color w:val="000000" w:themeColor="text1"/>
          <w:sz w:val="22"/>
        </w:rPr>
        <w:t xml:space="preserve"> </w:t>
      </w:r>
      <w:r w:rsidR="00797412">
        <w:rPr>
          <w:rFonts w:asciiTheme="minorHAnsi" w:hAnsiTheme="minorHAnsi"/>
          <w:b/>
          <w:sz w:val="22"/>
        </w:rPr>
        <w:t xml:space="preserve">energii elektrycznej </w:t>
      </w:r>
      <w:r w:rsidR="001D5E32">
        <w:rPr>
          <w:rFonts w:asciiTheme="minorHAnsi" w:hAnsiTheme="minorHAnsi"/>
          <w:b/>
          <w:sz w:val="22"/>
        </w:rPr>
        <w:t>czynnej do obiektów Uniwersytetu Muzycznego Fryderyka Chopina w Warszawie.</w:t>
      </w:r>
    </w:p>
    <w:p w14:paraId="0534DEFA" w14:textId="77777777" w:rsidR="00E34692" w:rsidRPr="00504D53" w:rsidRDefault="00E34692">
      <w:pPr>
        <w:tabs>
          <w:tab w:val="left" w:pos="1080"/>
        </w:tabs>
        <w:ind w:left="1080" w:hanging="1080"/>
        <w:jc w:val="both"/>
        <w:rPr>
          <w:rFonts w:asciiTheme="minorHAnsi" w:hAnsiTheme="minorHAnsi"/>
          <w:b/>
          <w:spacing w:val="-2"/>
          <w:sz w:val="22"/>
          <w:szCs w:val="22"/>
          <w:lang w:eastAsia="ar-SA"/>
        </w:rPr>
      </w:pPr>
    </w:p>
    <w:p w14:paraId="585AC595" w14:textId="030C72F1" w:rsidR="00E34692" w:rsidRPr="00504D53" w:rsidRDefault="00E34692">
      <w:pPr>
        <w:tabs>
          <w:tab w:val="left" w:pos="1080"/>
        </w:tabs>
        <w:ind w:left="1080" w:hanging="1080"/>
        <w:jc w:val="both"/>
        <w:rPr>
          <w:rFonts w:asciiTheme="minorHAnsi" w:hAnsiTheme="minorHAnsi"/>
          <w:b/>
          <w:spacing w:val="-2"/>
          <w:sz w:val="22"/>
          <w:szCs w:val="22"/>
          <w:lang w:eastAsia="ar-SA"/>
        </w:rPr>
      </w:pPr>
      <w:r w:rsidRPr="00504D53">
        <w:rPr>
          <w:rFonts w:asciiTheme="minorHAnsi" w:hAnsiTheme="minorHAnsi"/>
          <w:b/>
          <w:spacing w:val="-2"/>
          <w:sz w:val="22"/>
          <w:szCs w:val="22"/>
          <w:lang w:eastAsia="ar-SA"/>
        </w:rPr>
        <w:t>N</w:t>
      </w:r>
      <w:r w:rsidR="00FF5A74">
        <w:rPr>
          <w:rFonts w:asciiTheme="minorHAnsi" w:hAnsiTheme="minorHAnsi"/>
          <w:b/>
          <w:spacing w:val="-2"/>
          <w:sz w:val="22"/>
          <w:szCs w:val="22"/>
          <w:lang w:eastAsia="ar-SA"/>
        </w:rPr>
        <w:t>ume</w:t>
      </w:r>
      <w:r w:rsidR="00CA69D8">
        <w:rPr>
          <w:rFonts w:asciiTheme="minorHAnsi" w:hAnsiTheme="minorHAnsi"/>
          <w:b/>
          <w:spacing w:val="-2"/>
          <w:sz w:val="22"/>
          <w:szCs w:val="22"/>
          <w:lang w:eastAsia="ar-SA"/>
        </w:rPr>
        <w:t>r postępowania: ZP-5/03/2020/272/W/MSW</w:t>
      </w:r>
    </w:p>
    <w:p w14:paraId="2D5ACEC5" w14:textId="77777777" w:rsidR="00E34692" w:rsidRPr="00504D53" w:rsidRDefault="00E34692">
      <w:pPr>
        <w:tabs>
          <w:tab w:val="left" w:pos="1080"/>
        </w:tabs>
        <w:jc w:val="both"/>
        <w:rPr>
          <w:rFonts w:asciiTheme="minorHAnsi" w:hAnsiTheme="minorHAnsi"/>
          <w:spacing w:val="-2"/>
          <w:sz w:val="22"/>
          <w:szCs w:val="22"/>
          <w:lang w:eastAsia="ar-SA"/>
        </w:rPr>
      </w:pPr>
    </w:p>
    <w:p w14:paraId="0FBB2A78" w14:textId="77777777" w:rsidR="00FC6985" w:rsidRPr="00504D53" w:rsidRDefault="00490B15" w:rsidP="000663B7">
      <w:pPr>
        <w:pStyle w:val="Zwykytekst"/>
        <w:ind w:right="-32"/>
        <w:jc w:val="both"/>
        <w:rPr>
          <w:rFonts w:asciiTheme="minorHAnsi" w:hAnsiTheme="minorHAnsi"/>
          <w:sz w:val="22"/>
          <w:szCs w:val="22"/>
        </w:rPr>
      </w:pPr>
      <w:r w:rsidRPr="00504D53">
        <w:rPr>
          <w:rFonts w:asciiTheme="minorHAnsi" w:hAnsiTheme="minorHAnsi"/>
          <w:sz w:val="22"/>
          <w:szCs w:val="22"/>
        </w:rPr>
        <w:t>Oświadczam, że w okresie ostatnich 3 lat przed upływem terminu składania ofert, a jeżeli okres prowadzenia działalności jest krótszy - w tym okresie, wykonałem:</w:t>
      </w:r>
    </w:p>
    <w:p w14:paraId="1A58FB56" w14:textId="77777777" w:rsidR="00FC6985" w:rsidRPr="00504D53" w:rsidRDefault="00FC6985">
      <w:pPr>
        <w:pStyle w:val="Tekstpodstawowy"/>
        <w:rPr>
          <w:rFonts w:asciiTheme="minorHAnsi" w:hAnsiTheme="minorHAnsi"/>
          <w:sz w:val="22"/>
        </w:rPr>
      </w:pPr>
    </w:p>
    <w:tbl>
      <w:tblPr>
        <w:tblpPr w:leftFromText="141" w:rightFromText="141" w:vertAnchor="text" w:horzAnchor="margin" w:tblpY="-40"/>
        <w:tblW w:w="5000" w:type="pct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0" w:type="dxa"/>
          <w:right w:w="70" w:type="dxa"/>
        </w:tblCellMar>
        <w:tblLook w:val="0000" w:firstRow="0" w:lastRow="0" w:firstColumn="0" w:lastColumn="0" w:noHBand="0" w:noVBand="0"/>
      </w:tblPr>
      <w:tblGrid>
        <w:gridCol w:w="615"/>
        <w:gridCol w:w="2374"/>
        <w:gridCol w:w="2565"/>
        <w:gridCol w:w="3211"/>
        <w:gridCol w:w="1459"/>
        <w:gridCol w:w="1459"/>
        <w:gridCol w:w="1494"/>
        <w:gridCol w:w="1497"/>
      </w:tblGrid>
      <w:tr w:rsidR="00504D53" w:rsidRPr="00504D53" w14:paraId="0C040C5A" w14:textId="77777777" w:rsidTr="002B2C4B">
        <w:trPr>
          <w:cantSplit/>
          <w:trHeight w:val="315"/>
        </w:trPr>
        <w:tc>
          <w:tcPr>
            <w:tcW w:w="210" w:type="pct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14:paraId="62AEDF7E" w14:textId="77777777" w:rsidR="00FC6985" w:rsidRPr="00504D53" w:rsidRDefault="00490B15" w:rsidP="00A56ED9">
            <w:pPr>
              <w:jc w:val="center"/>
              <w:rPr>
                <w:rFonts w:asciiTheme="minorHAnsi" w:hAnsiTheme="minorHAnsi" w:cs="Arial"/>
                <w:sz w:val="22"/>
              </w:rPr>
            </w:pPr>
            <w:r w:rsidRPr="00504D53">
              <w:rPr>
                <w:rFonts w:asciiTheme="minorHAnsi" w:hAnsiTheme="minorHAnsi" w:cs="Arial"/>
                <w:sz w:val="22"/>
              </w:rPr>
              <w:t>L.p.</w:t>
            </w:r>
          </w:p>
        </w:tc>
        <w:tc>
          <w:tcPr>
            <w:tcW w:w="809" w:type="pct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14:paraId="69C0C906" w14:textId="77777777" w:rsidR="00FC6985" w:rsidRPr="000663B7" w:rsidRDefault="00490B15" w:rsidP="00B00A38">
            <w:pPr>
              <w:jc w:val="center"/>
              <w:rPr>
                <w:rFonts w:asciiTheme="minorHAnsi" w:hAnsiTheme="minorHAnsi" w:cs="Arial"/>
                <w:sz w:val="22"/>
              </w:rPr>
            </w:pPr>
            <w:r w:rsidRPr="000663B7">
              <w:rPr>
                <w:rFonts w:asciiTheme="minorHAnsi" w:hAnsiTheme="minorHAnsi"/>
                <w:sz w:val="22"/>
                <w:szCs w:val="22"/>
                <w:lang w:eastAsia="en-US"/>
              </w:rPr>
              <w:t>Nazwa Wykonawcy (podmiotu), wykazującego posiadanie doświadczenia</w:t>
            </w:r>
          </w:p>
        </w:tc>
        <w:tc>
          <w:tcPr>
            <w:tcW w:w="874" w:type="pct"/>
            <w:vMerge w:val="restart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14:paraId="23ECECBC" w14:textId="77777777" w:rsidR="00FC6985" w:rsidRPr="000663B7" w:rsidRDefault="00490B15" w:rsidP="000663B7">
            <w:pPr>
              <w:jc w:val="center"/>
              <w:rPr>
                <w:rFonts w:asciiTheme="minorHAnsi" w:hAnsiTheme="minorHAnsi" w:cs="Arial"/>
                <w:sz w:val="22"/>
              </w:rPr>
            </w:pPr>
            <w:r w:rsidRPr="000663B7">
              <w:rPr>
                <w:rFonts w:asciiTheme="minorHAnsi" w:hAnsiTheme="minorHAnsi"/>
                <w:sz w:val="22"/>
                <w:szCs w:val="22"/>
                <w:lang w:eastAsia="en-US"/>
              </w:rPr>
              <w:t>Nazwa i adres Zamawiającego/</w:t>
            </w:r>
            <w:r w:rsidRPr="000663B7">
              <w:rPr>
                <w:rFonts w:asciiTheme="minorHAnsi" w:hAnsiTheme="minorHAnsi"/>
                <w:sz w:val="22"/>
                <w:szCs w:val="22"/>
                <w:lang w:eastAsia="en-US"/>
              </w:rPr>
              <w:br/>
              <w:t>Zlecającego (odbiorcy)</w:t>
            </w:r>
          </w:p>
        </w:tc>
        <w:tc>
          <w:tcPr>
            <w:tcW w:w="1094" w:type="pct"/>
            <w:vMerge w:val="restart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14:paraId="53429DF2" w14:textId="77777777" w:rsidR="00FC6985" w:rsidRPr="000663B7" w:rsidRDefault="00490B15" w:rsidP="000663B7">
            <w:pPr>
              <w:jc w:val="center"/>
              <w:rPr>
                <w:rFonts w:asciiTheme="minorHAnsi" w:hAnsiTheme="minorHAnsi" w:cs="Arial"/>
                <w:sz w:val="22"/>
              </w:rPr>
            </w:pPr>
            <w:r w:rsidRPr="000663B7">
              <w:rPr>
                <w:rFonts w:asciiTheme="minorHAnsi" w:hAnsiTheme="minorHAnsi" w:cs="Arial"/>
                <w:sz w:val="22"/>
              </w:rPr>
              <w:t xml:space="preserve">Przedmiot dostawy </w:t>
            </w:r>
          </w:p>
        </w:tc>
        <w:tc>
          <w:tcPr>
            <w:tcW w:w="994" w:type="pct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14:paraId="3DB228DA" w14:textId="77777777" w:rsidR="00FC6985" w:rsidRPr="000663B7" w:rsidRDefault="00490B15" w:rsidP="000663B7">
            <w:pPr>
              <w:jc w:val="center"/>
              <w:rPr>
                <w:rFonts w:asciiTheme="minorHAnsi" w:hAnsiTheme="minorHAnsi" w:cs="Arial"/>
                <w:sz w:val="22"/>
              </w:rPr>
            </w:pPr>
            <w:r w:rsidRPr="000663B7">
              <w:rPr>
                <w:rFonts w:asciiTheme="minorHAnsi" w:hAnsiTheme="minorHAnsi" w:cs="Arial"/>
                <w:sz w:val="22"/>
              </w:rPr>
              <w:t>Data wykonania</w:t>
            </w:r>
          </w:p>
        </w:tc>
        <w:tc>
          <w:tcPr>
            <w:tcW w:w="1019" w:type="pct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14:paraId="76D60829" w14:textId="77777777" w:rsidR="00FC6985" w:rsidRPr="000663B7" w:rsidRDefault="008262CE" w:rsidP="000663B7">
            <w:pPr>
              <w:jc w:val="center"/>
              <w:rPr>
                <w:rFonts w:asciiTheme="minorHAnsi" w:hAnsiTheme="minorHAnsi" w:cs="Arial"/>
                <w:sz w:val="22"/>
              </w:rPr>
            </w:pPr>
            <w:r w:rsidRPr="000663B7">
              <w:rPr>
                <w:rFonts w:asciiTheme="minorHAnsi" w:hAnsiTheme="minorHAnsi" w:cs="Arial"/>
                <w:sz w:val="22"/>
              </w:rPr>
              <w:t>Wolumen zrealizowanych dostaw</w:t>
            </w:r>
          </w:p>
        </w:tc>
      </w:tr>
      <w:tr w:rsidR="00C640E7" w:rsidRPr="00504D53" w14:paraId="2543AB7C" w14:textId="77777777" w:rsidTr="002B2C4B">
        <w:trPr>
          <w:cantSplit/>
          <w:trHeight w:val="315"/>
        </w:trPr>
        <w:tc>
          <w:tcPr>
            <w:tcW w:w="210" w:type="pct"/>
            <w:vMerge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14:paraId="125A8B20" w14:textId="77777777" w:rsidR="00C640E7" w:rsidRPr="00504D53" w:rsidRDefault="00C640E7" w:rsidP="000663B7">
            <w:pPr>
              <w:rPr>
                <w:rFonts w:asciiTheme="minorHAnsi" w:hAnsiTheme="minorHAnsi" w:cs="Arial"/>
                <w:sz w:val="22"/>
              </w:rPr>
            </w:pPr>
          </w:p>
        </w:tc>
        <w:tc>
          <w:tcPr>
            <w:tcW w:w="809" w:type="pct"/>
            <w:vMerge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14:paraId="36980778" w14:textId="77777777" w:rsidR="00C640E7" w:rsidRPr="000663B7" w:rsidRDefault="00C640E7" w:rsidP="000663B7">
            <w:pPr>
              <w:jc w:val="center"/>
              <w:rPr>
                <w:rFonts w:asciiTheme="minorHAnsi" w:hAnsiTheme="minorHAnsi" w:cs="Arial"/>
                <w:sz w:val="22"/>
              </w:rPr>
            </w:pPr>
          </w:p>
        </w:tc>
        <w:tc>
          <w:tcPr>
            <w:tcW w:w="874" w:type="pct"/>
            <w:vMerge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14:paraId="01634CF5" w14:textId="77777777" w:rsidR="00C640E7" w:rsidRPr="000663B7" w:rsidRDefault="00C640E7" w:rsidP="000663B7">
            <w:pPr>
              <w:jc w:val="center"/>
              <w:rPr>
                <w:rFonts w:asciiTheme="minorHAnsi" w:hAnsiTheme="minorHAnsi" w:cs="Arial"/>
                <w:sz w:val="22"/>
              </w:rPr>
            </w:pPr>
          </w:p>
        </w:tc>
        <w:tc>
          <w:tcPr>
            <w:tcW w:w="1094" w:type="pct"/>
            <w:vMerge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14:paraId="598BF59F" w14:textId="77777777" w:rsidR="00C640E7" w:rsidRPr="000663B7" w:rsidRDefault="00C640E7" w:rsidP="000663B7">
            <w:pPr>
              <w:jc w:val="center"/>
              <w:rPr>
                <w:rFonts w:asciiTheme="minorHAnsi" w:hAnsiTheme="minorHAnsi" w:cs="Arial"/>
                <w:sz w:val="22"/>
              </w:rPr>
            </w:pPr>
          </w:p>
        </w:tc>
        <w:tc>
          <w:tcPr>
            <w:tcW w:w="49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14:paraId="695AAB74" w14:textId="77777777" w:rsidR="00C640E7" w:rsidRPr="000663B7" w:rsidRDefault="00C640E7" w:rsidP="000663B7">
            <w:pPr>
              <w:jc w:val="center"/>
              <w:rPr>
                <w:rFonts w:asciiTheme="minorHAnsi" w:hAnsiTheme="minorHAnsi" w:cs="Arial"/>
                <w:sz w:val="22"/>
              </w:rPr>
            </w:pPr>
            <w:r w:rsidRPr="000663B7">
              <w:rPr>
                <w:rFonts w:asciiTheme="minorHAnsi" w:hAnsiTheme="minorHAnsi" w:cs="Arial"/>
                <w:sz w:val="22"/>
              </w:rPr>
              <w:t>początek</w:t>
            </w:r>
          </w:p>
          <w:p w14:paraId="56706C83" w14:textId="77777777" w:rsidR="00C640E7" w:rsidRPr="000663B7" w:rsidRDefault="00C640E7" w:rsidP="000663B7">
            <w:pPr>
              <w:jc w:val="center"/>
              <w:rPr>
                <w:rFonts w:asciiTheme="minorHAnsi" w:hAnsiTheme="minorHAnsi" w:cs="Arial"/>
                <w:sz w:val="22"/>
              </w:rPr>
            </w:pPr>
            <w:r w:rsidRPr="000663B7">
              <w:rPr>
                <w:rFonts w:asciiTheme="minorHAnsi" w:hAnsiTheme="minorHAnsi" w:cs="Arial"/>
                <w:sz w:val="22"/>
              </w:rPr>
              <w:t>(data)</w:t>
            </w:r>
          </w:p>
        </w:tc>
        <w:tc>
          <w:tcPr>
            <w:tcW w:w="49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14:paraId="31FFC298" w14:textId="77777777" w:rsidR="00C640E7" w:rsidRPr="000663B7" w:rsidRDefault="00C640E7" w:rsidP="000663B7">
            <w:pPr>
              <w:jc w:val="center"/>
              <w:rPr>
                <w:rFonts w:asciiTheme="minorHAnsi" w:hAnsiTheme="minorHAnsi" w:cs="Arial"/>
                <w:sz w:val="22"/>
              </w:rPr>
            </w:pPr>
            <w:r w:rsidRPr="000663B7">
              <w:rPr>
                <w:rFonts w:asciiTheme="minorHAnsi" w:hAnsiTheme="minorHAnsi" w:cs="Arial"/>
                <w:sz w:val="22"/>
              </w:rPr>
              <w:t>zakończenie</w:t>
            </w:r>
          </w:p>
          <w:p w14:paraId="3BD9155D" w14:textId="77777777" w:rsidR="00C640E7" w:rsidRPr="000663B7" w:rsidRDefault="00C640E7" w:rsidP="000663B7">
            <w:pPr>
              <w:jc w:val="center"/>
              <w:rPr>
                <w:rFonts w:asciiTheme="minorHAnsi" w:hAnsiTheme="minorHAnsi" w:cs="Arial"/>
                <w:sz w:val="22"/>
              </w:rPr>
            </w:pPr>
            <w:r w:rsidRPr="000663B7">
              <w:rPr>
                <w:rFonts w:asciiTheme="minorHAnsi" w:hAnsiTheme="minorHAnsi" w:cs="Arial"/>
                <w:sz w:val="22"/>
              </w:rPr>
              <w:t>(data)</w:t>
            </w:r>
          </w:p>
        </w:tc>
        <w:tc>
          <w:tcPr>
            <w:tcW w:w="509" w:type="pct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14:paraId="121569F4" w14:textId="77777777" w:rsidR="00C640E7" w:rsidRPr="000663B7" w:rsidRDefault="00C640E7" w:rsidP="000663B7">
            <w:pPr>
              <w:jc w:val="center"/>
              <w:rPr>
                <w:rFonts w:asciiTheme="minorHAnsi" w:hAnsiTheme="minorHAnsi" w:cs="Arial"/>
                <w:sz w:val="22"/>
              </w:rPr>
            </w:pPr>
            <w:r>
              <w:rPr>
                <w:rFonts w:asciiTheme="minorHAnsi" w:hAnsiTheme="minorHAnsi" w:cs="Arial"/>
                <w:sz w:val="22"/>
              </w:rPr>
              <w:t>[MWh]</w:t>
            </w:r>
          </w:p>
        </w:tc>
        <w:tc>
          <w:tcPr>
            <w:tcW w:w="510" w:type="pct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A8E6EF6" w14:textId="77777777" w:rsidR="00C640E7" w:rsidRPr="000663B7" w:rsidRDefault="00C640E7" w:rsidP="000663B7">
            <w:pPr>
              <w:jc w:val="center"/>
              <w:rPr>
                <w:rFonts w:asciiTheme="minorHAnsi" w:hAnsiTheme="minorHAnsi" w:cs="Arial"/>
                <w:sz w:val="22"/>
              </w:rPr>
            </w:pPr>
            <w:r>
              <w:rPr>
                <w:rFonts w:asciiTheme="minorHAnsi" w:hAnsiTheme="minorHAnsi" w:cs="Arial"/>
                <w:sz w:val="22"/>
              </w:rPr>
              <w:t>Liczba PPE</w:t>
            </w:r>
          </w:p>
        </w:tc>
      </w:tr>
      <w:tr w:rsidR="002B2C4B" w:rsidRPr="00504D53" w14:paraId="7C4BE07D" w14:textId="77777777" w:rsidTr="002B2C4B">
        <w:trPr>
          <w:cantSplit/>
          <w:trHeight w:val="131"/>
        </w:trPr>
        <w:tc>
          <w:tcPr>
            <w:tcW w:w="21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14:paraId="30167EE7" w14:textId="77777777" w:rsidR="002B2C4B" w:rsidRPr="00504D53" w:rsidRDefault="002B2C4B" w:rsidP="00A56ED9">
            <w:pPr>
              <w:rPr>
                <w:rFonts w:asciiTheme="minorHAnsi" w:hAnsiTheme="minorHAnsi" w:cs="Arial"/>
                <w:sz w:val="22"/>
              </w:rPr>
            </w:pPr>
            <w:r w:rsidRPr="00504D53">
              <w:rPr>
                <w:rFonts w:asciiTheme="minorHAnsi" w:hAnsiTheme="minorHAnsi" w:cs="Arial"/>
                <w:sz w:val="22"/>
              </w:rPr>
              <w:t>1.</w:t>
            </w:r>
          </w:p>
        </w:tc>
        <w:tc>
          <w:tcPr>
            <w:tcW w:w="809" w:type="pct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14:paraId="6A0F2900" w14:textId="77777777" w:rsidR="002B2C4B" w:rsidRPr="000663B7" w:rsidRDefault="002B2C4B" w:rsidP="00B00A38">
            <w:pPr>
              <w:jc w:val="center"/>
              <w:rPr>
                <w:rFonts w:asciiTheme="minorHAnsi" w:hAnsiTheme="minorHAnsi" w:cs="Arial"/>
                <w:sz w:val="22"/>
              </w:rPr>
            </w:pPr>
          </w:p>
        </w:tc>
        <w:tc>
          <w:tcPr>
            <w:tcW w:w="874" w:type="pct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14:paraId="62A4D0F8" w14:textId="77777777" w:rsidR="002B2C4B" w:rsidRPr="000663B7" w:rsidRDefault="002B2C4B" w:rsidP="000663B7">
            <w:pPr>
              <w:jc w:val="center"/>
              <w:rPr>
                <w:rFonts w:asciiTheme="minorHAnsi" w:hAnsiTheme="minorHAnsi" w:cs="Arial"/>
                <w:sz w:val="22"/>
              </w:rPr>
            </w:pPr>
          </w:p>
        </w:tc>
        <w:tc>
          <w:tcPr>
            <w:tcW w:w="1094" w:type="pct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14:paraId="67F1B07A" w14:textId="77777777" w:rsidR="002B2C4B" w:rsidRPr="000663B7" w:rsidRDefault="002B2C4B" w:rsidP="000663B7">
            <w:pPr>
              <w:jc w:val="center"/>
              <w:rPr>
                <w:rFonts w:asciiTheme="minorHAnsi" w:hAnsiTheme="minorHAnsi" w:cs="Arial"/>
                <w:sz w:val="22"/>
              </w:rPr>
            </w:pPr>
          </w:p>
        </w:tc>
        <w:tc>
          <w:tcPr>
            <w:tcW w:w="49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14:paraId="3E0C3839" w14:textId="77777777" w:rsidR="002B2C4B" w:rsidRPr="000663B7" w:rsidRDefault="002B2C4B" w:rsidP="000663B7">
            <w:pPr>
              <w:jc w:val="center"/>
              <w:rPr>
                <w:rFonts w:asciiTheme="minorHAnsi" w:hAnsiTheme="minorHAnsi" w:cs="Arial"/>
                <w:sz w:val="22"/>
              </w:rPr>
            </w:pPr>
          </w:p>
        </w:tc>
        <w:tc>
          <w:tcPr>
            <w:tcW w:w="49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5D5BEDE" w14:textId="77777777" w:rsidR="002B2C4B" w:rsidRPr="000663B7" w:rsidRDefault="002B2C4B" w:rsidP="000663B7">
            <w:pPr>
              <w:jc w:val="center"/>
              <w:rPr>
                <w:rFonts w:asciiTheme="minorHAnsi" w:hAnsiTheme="minorHAnsi" w:cs="Arial"/>
                <w:sz w:val="22"/>
              </w:rPr>
            </w:pPr>
          </w:p>
        </w:tc>
        <w:tc>
          <w:tcPr>
            <w:tcW w:w="50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14:paraId="24083486" w14:textId="77777777" w:rsidR="002B2C4B" w:rsidRPr="000663B7" w:rsidRDefault="002B2C4B" w:rsidP="000663B7">
            <w:pPr>
              <w:jc w:val="center"/>
              <w:rPr>
                <w:rFonts w:asciiTheme="minorHAnsi" w:hAnsiTheme="minorHAnsi" w:cs="Arial"/>
                <w:sz w:val="22"/>
              </w:rPr>
            </w:pPr>
          </w:p>
        </w:tc>
        <w:tc>
          <w:tcPr>
            <w:tcW w:w="51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9D3C57B" w14:textId="77777777" w:rsidR="002B2C4B" w:rsidRPr="000663B7" w:rsidRDefault="002B2C4B" w:rsidP="000663B7">
            <w:pPr>
              <w:jc w:val="center"/>
              <w:rPr>
                <w:rFonts w:asciiTheme="minorHAnsi" w:hAnsiTheme="minorHAnsi" w:cs="Arial"/>
                <w:sz w:val="22"/>
              </w:rPr>
            </w:pPr>
          </w:p>
        </w:tc>
      </w:tr>
      <w:tr w:rsidR="002B2C4B" w:rsidRPr="00504D53" w14:paraId="0D7FCFFD" w14:textId="77777777" w:rsidTr="002B2C4B">
        <w:trPr>
          <w:cantSplit/>
          <w:trHeight w:val="57"/>
        </w:trPr>
        <w:tc>
          <w:tcPr>
            <w:tcW w:w="21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14:paraId="05F00F54" w14:textId="77777777" w:rsidR="002B2C4B" w:rsidRPr="00504D53" w:rsidRDefault="002B2C4B" w:rsidP="00A56ED9">
            <w:pPr>
              <w:rPr>
                <w:rFonts w:asciiTheme="minorHAnsi" w:hAnsiTheme="minorHAnsi" w:cs="Arial"/>
                <w:sz w:val="22"/>
              </w:rPr>
            </w:pPr>
            <w:r w:rsidRPr="00504D53">
              <w:rPr>
                <w:rFonts w:asciiTheme="minorHAnsi" w:hAnsiTheme="minorHAnsi" w:cs="Arial"/>
                <w:sz w:val="22"/>
              </w:rPr>
              <w:t>2.</w:t>
            </w:r>
          </w:p>
        </w:tc>
        <w:tc>
          <w:tcPr>
            <w:tcW w:w="809" w:type="pct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14:paraId="6588BCFD" w14:textId="77777777" w:rsidR="002B2C4B" w:rsidRPr="000663B7" w:rsidRDefault="002B2C4B" w:rsidP="00B00A38">
            <w:pPr>
              <w:jc w:val="center"/>
              <w:rPr>
                <w:rFonts w:asciiTheme="minorHAnsi" w:hAnsiTheme="minorHAnsi" w:cs="Arial"/>
                <w:sz w:val="22"/>
              </w:rPr>
            </w:pPr>
          </w:p>
        </w:tc>
        <w:tc>
          <w:tcPr>
            <w:tcW w:w="874" w:type="pct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14:paraId="49C72DF2" w14:textId="77777777" w:rsidR="002B2C4B" w:rsidRPr="000663B7" w:rsidRDefault="002B2C4B" w:rsidP="000663B7">
            <w:pPr>
              <w:jc w:val="center"/>
              <w:rPr>
                <w:rFonts w:asciiTheme="minorHAnsi" w:hAnsiTheme="minorHAnsi" w:cs="Arial"/>
                <w:sz w:val="22"/>
              </w:rPr>
            </w:pPr>
          </w:p>
        </w:tc>
        <w:tc>
          <w:tcPr>
            <w:tcW w:w="1094" w:type="pct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14:paraId="793A764D" w14:textId="77777777" w:rsidR="002B2C4B" w:rsidRPr="000663B7" w:rsidRDefault="002B2C4B" w:rsidP="000663B7">
            <w:pPr>
              <w:jc w:val="center"/>
              <w:rPr>
                <w:rFonts w:asciiTheme="minorHAnsi" w:hAnsiTheme="minorHAnsi" w:cs="Arial"/>
                <w:sz w:val="22"/>
              </w:rPr>
            </w:pPr>
          </w:p>
        </w:tc>
        <w:tc>
          <w:tcPr>
            <w:tcW w:w="49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14:paraId="52D95C8F" w14:textId="77777777" w:rsidR="002B2C4B" w:rsidRPr="000663B7" w:rsidRDefault="002B2C4B" w:rsidP="000663B7">
            <w:pPr>
              <w:jc w:val="center"/>
              <w:rPr>
                <w:rFonts w:asciiTheme="minorHAnsi" w:hAnsiTheme="minorHAnsi" w:cs="Arial"/>
                <w:sz w:val="22"/>
              </w:rPr>
            </w:pPr>
          </w:p>
        </w:tc>
        <w:tc>
          <w:tcPr>
            <w:tcW w:w="49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7C0CC10" w14:textId="77777777" w:rsidR="002B2C4B" w:rsidRPr="000663B7" w:rsidRDefault="002B2C4B" w:rsidP="000663B7">
            <w:pPr>
              <w:jc w:val="center"/>
              <w:rPr>
                <w:rFonts w:asciiTheme="minorHAnsi" w:hAnsiTheme="minorHAnsi" w:cs="Arial"/>
                <w:sz w:val="22"/>
              </w:rPr>
            </w:pPr>
          </w:p>
        </w:tc>
        <w:tc>
          <w:tcPr>
            <w:tcW w:w="50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14:paraId="3A617427" w14:textId="77777777" w:rsidR="002B2C4B" w:rsidRPr="000663B7" w:rsidRDefault="002B2C4B" w:rsidP="000663B7">
            <w:pPr>
              <w:jc w:val="center"/>
              <w:rPr>
                <w:rFonts w:asciiTheme="minorHAnsi" w:hAnsiTheme="minorHAnsi" w:cs="Arial"/>
                <w:sz w:val="22"/>
              </w:rPr>
            </w:pPr>
          </w:p>
        </w:tc>
        <w:tc>
          <w:tcPr>
            <w:tcW w:w="51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7B1DD33" w14:textId="77777777" w:rsidR="002B2C4B" w:rsidRPr="000663B7" w:rsidRDefault="002B2C4B" w:rsidP="000663B7">
            <w:pPr>
              <w:jc w:val="center"/>
              <w:rPr>
                <w:rFonts w:asciiTheme="minorHAnsi" w:hAnsiTheme="minorHAnsi" w:cs="Arial"/>
                <w:sz w:val="22"/>
              </w:rPr>
            </w:pPr>
          </w:p>
        </w:tc>
      </w:tr>
      <w:tr w:rsidR="002B2C4B" w:rsidRPr="00504D53" w14:paraId="4875A873" w14:textId="77777777" w:rsidTr="002B2C4B">
        <w:trPr>
          <w:cantSplit/>
          <w:trHeight w:val="57"/>
        </w:trPr>
        <w:tc>
          <w:tcPr>
            <w:tcW w:w="21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14:paraId="7B5AC3F2" w14:textId="77777777" w:rsidR="002B2C4B" w:rsidRPr="00504D53" w:rsidRDefault="002B2C4B" w:rsidP="00A56ED9">
            <w:pPr>
              <w:rPr>
                <w:rFonts w:asciiTheme="minorHAnsi" w:hAnsiTheme="minorHAnsi" w:cs="Arial"/>
                <w:sz w:val="22"/>
              </w:rPr>
            </w:pPr>
            <w:r w:rsidRPr="00504D53">
              <w:rPr>
                <w:rFonts w:asciiTheme="minorHAnsi" w:hAnsiTheme="minorHAnsi" w:cs="Arial"/>
                <w:sz w:val="22"/>
              </w:rPr>
              <w:t>…</w:t>
            </w:r>
          </w:p>
        </w:tc>
        <w:tc>
          <w:tcPr>
            <w:tcW w:w="809" w:type="pct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14:paraId="641C0D1A" w14:textId="77777777" w:rsidR="002B2C4B" w:rsidRPr="000663B7" w:rsidRDefault="002B2C4B" w:rsidP="00B00A38">
            <w:pPr>
              <w:jc w:val="center"/>
              <w:rPr>
                <w:rFonts w:asciiTheme="minorHAnsi" w:hAnsiTheme="minorHAnsi" w:cs="Arial"/>
                <w:sz w:val="22"/>
              </w:rPr>
            </w:pPr>
          </w:p>
        </w:tc>
        <w:tc>
          <w:tcPr>
            <w:tcW w:w="874" w:type="pct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14:paraId="232F97C2" w14:textId="77777777" w:rsidR="002B2C4B" w:rsidRPr="000663B7" w:rsidRDefault="002B2C4B" w:rsidP="000663B7">
            <w:pPr>
              <w:jc w:val="center"/>
              <w:rPr>
                <w:rFonts w:asciiTheme="minorHAnsi" w:hAnsiTheme="minorHAnsi" w:cs="Arial"/>
                <w:sz w:val="22"/>
              </w:rPr>
            </w:pPr>
          </w:p>
        </w:tc>
        <w:tc>
          <w:tcPr>
            <w:tcW w:w="1094" w:type="pct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14:paraId="73DDA3DF" w14:textId="77777777" w:rsidR="002B2C4B" w:rsidRPr="000663B7" w:rsidRDefault="002B2C4B" w:rsidP="000663B7">
            <w:pPr>
              <w:jc w:val="center"/>
              <w:rPr>
                <w:rFonts w:asciiTheme="minorHAnsi" w:hAnsiTheme="minorHAnsi" w:cs="Arial"/>
                <w:sz w:val="22"/>
              </w:rPr>
            </w:pPr>
          </w:p>
        </w:tc>
        <w:tc>
          <w:tcPr>
            <w:tcW w:w="49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14:paraId="18E49D45" w14:textId="77777777" w:rsidR="002B2C4B" w:rsidRPr="000663B7" w:rsidRDefault="002B2C4B" w:rsidP="000663B7">
            <w:pPr>
              <w:jc w:val="center"/>
              <w:rPr>
                <w:rFonts w:asciiTheme="minorHAnsi" w:hAnsiTheme="minorHAnsi" w:cs="Arial"/>
                <w:sz w:val="22"/>
              </w:rPr>
            </w:pPr>
          </w:p>
        </w:tc>
        <w:tc>
          <w:tcPr>
            <w:tcW w:w="49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5723244" w14:textId="77777777" w:rsidR="002B2C4B" w:rsidRPr="000663B7" w:rsidRDefault="002B2C4B" w:rsidP="000663B7">
            <w:pPr>
              <w:jc w:val="center"/>
              <w:rPr>
                <w:rFonts w:asciiTheme="minorHAnsi" w:hAnsiTheme="minorHAnsi" w:cs="Arial"/>
                <w:sz w:val="22"/>
              </w:rPr>
            </w:pPr>
          </w:p>
        </w:tc>
        <w:tc>
          <w:tcPr>
            <w:tcW w:w="50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14:paraId="58FF1825" w14:textId="77777777" w:rsidR="002B2C4B" w:rsidRPr="000663B7" w:rsidRDefault="002B2C4B" w:rsidP="000663B7">
            <w:pPr>
              <w:jc w:val="center"/>
              <w:rPr>
                <w:rFonts w:asciiTheme="minorHAnsi" w:hAnsiTheme="minorHAnsi" w:cs="Arial"/>
                <w:sz w:val="22"/>
              </w:rPr>
            </w:pPr>
          </w:p>
        </w:tc>
        <w:tc>
          <w:tcPr>
            <w:tcW w:w="51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D4E1B2F" w14:textId="77777777" w:rsidR="002B2C4B" w:rsidRPr="000663B7" w:rsidRDefault="002B2C4B" w:rsidP="000663B7">
            <w:pPr>
              <w:jc w:val="center"/>
              <w:rPr>
                <w:rFonts w:asciiTheme="minorHAnsi" w:hAnsiTheme="minorHAnsi" w:cs="Arial"/>
                <w:sz w:val="22"/>
              </w:rPr>
            </w:pPr>
          </w:p>
        </w:tc>
      </w:tr>
    </w:tbl>
    <w:p w14:paraId="64CC1D77" w14:textId="77777777" w:rsidR="00FC6985" w:rsidRPr="00504D53" w:rsidRDefault="00490B15">
      <w:pPr>
        <w:rPr>
          <w:rFonts w:asciiTheme="minorHAnsi" w:hAnsiTheme="minorHAnsi"/>
          <w:sz w:val="22"/>
          <w:szCs w:val="22"/>
        </w:rPr>
      </w:pPr>
      <w:r w:rsidRPr="00504D53">
        <w:rPr>
          <w:rFonts w:asciiTheme="minorHAnsi" w:hAnsiTheme="minorHAnsi"/>
          <w:sz w:val="22"/>
          <w:szCs w:val="22"/>
        </w:rPr>
        <w:t>Załączamy dowody dotyczące wykazanych dostaw, określające, czy zostały one wykonane należycie.</w:t>
      </w:r>
    </w:p>
    <w:p w14:paraId="05934855" w14:textId="77777777" w:rsidR="00FC6985" w:rsidRPr="00504D53" w:rsidRDefault="00FC6985">
      <w:pPr>
        <w:rPr>
          <w:rFonts w:asciiTheme="minorHAnsi" w:hAnsiTheme="minorHAnsi"/>
          <w:sz w:val="22"/>
          <w:szCs w:val="22"/>
        </w:rPr>
      </w:pPr>
    </w:p>
    <w:p w14:paraId="7E4AA025" w14:textId="77777777" w:rsidR="00AC44D4" w:rsidRPr="000663B7" w:rsidRDefault="00AC44D4" w:rsidP="00AC44D4">
      <w:pPr>
        <w:widowControl w:val="0"/>
        <w:jc w:val="center"/>
        <w:rPr>
          <w:rFonts w:asciiTheme="minorHAnsi" w:hAnsiTheme="minorHAnsi" w:cs="Arial"/>
          <w:b/>
          <w:sz w:val="22"/>
        </w:rPr>
      </w:pPr>
      <w:r>
        <w:rPr>
          <w:rFonts w:asciiTheme="minorHAnsi" w:hAnsiTheme="minorHAnsi" w:cs="Arial"/>
          <w:b/>
          <w:sz w:val="22"/>
        </w:rPr>
        <w:t>DOKUMENT PODPISYWANY KWALIFIKOWANYM PODPISEM ELEKTRONICZNYM</w:t>
      </w:r>
    </w:p>
    <w:p w14:paraId="0FEE9F49" w14:textId="77777777" w:rsidR="00FC6985" w:rsidRPr="000663B7" w:rsidRDefault="00490B15">
      <w:pPr>
        <w:rPr>
          <w:rFonts w:asciiTheme="minorHAnsi" w:hAnsiTheme="minorHAnsi" w:cs="Arial"/>
          <w:b/>
          <w:sz w:val="22"/>
        </w:rPr>
      </w:pPr>
      <w:r w:rsidRPr="000663B7">
        <w:rPr>
          <w:rFonts w:asciiTheme="minorHAnsi" w:hAnsiTheme="minorHAnsi"/>
        </w:rPr>
        <w:br w:type="page"/>
      </w:r>
    </w:p>
    <w:p w14:paraId="5061601A" w14:textId="77777777" w:rsidR="00545ECC" w:rsidRPr="000663B7" w:rsidRDefault="00545ECC">
      <w:pPr>
        <w:rPr>
          <w:rFonts w:asciiTheme="minorHAnsi" w:hAnsiTheme="minorHAnsi" w:cs="Arial"/>
          <w:b/>
          <w:sz w:val="22"/>
        </w:rPr>
        <w:sectPr w:rsidR="00545ECC" w:rsidRPr="000663B7" w:rsidSect="001D5E32">
          <w:pgSz w:w="16838" w:h="11906" w:orient="landscape"/>
          <w:pgMar w:top="1135" w:right="1077" w:bottom="1418" w:left="1077" w:header="709" w:footer="709" w:gutter="0"/>
          <w:cols w:space="708"/>
          <w:formProt w:val="0"/>
          <w:docGrid w:linePitch="360" w:charSpace="-6145"/>
        </w:sectPr>
      </w:pPr>
    </w:p>
    <w:p w14:paraId="265D67E5" w14:textId="6254196F" w:rsidR="001D5E32" w:rsidRDefault="001D5E32" w:rsidP="00B85AFD">
      <w:pPr>
        <w:rPr>
          <w:rFonts w:asciiTheme="minorHAnsi" w:hAnsiTheme="minorHAnsi" w:cs="Arial"/>
          <w:b/>
          <w:sz w:val="22"/>
        </w:rPr>
      </w:pPr>
    </w:p>
    <w:p w14:paraId="7042D0F3" w14:textId="62AE8336" w:rsidR="00F06BE6" w:rsidRDefault="00F06BE6" w:rsidP="00F06BE6">
      <w:pPr>
        <w:rPr>
          <w:rFonts w:asciiTheme="minorHAnsi" w:hAnsiTheme="minorHAnsi" w:cs="Arial"/>
          <w:sz w:val="22"/>
        </w:rPr>
      </w:pPr>
      <w:r w:rsidRPr="000663B7">
        <w:rPr>
          <w:rFonts w:asciiTheme="minorHAnsi" w:hAnsiTheme="minorHAnsi" w:cs="Arial"/>
          <w:b/>
          <w:sz w:val="22"/>
        </w:rPr>
        <w:t xml:space="preserve">Załącznik </w:t>
      </w:r>
      <w:r>
        <w:rPr>
          <w:rFonts w:asciiTheme="minorHAnsi" w:hAnsiTheme="minorHAnsi" w:cs="Arial"/>
          <w:b/>
          <w:sz w:val="22"/>
        </w:rPr>
        <w:t>nr 4 do SIWZ</w:t>
      </w:r>
      <w:r w:rsidRPr="000663B7">
        <w:rPr>
          <w:rFonts w:asciiTheme="minorHAnsi" w:hAnsiTheme="minorHAnsi" w:cs="Arial"/>
          <w:b/>
          <w:sz w:val="22"/>
        </w:rPr>
        <w:t xml:space="preserve"> </w:t>
      </w:r>
      <w:r>
        <w:rPr>
          <w:rFonts w:asciiTheme="minorHAnsi" w:hAnsiTheme="minorHAnsi" w:cs="Arial"/>
          <w:sz w:val="22"/>
        </w:rPr>
        <w:t>– instrukcja wypełniania JEDZ</w:t>
      </w:r>
    </w:p>
    <w:p w14:paraId="5BEC99D7" w14:textId="77777777" w:rsidR="00F06BE6" w:rsidRPr="000663B7" w:rsidRDefault="00F06BE6" w:rsidP="00F06BE6">
      <w:pPr>
        <w:rPr>
          <w:rFonts w:asciiTheme="minorHAnsi" w:hAnsiTheme="minorHAnsi" w:cs="Arial"/>
          <w:b/>
          <w:sz w:val="22"/>
        </w:rPr>
      </w:pPr>
    </w:p>
    <w:p w14:paraId="566C2366" w14:textId="31E2685C" w:rsidR="00F06BE6" w:rsidRPr="00504D53" w:rsidRDefault="00F06BE6" w:rsidP="00F06BE6">
      <w:pPr>
        <w:tabs>
          <w:tab w:val="left" w:pos="1080"/>
        </w:tabs>
        <w:ind w:left="1080" w:hanging="1080"/>
        <w:jc w:val="both"/>
        <w:rPr>
          <w:rFonts w:asciiTheme="minorHAnsi" w:hAnsiTheme="minorHAnsi"/>
          <w:b/>
          <w:spacing w:val="-2"/>
          <w:sz w:val="22"/>
          <w:szCs w:val="22"/>
          <w:lang w:eastAsia="ar-SA"/>
        </w:rPr>
      </w:pPr>
      <w:r w:rsidRPr="000663B7">
        <w:rPr>
          <w:rFonts w:asciiTheme="minorHAnsi" w:hAnsiTheme="minorHAnsi" w:cs="Arial"/>
          <w:sz w:val="22"/>
        </w:rPr>
        <w:t>Dotyczy:</w:t>
      </w:r>
      <w:r w:rsidRPr="000663B7">
        <w:rPr>
          <w:rFonts w:asciiTheme="minorHAnsi" w:hAnsiTheme="minorHAnsi" w:cs="Arial"/>
          <w:sz w:val="22"/>
        </w:rPr>
        <w:tab/>
      </w:r>
      <w:r w:rsidRPr="000663B7">
        <w:rPr>
          <w:rFonts w:asciiTheme="minorHAnsi" w:hAnsiTheme="minorHAnsi"/>
          <w:sz w:val="22"/>
        </w:rPr>
        <w:t xml:space="preserve">Postępowania o udzielnie zamówienia publicznego prowadzonego w trybie przetargu nieograniczonego </w:t>
      </w:r>
      <w:r w:rsidRPr="00504D53">
        <w:rPr>
          <w:rFonts w:asciiTheme="minorHAnsi" w:hAnsiTheme="minorHAnsi"/>
          <w:spacing w:val="-2"/>
          <w:sz w:val="22"/>
          <w:szCs w:val="22"/>
          <w:lang w:eastAsia="ar-SA"/>
        </w:rPr>
        <w:t xml:space="preserve">na </w:t>
      </w:r>
      <w:r w:rsidRPr="000663B7">
        <w:rPr>
          <w:rFonts w:asciiTheme="minorHAnsi" w:hAnsiTheme="minorHAnsi"/>
          <w:b/>
          <w:color w:val="000000" w:themeColor="text1"/>
          <w:sz w:val="22"/>
        </w:rPr>
        <w:t>dostaw</w:t>
      </w:r>
      <w:r>
        <w:rPr>
          <w:rFonts w:asciiTheme="minorHAnsi" w:hAnsiTheme="minorHAnsi"/>
          <w:b/>
          <w:color w:val="000000" w:themeColor="text1"/>
          <w:sz w:val="22"/>
        </w:rPr>
        <w:t>ę</w:t>
      </w:r>
      <w:r w:rsidRPr="000663B7">
        <w:rPr>
          <w:rFonts w:asciiTheme="minorHAnsi" w:hAnsiTheme="minorHAnsi"/>
          <w:b/>
          <w:color w:val="000000" w:themeColor="text1"/>
          <w:sz w:val="22"/>
        </w:rPr>
        <w:t xml:space="preserve"> </w:t>
      </w:r>
      <w:r>
        <w:rPr>
          <w:rFonts w:asciiTheme="minorHAnsi" w:hAnsiTheme="minorHAnsi"/>
          <w:b/>
          <w:sz w:val="22"/>
        </w:rPr>
        <w:t>energii elektrycznej czynnej do obiektów Uniwersytetu Muzyczne</w:t>
      </w:r>
      <w:r w:rsidR="00D8454F">
        <w:rPr>
          <w:rFonts w:asciiTheme="minorHAnsi" w:hAnsiTheme="minorHAnsi"/>
          <w:b/>
          <w:sz w:val="22"/>
        </w:rPr>
        <w:t>go Fryderyka Chopina w Warszawie</w:t>
      </w:r>
      <w:r>
        <w:rPr>
          <w:rFonts w:asciiTheme="minorHAnsi" w:hAnsiTheme="minorHAnsi"/>
          <w:b/>
          <w:sz w:val="22"/>
        </w:rPr>
        <w:t>.</w:t>
      </w:r>
    </w:p>
    <w:p w14:paraId="0D96DE9E" w14:textId="77777777" w:rsidR="00F06BE6" w:rsidRPr="00504D53" w:rsidRDefault="00F06BE6" w:rsidP="00F06BE6">
      <w:pPr>
        <w:tabs>
          <w:tab w:val="left" w:pos="1080"/>
        </w:tabs>
        <w:ind w:left="1080" w:hanging="1080"/>
        <w:jc w:val="both"/>
        <w:rPr>
          <w:rFonts w:asciiTheme="minorHAnsi" w:hAnsiTheme="minorHAnsi"/>
          <w:b/>
          <w:spacing w:val="-2"/>
          <w:sz w:val="22"/>
          <w:szCs w:val="22"/>
          <w:lang w:eastAsia="ar-SA"/>
        </w:rPr>
      </w:pPr>
    </w:p>
    <w:p w14:paraId="6FE70FB7" w14:textId="77777777" w:rsidR="00F06BE6" w:rsidRPr="00504D53" w:rsidRDefault="00F06BE6" w:rsidP="00F06BE6">
      <w:pPr>
        <w:tabs>
          <w:tab w:val="left" w:pos="1080"/>
        </w:tabs>
        <w:ind w:left="1080" w:hanging="1080"/>
        <w:jc w:val="both"/>
        <w:rPr>
          <w:rFonts w:asciiTheme="minorHAnsi" w:hAnsiTheme="minorHAnsi"/>
          <w:b/>
          <w:spacing w:val="-2"/>
          <w:sz w:val="22"/>
          <w:szCs w:val="22"/>
          <w:lang w:eastAsia="ar-SA"/>
        </w:rPr>
      </w:pPr>
      <w:r w:rsidRPr="00504D53">
        <w:rPr>
          <w:rFonts w:asciiTheme="minorHAnsi" w:hAnsiTheme="minorHAnsi"/>
          <w:b/>
          <w:spacing w:val="-2"/>
          <w:sz w:val="22"/>
          <w:szCs w:val="22"/>
          <w:lang w:eastAsia="ar-SA"/>
        </w:rPr>
        <w:t>N</w:t>
      </w:r>
      <w:r>
        <w:rPr>
          <w:rFonts w:asciiTheme="minorHAnsi" w:hAnsiTheme="minorHAnsi"/>
          <w:b/>
          <w:spacing w:val="-2"/>
          <w:sz w:val="22"/>
          <w:szCs w:val="22"/>
          <w:lang w:eastAsia="ar-SA"/>
        </w:rPr>
        <w:t>umer postępowania: ZP-5/03/2020/272/W/MSW</w:t>
      </w:r>
    </w:p>
    <w:p w14:paraId="4F6095E2" w14:textId="4762E1C8" w:rsidR="00F06BE6" w:rsidRDefault="00F06BE6" w:rsidP="00B85AFD">
      <w:pPr>
        <w:rPr>
          <w:rFonts w:asciiTheme="minorHAnsi" w:hAnsiTheme="minorHAnsi" w:cs="Arial"/>
          <w:b/>
          <w:sz w:val="22"/>
        </w:rPr>
      </w:pPr>
    </w:p>
    <w:p w14:paraId="6589C13D" w14:textId="77777777" w:rsidR="00F06BE6" w:rsidRPr="00F06BE6" w:rsidRDefault="00F06BE6" w:rsidP="00F06BE6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Style w:val="Hyperlink1"/>
          <w:rFonts w:asciiTheme="minorHAnsi" w:hAnsiTheme="minorHAnsi" w:cs="Tahoma"/>
          <w:bCs/>
          <w:sz w:val="22"/>
          <w:szCs w:val="22"/>
        </w:rPr>
      </w:pPr>
      <w:r w:rsidRPr="00F06BE6">
        <w:rPr>
          <w:rStyle w:val="Hyperlink1"/>
          <w:rFonts w:asciiTheme="minorHAnsi" w:hAnsiTheme="minorHAnsi" w:cs="Tahoma"/>
          <w:bCs/>
          <w:sz w:val="22"/>
          <w:szCs w:val="22"/>
        </w:rPr>
        <w:t>Instrukcja wypełniania Jednolitego dokumentu zamówienia.</w:t>
      </w:r>
    </w:p>
    <w:p w14:paraId="70C73658" w14:textId="77777777" w:rsidR="00F06BE6" w:rsidRPr="00F06BE6" w:rsidRDefault="00F06BE6" w:rsidP="00F06BE6">
      <w:pPr>
        <w:autoSpaceDE w:val="0"/>
        <w:autoSpaceDN w:val="0"/>
        <w:adjustRightInd w:val="0"/>
        <w:jc w:val="both"/>
        <w:rPr>
          <w:rFonts w:asciiTheme="minorHAnsi" w:hAnsiTheme="minorHAnsi" w:cs="Tahoma"/>
          <w:sz w:val="22"/>
          <w:szCs w:val="22"/>
        </w:rPr>
      </w:pPr>
    </w:p>
    <w:p w14:paraId="257CD178" w14:textId="77777777" w:rsidR="00F06BE6" w:rsidRPr="00F06BE6" w:rsidRDefault="00F06BE6" w:rsidP="00F06BE6">
      <w:pPr>
        <w:autoSpaceDE w:val="0"/>
        <w:autoSpaceDN w:val="0"/>
        <w:adjustRightInd w:val="0"/>
        <w:jc w:val="both"/>
        <w:rPr>
          <w:rFonts w:asciiTheme="minorHAnsi" w:hAnsiTheme="minorHAnsi" w:cs="Tahoma"/>
          <w:sz w:val="22"/>
          <w:szCs w:val="22"/>
        </w:rPr>
      </w:pPr>
      <w:r w:rsidRPr="00F06BE6">
        <w:rPr>
          <w:rFonts w:asciiTheme="minorHAnsi" w:hAnsiTheme="minorHAnsi" w:cs="Tahoma"/>
          <w:sz w:val="22"/>
          <w:szCs w:val="22"/>
        </w:rPr>
        <w:t>Komisja Europejska udostępniła narzędzie umożliwiające zamawiającym i wykonawcom utworzenie, wypełnienie i ponowne wykorzystanie standardowego formularza Jednolitego Europejskiego Dokumentu Zamówienia (JEDZ/ESPD) w postaci elektronicznej (</w:t>
      </w:r>
      <w:proofErr w:type="spellStart"/>
      <w:r w:rsidRPr="00F06BE6">
        <w:rPr>
          <w:rFonts w:asciiTheme="minorHAnsi" w:hAnsiTheme="minorHAnsi" w:cs="Tahoma"/>
          <w:sz w:val="22"/>
          <w:szCs w:val="22"/>
        </w:rPr>
        <w:t>eESPD</w:t>
      </w:r>
      <w:proofErr w:type="spellEnd"/>
      <w:r w:rsidRPr="00F06BE6">
        <w:rPr>
          <w:rFonts w:asciiTheme="minorHAnsi" w:hAnsiTheme="minorHAnsi" w:cs="Tahoma"/>
          <w:sz w:val="22"/>
          <w:szCs w:val="22"/>
        </w:rPr>
        <w:t xml:space="preserve">), które wykonawca może wykorzystać do opracowania JEDZ. </w:t>
      </w:r>
    </w:p>
    <w:p w14:paraId="407CBA0B" w14:textId="77777777" w:rsidR="00F06BE6" w:rsidRPr="00F06BE6" w:rsidRDefault="00F06BE6" w:rsidP="00F06BE6">
      <w:pPr>
        <w:autoSpaceDE w:val="0"/>
        <w:autoSpaceDN w:val="0"/>
        <w:adjustRightInd w:val="0"/>
        <w:jc w:val="both"/>
        <w:rPr>
          <w:rFonts w:asciiTheme="minorHAnsi" w:hAnsiTheme="minorHAnsi" w:cs="Tahoma"/>
          <w:sz w:val="22"/>
          <w:szCs w:val="22"/>
        </w:rPr>
      </w:pPr>
      <w:r w:rsidRPr="00F06BE6">
        <w:rPr>
          <w:rFonts w:asciiTheme="minorHAnsi" w:hAnsiTheme="minorHAnsi" w:cs="Tahoma"/>
          <w:sz w:val="22"/>
          <w:szCs w:val="22"/>
        </w:rPr>
        <w:t xml:space="preserve">W tym celu Wykonawca powinien: </w:t>
      </w:r>
    </w:p>
    <w:p w14:paraId="0BF9FC7C" w14:textId="77777777" w:rsidR="00F06BE6" w:rsidRPr="00F06BE6" w:rsidRDefault="00F06BE6" w:rsidP="00F06BE6">
      <w:pPr>
        <w:autoSpaceDE w:val="0"/>
        <w:autoSpaceDN w:val="0"/>
        <w:adjustRightInd w:val="0"/>
        <w:spacing w:after="27"/>
        <w:jc w:val="both"/>
        <w:rPr>
          <w:rFonts w:asciiTheme="minorHAnsi" w:hAnsiTheme="minorHAnsi" w:cs="Tahoma"/>
          <w:sz w:val="22"/>
          <w:szCs w:val="22"/>
        </w:rPr>
      </w:pPr>
      <w:r w:rsidRPr="00F06BE6">
        <w:rPr>
          <w:rFonts w:asciiTheme="minorHAnsi" w:hAnsiTheme="minorHAnsi" w:cs="Tahoma"/>
          <w:sz w:val="22"/>
          <w:szCs w:val="22"/>
        </w:rPr>
        <w:t xml:space="preserve">1) pobierać ze strony Zamawiającego plik o nazwie: „JEDZ audio.zip”, zapisać plik na swoim urządzeniu i wypakować zawartość z archiwum; </w:t>
      </w:r>
    </w:p>
    <w:p w14:paraId="1057D546" w14:textId="77777777" w:rsidR="00F06BE6" w:rsidRPr="00F06BE6" w:rsidRDefault="00F06BE6" w:rsidP="00F06BE6">
      <w:pPr>
        <w:autoSpaceDE w:val="0"/>
        <w:autoSpaceDN w:val="0"/>
        <w:adjustRightInd w:val="0"/>
        <w:spacing w:after="27"/>
        <w:jc w:val="both"/>
        <w:rPr>
          <w:rFonts w:asciiTheme="minorHAnsi" w:hAnsiTheme="minorHAnsi" w:cs="Tahoma"/>
          <w:sz w:val="22"/>
          <w:szCs w:val="22"/>
        </w:rPr>
      </w:pPr>
      <w:r w:rsidRPr="00F06BE6">
        <w:rPr>
          <w:rFonts w:asciiTheme="minorHAnsi" w:hAnsiTheme="minorHAnsi" w:cs="Tahoma"/>
          <w:sz w:val="22"/>
          <w:szCs w:val="22"/>
        </w:rPr>
        <w:t xml:space="preserve">2) otworzyć stronę ESPD (https://ec.europa.eu/tools/espd?lang=pl:) </w:t>
      </w:r>
    </w:p>
    <w:p w14:paraId="149DA910" w14:textId="77777777" w:rsidR="00F06BE6" w:rsidRPr="00F06BE6" w:rsidRDefault="00F06BE6" w:rsidP="00F06BE6">
      <w:pPr>
        <w:autoSpaceDE w:val="0"/>
        <w:autoSpaceDN w:val="0"/>
        <w:adjustRightInd w:val="0"/>
        <w:spacing w:after="27"/>
        <w:jc w:val="both"/>
        <w:rPr>
          <w:rFonts w:asciiTheme="minorHAnsi" w:hAnsiTheme="minorHAnsi" w:cs="Tahoma"/>
          <w:sz w:val="22"/>
          <w:szCs w:val="22"/>
        </w:rPr>
      </w:pPr>
      <w:r w:rsidRPr="00F06BE6">
        <w:rPr>
          <w:rFonts w:asciiTheme="minorHAnsi" w:hAnsiTheme="minorHAnsi" w:cs="Tahoma"/>
          <w:sz w:val="22"/>
          <w:szCs w:val="22"/>
        </w:rPr>
        <w:t>3) dokonać wyboru opcji „</w:t>
      </w:r>
      <w:r w:rsidRPr="00F06BE6">
        <w:rPr>
          <w:rFonts w:asciiTheme="minorHAnsi" w:hAnsiTheme="minorHAnsi" w:cs="Tahoma"/>
          <w:i/>
          <w:iCs/>
          <w:sz w:val="22"/>
          <w:szCs w:val="22"/>
        </w:rPr>
        <w:t>Język polski</w:t>
      </w:r>
      <w:r w:rsidRPr="00F06BE6">
        <w:rPr>
          <w:rFonts w:asciiTheme="minorHAnsi" w:hAnsiTheme="minorHAnsi" w:cs="Tahoma"/>
          <w:sz w:val="22"/>
          <w:szCs w:val="22"/>
        </w:rPr>
        <w:t xml:space="preserve">”; </w:t>
      </w:r>
    </w:p>
    <w:p w14:paraId="7F6B7AFD" w14:textId="77777777" w:rsidR="00F06BE6" w:rsidRPr="00F06BE6" w:rsidRDefault="00F06BE6" w:rsidP="00F06BE6">
      <w:pPr>
        <w:autoSpaceDE w:val="0"/>
        <w:autoSpaceDN w:val="0"/>
        <w:adjustRightInd w:val="0"/>
        <w:spacing w:after="27"/>
        <w:jc w:val="both"/>
        <w:rPr>
          <w:rFonts w:asciiTheme="minorHAnsi" w:hAnsiTheme="minorHAnsi" w:cs="Tahoma"/>
          <w:sz w:val="22"/>
          <w:szCs w:val="22"/>
        </w:rPr>
      </w:pPr>
      <w:r w:rsidRPr="00F06BE6">
        <w:rPr>
          <w:rFonts w:asciiTheme="minorHAnsi" w:hAnsiTheme="minorHAnsi" w:cs="Tahoma"/>
          <w:sz w:val="22"/>
          <w:szCs w:val="22"/>
        </w:rPr>
        <w:t>4) dokonać wyboru opcji „</w:t>
      </w:r>
      <w:r w:rsidRPr="00F06BE6">
        <w:rPr>
          <w:rFonts w:asciiTheme="minorHAnsi" w:hAnsiTheme="minorHAnsi" w:cs="Tahoma"/>
          <w:i/>
          <w:sz w:val="22"/>
          <w:szCs w:val="22"/>
        </w:rPr>
        <w:t>K</w:t>
      </w:r>
      <w:r w:rsidRPr="00F06BE6">
        <w:rPr>
          <w:rFonts w:asciiTheme="minorHAnsi" w:hAnsiTheme="minorHAnsi" w:cs="Tahoma"/>
          <w:i/>
          <w:iCs/>
          <w:sz w:val="22"/>
          <w:szCs w:val="22"/>
        </w:rPr>
        <w:t xml:space="preserve">im jesteś </w:t>
      </w:r>
      <w:r w:rsidRPr="00F06BE6">
        <w:rPr>
          <w:rFonts w:asciiTheme="minorHAnsi" w:hAnsiTheme="minorHAnsi" w:cs="Tahoma"/>
          <w:sz w:val="22"/>
          <w:szCs w:val="22"/>
        </w:rPr>
        <w:t xml:space="preserve">?” </w:t>
      </w:r>
      <w:r w:rsidRPr="00F06BE6">
        <w:rPr>
          <w:rFonts w:asciiTheme="minorHAnsi" w:hAnsiTheme="minorHAnsi" w:cs="Tahoma"/>
          <w:sz w:val="22"/>
          <w:szCs w:val="22"/>
        </w:rPr>
        <w:t> „</w:t>
      </w:r>
      <w:r w:rsidRPr="00F06BE6">
        <w:rPr>
          <w:rFonts w:asciiTheme="minorHAnsi" w:hAnsiTheme="minorHAnsi" w:cs="Tahoma"/>
          <w:b/>
          <w:bCs/>
          <w:i/>
          <w:iCs/>
          <w:sz w:val="22"/>
          <w:szCs w:val="22"/>
        </w:rPr>
        <w:t>Jestem wykonawcą</w:t>
      </w:r>
      <w:r w:rsidRPr="00F06BE6">
        <w:rPr>
          <w:rFonts w:asciiTheme="minorHAnsi" w:hAnsiTheme="minorHAnsi" w:cs="Tahoma"/>
          <w:sz w:val="22"/>
          <w:szCs w:val="22"/>
        </w:rPr>
        <w:t xml:space="preserve">”; </w:t>
      </w:r>
    </w:p>
    <w:p w14:paraId="595A343E" w14:textId="77777777" w:rsidR="00F06BE6" w:rsidRPr="00F06BE6" w:rsidRDefault="00F06BE6" w:rsidP="00F06BE6">
      <w:pPr>
        <w:autoSpaceDE w:val="0"/>
        <w:autoSpaceDN w:val="0"/>
        <w:adjustRightInd w:val="0"/>
        <w:spacing w:after="27"/>
        <w:jc w:val="both"/>
        <w:rPr>
          <w:rFonts w:asciiTheme="minorHAnsi" w:hAnsiTheme="minorHAnsi" w:cs="Tahoma"/>
          <w:sz w:val="22"/>
          <w:szCs w:val="22"/>
        </w:rPr>
      </w:pPr>
      <w:r w:rsidRPr="00F06BE6">
        <w:rPr>
          <w:rFonts w:asciiTheme="minorHAnsi" w:hAnsiTheme="minorHAnsi" w:cs="Tahoma"/>
          <w:sz w:val="22"/>
          <w:szCs w:val="22"/>
        </w:rPr>
        <w:t>5) dokonać wyboru opcji „</w:t>
      </w:r>
      <w:r w:rsidRPr="00F06BE6">
        <w:rPr>
          <w:rFonts w:asciiTheme="minorHAnsi" w:hAnsiTheme="minorHAnsi" w:cs="Tahoma"/>
          <w:i/>
          <w:iCs/>
          <w:sz w:val="22"/>
          <w:szCs w:val="22"/>
        </w:rPr>
        <w:t xml:space="preserve">Co chcesz zrobić ?” </w:t>
      </w:r>
      <w:r w:rsidRPr="00F06BE6">
        <w:rPr>
          <w:rFonts w:asciiTheme="minorHAnsi" w:hAnsiTheme="minorHAnsi" w:cs="Tahoma"/>
          <w:sz w:val="22"/>
          <w:szCs w:val="22"/>
        </w:rPr>
        <w:t xml:space="preserve"> </w:t>
      </w:r>
      <w:r w:rsidRPr="00F06BE6">
        <w:rPr>
          <w:rFonts w:asciiTheme="minorHAnsi" w:hAnsiTheme="minorHAnsi" w:cs="Arial"/>
          <w:sz w:val="22"/>
          <w:szCs w:val="22"/>
        </w:rPr>
        <w:t>○</w:t>
      </w:r>
      <w:r w:rsidRPr="00F06BE6">
        <w:rPr>
          <w:rFonts w:asciiTheme="minorHAnsi" w:hAnsiTheme="minorHAnsi" w:cs="Tahoma"/>
          <w:sz w:val="22"/>
          <w:szCs w:val="22"/>
        </w:rPr>
        <w:t>„</w:t>
      </w:r>
      <w:r w:rsidRPr="00F06BE6">
        <w:rPr>
          <w:rFonts w:asciiTheme="minorHAnsi" w:hAnsiTheme="minorHAnsi" w:cs="Tahoma"/>
          <w:b/>
          <w:bCs/>
          <w:i/>
          <w:iCs/>
          <w:sz w:val="22"/>
          <w:szCs w:val="22"/>
        </w:rPr>
        <w:t>zaimportować ESPD</w:t>
      </w:r>
      <w:r w:rsidRPr="00F06BE6">
        <w:rPr>
          <w:rFonts w:asciiTheme="minorHAnsi" w:hAnsiTheme="minorHAnsi" w:cs="Tahoma"/>
          <w:sz w:val="22"/>
          <w:szCs w:val="22"/>
        </w:rPr>
        <w:t xml:space="preserve">”; </w:t>
      </w:r>
    </w:p>
    <w:p w14:paraId="749323EF" w14:textId="77777777" w:rsidR="00F06BE6" w:rsidRPr="00F06BE6" w:rsidRDefault="00F06BE6" w:rsidP="00F06BE6">
      <w:pPr>
        <w:autoSpaceDE w:val="0"/>
        <w:autoSpaceDN w:val="0"/>
        <w:adjustRightInd w:val="0"/>
        <w:spacing w:after="27"/>
        <w:jc w:val="both"/>
        <w:rPr>
          <w:rFonts w:asciiTheme="minorHAnsi" w:hAnsiTheme="minorHAnsi" w:cs="Tahoma"/>
          <w:sz w:val="22"/>
          <w:szCs w:val="22"/>
        </w:rPr>
      </w:pPr>
      <w:r w:rsidRPr="00F06BE6">
        <w:rPr>
          <w:rFonts w:asciiTheme="minorHAnsi" w:hAnsiTheme="minorHAnsi" w:cs="Tahoma"/>
          <w:sz w:val="22"/>
          <w:szCs w:val="22"/>
        </w:rPr>
        <w:t>6) dokonać wyboru opcji „</w:t>
      </w:r>
      <w:r w:rsidRPr="00F06BE6">
        <w:rPr>
          <w:rFonts w:asciiTheme="minorHAnsi" w:hAnsiTheme="minorHAnsi" w:cs="Tahoma"/>
          <w:i/>
          <w:iCs/>
          <w:sz w:val="22"/>
          <w:szCs w:val="22"/>
        </w:rPr>
        <w:t>Załaduj dokument</w:t>
      </w:r>
      <w:r w:rsidRPr="00F06BE6">
        <w:rPr>
          <w:rFonts w:asciiTheme="minorHAnsi" w:hAnsiTheme="minorHAnsi" w:cs="Tahoma"/>
          <w:sz w:val="22"/>
          <w:szCs w:val="22"/>
        </w:rPr>
        <w:t xml:space="preserve">” poprzez wskazanie pobranego od Zamawiającego plik „JEDZ audio” </w:t>
      </w:r>
    </w:p>
    <w:p w14:paraId="4BD679DD" w14:textId="77777777" w:rsidR="00F06BE6" w:rsidRPr="00F06BE6" w:rsidRDefault="00F06BE6" w:rsidP="00F06BE6">
      <w:pPr>
        <w:autoSpaceDE w:val="0"/>
        <w:autoSpaceDN w:val="0"/>
        <w:adjustRightInd w:val="0"/>
        <w:spacing w:after="27"/>
        <w:jc w:val="both"/>
        <w:rPr>
          <w:rFonts w:asciiTheme="minorHAnsi" w:hAnsiTheme="minorHAnsi" w:cs="Tahoma"/>
          <w:sz w:val="22"/>
          <w:szCs w:val="22"/>
        </w:rPr>
      </w:pPr>
      <w:r w:rsidRPr="00F06BE6">
        <w:rPr>
          <w:rFonts w:asciiTheme="minorHAnsi" w:hAnsiTheme="minorHAnsi" w:cs="Tahoma"/>
          <w:sz w:val="22"/>
          <w:szCs w:val="22"/>
        </w:rPr>
        <w:t>7) dokonać wyboru opcji „</w:t>
      </w:r>
      <w:r w:rsidRPr="00F06BE6">
        <w:rPr>
          <w:rFonts w:asciiTheme="minorHAnsi" w:hAnsiTheme="minorHAnsi" w:cs="Tahoma"/>
          <w:i/>
          <w:iCs/>
          <w:sz w:val="22"/>
          <w:szCs w:val="22"/>
        </w:rPr>
        <w:t>Gdzie znajduje się siedziba państwa przedsiębiorstwa</w:t>
      </w:r>
      <w:r w:rsidRPr="00F06BE6">
        <w:rPr>
          <w:rFonts w:asciiTheme="minorHAnsi" w:hAnsiTheme="minorHAnsi" w:cs="Tahoma"/>
          <w:sz w:val="22"/>
          <w:szCs w:val="22"/>
        </w:rPr>
        <w:t xml:space="preserve">” </w:t>
      </w:r>
      <w:r w:rsidRPr="00F06BE6">
        <w:rPr>
          <w:rFonts w:asciiTheme="minorHAnsi" w:hAnsiTheme="minorHAnsi" w:cs="Tahoma"/>
          <w:sz w:val="22"/>
          <w:szCs w:val="22"/>
        </w:rPr>
        <w:t> wybierz kraj „</w:t>
      </w:r>
      <w:r w:rsidRPr="00F06BE6">
        <w:rPr>
          <w:rFonts w:asciiTheme="minorHAnsi" w:hAnsiTheme="minorHAnsi" w:cs="Tahoma"/>
          <w:b/>
          <w:bCs/>
          <w:i/>
          <w:iCs/>
          <w:sz w:val="22"/>
          <w:szCs w:val="22"/>
        </w:rPr>
        <w:t>POLSKA</w:t>
      </w:r>
      <w:r w:rsidRPr="00F06BE6">
        <w:rPr>
          <w:rFonts w:asciiTheme="minorHAnsi" w:hAnsiTheme="minorHAnsi" w:cs="Tahoma"/>
          <w:sz w:val="22"/>
          <w:szCs w:val="22"/>
        </w:rPr>
        <w:t xml:space="preserve">” </w:t>
      </w:r>
    </w:p>
    <w:p w14:paraId="7E0DFECE" w14:textId="77777777" w:rsidR="00F06BE6" w:rsidRPr="00F06BE6" w:rsidRDefault="00F06BE6" w:rsidP="00F06BE6">
      <w:pPr>
        <w:autoSpaceDE w:val="0"/>
        <w:autoSpaceDN w:val="0"/>
        <w:adjustRightInd w:val="0"/>
        <w:jc w:val="both"/>
        <w:rPr>
          <w:rFonts w:asciiTheme="minorHAnsi" w:hAnsiTheme="minorHAnsi" w:cs="Tahoma"/>
          <w:sz w:val="22"/>
          <w:szCs w:val="22"/>
        </w:rPr>
      </w:pPr>
      <w:r w:rsidRPr="00F06BE6">
        <w:rPr>
          <w:rFonts w:asciiTheme="minorHAnsi" w:hAnsiTheme="minorHAnsi" w:cs="Tahoma"/>
          <w:sz w:val="22"/>
          <w:szCs w:val="22"/>
        </w:rPr>
        <w:t xml:space="preserve">8) wypełnić JEDZ </w:t>
      </w:r>
    </w:p>
    <w:p w14:paraId="79F517C6" w14:textId="77777777" w:rsidR="00F06BE6" w:rsidRPr="00F06BE6" w:rsidRDefault="00F06BE6" w:rsidP="00F06BE6">
      <w:pPr>
        <w:autoSpaceDE w:val="0"/>
        <w:autoSpaceDN w:val="0"/>
        <w:adjustRightInd w:val="0"/>
        <w:jc w:val="both"/>
        <w:rPr>
          <w:rFonts w:asciiTheme="minorHAnsi" w:hAnsiTheme="minorHAnsi" w:cs="Tahoma"/>
          <w:sz w:val="22"/>
          <w:szCs w:val="22"/>
        </w:rPr>
      </w:pPr>
    </w:p>
    <w:p w14:paraId="4A9DF958" w14:textId="77777777" w:rsidR="00F06BE6" w:rsidRPr="00F06BE6" w:rsidRDefault="00F06BE6" w:rsidP="00F06BE6">
      <w:pPr>
        <w:autoSpaceDE w:val="0"/>
        <w:autoSpaceDN w:val="0"/>
        <w:adjustRightInd w:val="0"/>
        <w:jc w:val="both"/>
        <w:rPr>
          <w:rFonts w:asciiTheme="minorHAnsi" w:hAnsiTheme="minorHAnsi" w:cs="Tahoma"/>
          <w:sz w:val="22"/>
          <w:szCs w:val="22"/>
        </w:rPr>
      </w:pPr>
      <w:r w:rsidRPr="00F06BE6">
        <w:rPr>
          <w:rFonts w:asciiTheme="minorHAnsi" w:hAnsiTheme="minorHAnsi" w:cs="Tahoma"/>
          <w:sz w:val="22"/>
          <w:szCs w:val="22"/>
        </w:rPr>
        <w:t xml:space="preserve">Wykonawca wypełniając zaimportowany formularz JEDZ/ESPD zobowiązany jest udzielić odpowiedzi </w:t>
      </w:r>
      <w:r w:rsidRPr="00F06BE6">
        <w:rPr>
          <w:rFonts w:asciiTheme="minorHAnsi" w:hAnsiTheme="minorHAnsi" w:cs="Tahoma"/>
          <w:b/>
          <w:bCs/>
          <w:sz w:val="22"/>
          <w:szCs w:val="22"/>
        </w:rPr>
        <w:t>na każde pytania wskazane w formularzu dotyczące wykonawcy</w:t>
      </w:r>
      <w:r w:rsidRPr="00F06BE6">
        <w:rPr>
          <w:rFonts w:asciiTheme="minorHAnsi" w:hAnsiTheme="minorHAnsi" w:cs="Tahoma"/>
          <w:sz w:val="22"/>
          <w:szCs w:val="22"/>
        </w:rPr>
        <w:t xml:space="preserve">, podając szczegółowe i zgodne z prawdą informacje. </w:t>
      </w:r>
    </w:p>
    <w:p w14:paraId="29738CE5" w14:textId="77777777" w:rsidR="00F06BE6" w:rsidRPr="00F06BE6" w:rsidRDefault="00F06BE6" w:rsidP="00F06BE6">
      <w:pPr>
        <w:autoSpaceDE w:val="0"/>
        <w:autoSpaceDN w:val="0"/>
        <w:adjustRightInd w:val="0"/>
        <w:jc w:val="both"/>
        <w:rPr>
          <w:rFonts w:asciiTheme="minorHAnsi" w:hAnsiTheme="minorHAnsi" w:cs="Tahoma"/>
          <w:sz w:val="22"/>
          <w:szCs w:val="22"/>
        </w:rPr>
      </w:pPr>
      <w:r w:rsidRPr="00F06BE6">
        <w:rPr>
          <w:rFonts w:asciiTheme="minorHAnsi" w:hAnsiTheme="minorHAnsi" w:cs="Tahoma"/>
          <w:sz w:val="22"/>
          <w:szCs w:val="22"/>
        </w:rPr>
        <w:t xml:space="preserve">Tak przygotowany formularz oświadczenia (JEDZ) należy: </w:t>
      </w:r>
    </w:p>
    <w:p w14:paraId="50F1048F" w14:textId="77777777" w:rsidR="00F06BE6" w:rsidRPr="00F06BE6" w:rsidRDefault="00F06BE6" w:rsidP="00F06BE6">
      <w:pPr>
        <w:autoSpaceDE w:val="0"/>
        <w:autoSpaceDN w:val="0"/>
        <w:adjustRightInd w:val="0"/>
        <w:spacing w:after="27"/>
        <w:jc w:val="both"/>
        <w:rPr>
          <w:rFonts w:asciiTheme="minorHAnsi" w:hAnsiTheme="minorHAnsi" w:cs="Tahoma"/>
          <w:sz w:val="22"/>
          <w:szCs w:val="22"/>
        </w:rPr>
      </w:pPr>
      <w:r w:rsidRPr="00F06BE6">
        <w:rPr>
          <w:rFonts w:asciiTheme="minorHAnsi" w:hAnsiTheme="minorHAnsi" w:cs="Tahoma"/>
          <w:sz w:val="22"/>
          <w:szCs w:val="22"/>
        </w:rPr>
        <w:t xml:space="preserve">1) </w:t>
      </w:r>
      <w:r w:rsidRPr="00F06BE6">
        <w:rPr>
          <w:rFonts w:asciiTheme="minorHAnsi" w:hAnsiTheme="minorHAnsi" w:cs="Tahoma"/>
          <w:b/>
          <w:bCs/>
          <w:sz w:val="22"/>
          <w:szCs w:val="22"/>
        </w:rPr>
        <w:t xml:space="preserve">zapisać </w:t>
      </w:r>
      <w:r w:rsidRPr="00F06BE6">
        <w:rPr>
          <w:rFonts w:asciiTheme="minorHAnsi" w:hAnsiTheme="minorHAnsi" w:cs="Tahoma"/>
          <w:sz w:val="22"/>
          <w:szCs w:val="22"/>
        </w:rPr>
        <w:t xml:space="preserve">– w formie pliku </w:t>
      </w:r>
      <w:r w:rsidRPr="00F06BE6">
        <w:rPr>
          <w:rFonts w:asciiTheme="minorHAnsi" w:hAnsiTheme="minorHAnsi" w:cs="Tahoma"/>
          <w:b/>
          <w:bCs/>
          <w:sz w:val="22"/>
          <w:szCs w:val="22"/>
        </w:rPr>
        <w:t xml:space="preserve">HTML </w:t>
      </w:r>
      <w:r w:rsidRPr="00F06BE6">
        <w:rPr>
          <w:rFonts w:asciiTheme="minorHAnsi" w:hAnsiTheme="minorHAnsi" w:cs="Tahoma"/>
          <w:sz w:val="22"/>
          <w:szCs w:val="22"/>
        </w:rPr>
        <w:t>wybierając na ostatniej stronie opcję „</w:t>
      </w:r>
      <w:r w:rsidRPr="00F06BE6">
        <w:rPr>
          <w:rFonts w:asciiTheme="minorHAnsi" w:hAnsiTheme="minorHAnsi" w:cs="Tahoma"/>
          <w:i/>
          <w:iCs/>
          <w:sz w:val="22"/>
          <w:szCs w:val="22"/>
        </w:rPr>
        <w:t>ZAPISYWANIE</w:t>
      </w:r>
      <w:r w:rsidRPr="00F06BE6">
        <w:rPr>
          <w:rFonts w:asciiTheme="minorHAnsi" w:hAnsiTheme="minorHAnsi" w:cs="Tahoma"/>
          <w:sz w:val="22"/>
          <w:szCs w:val="22"/>
        </w:rPr>
        <w:t xml:space="preserve">” i nadając mu swoją indywidualną nazwę, różną od nazwy pliku nadaną przez Zamawiającego; </w:t>
      </w:r>
    </w:p>
    <w:p w14:paraId="4948B3D8" w14:textId="77777777" w:rsidR="00F06BE6" w:rsidRPr="00F06BE6" w:rsidRDefault="00F06BE6" w:rsidP="00F06BE6">
      <w:pPr>
        <w:autoSpaceDE w:val="0"/>
        <w:autoSpaceDN w:val="0"/>
        <w:adjustRightInd w:val="0"/>
        <w:spacing w:after="27"/>
        <w:jc w:val="both"/>
        <w:rPr>
          <w:rFonts w:asciiTheme="minorHAnsi" w:hAnsiTheme="minorHAnsi" w:cs="Tahoma"/>
          <w:sz w:val="22"/>
          <w:szCs w:val="22"/>
        </w:rPr>
      </w:pPr>
      <w:r w:rsidRPr="00F06BE6">
        <w:rPr>
          <w:rFonts w:asciiTheme="minorHAnsi" w:hAnsiTheme="minorHAnsi" w:cs="Tahoma"/>
          <w:sz w:val="22"/>
          <w:szCs w:val="22"/>
        </w:rPr>
        <w:t>2) wybrać opcję „</w:t>
      </w:r>
      <w:r w:rsidRPr="00F06BE6">
        <w:rPr>
          <w:rFonts w:asciiTheme="minorHAnsi" w:hAnsiTheme="minorHAnsi" w:cs="Tahoma"/>
          <w:i/>
          <w:iCs/>
          <w:sz w:val="22"/>
          <w:szCs w:val="22"/>
        </w:rPr>
        <w:t>PRZEGLĄD</w:t>
      </w:r>
      <w:r w:rsidRPr="00F06BE6">
        <w:rPr>
          <w:rFonts w:asciiTheme="minorHAnsi" w:hAnsiTheme="minorHAnsi" w:cs="Tahoma"/>
          <w:sz w:val="22"/>
          <w:szCs w:val="22"/>
        </w:rPr>
        <w:t xml:space="preserve">” – sprawdzić poprawność wypełnienia całego dokumentu, w przypadku błędu poprawić lub uzupełnić i powtórnie zapisać plik; </w:t>
      </w:r>
    </w:p>
    <w:p w14:paraId="052853C4" w14:textId="77777777" w:rsidR="00F06BE6" w:rsidRPr="00F06BE6" w:rsidRDefault="00F06BE6" w:rsidP="00F06BE6">
      <w:pPr>
        <w:autoSpaceDE w:val="0"/>
        <w:autoSpaceDN w:val="0"/>
        <w:adjustRightInd w:val="0"/>
        <w:spacing w:after="27"/>
        <w:jc w:val="both"/>
        <w:rPr>
          <w:rFonts w:asciiTheme="minorHAnsi" w:hAnsiTheme="minorHAnsi" w:cs="Tahoma"/>
          <w:sz w:val="22"/>
          <w:szCs w:val="22"/>
        </w:rPr>
      </w:pPr>
      <w:r w:rsidRPr="00F06BE6">
        <w:rPr>
          <w:rFonts w:asciiTheme="minorHAnsi" w:hAnsiTheme="minorHAnsi" w:cs="Tahoma"/>
          <w:sz w:val="22"/>
          <w:szCs w:val="22"/>
        </w:rPr>
        <w:t>3) wybierać opcję „</w:t>
      </w:r>
      <w:r w:rsidRPr="00F06BE6">
        <w:rPr>
          <w:rFonts w:asciiTheme="minorHAnsi" w:hAnsiTheme="minorHAnsi" w:cs="Tahoma"/>
          <w:i/>
          <w:iCs/>
          <w:sz w:val="22"/>
          <w:szCs w:val="22"/>
        </w:rPr>
        <w:t>ZAPISYWANIE</w:t>
      </w:r>
      <w:r w:rsidRPr="00F06BE6">
        <w:rPr>
          <w:rFonts w:asciiTheme="minorHAnsi" w:hAnsiTheme="minorHAnsi" w:cs="Tahoma"/>
          <w:sz w:val="22"/>
          <w:szCs w:val="22"/>
        </w:rPr>
        <w:t>” - w celu zapisania pliku w formacie „</w:t>
      </w:r>
      <w:r w:rsidRPr="00F06BE6">
        <w:rPr>
          <w:rFonts w:asciiTheme="minorHAnsi" w:hAnsiTheme="minorHAnsi" w:cs="Tahoma"/>
          <w:b/>
          <w:bCs/>
          <w:sz w:val="22"/>
          <w:szCs w:val="22"/>
        </w:rPr>
        <w:t>PDF</w:t>
      </w:r>
      <w:r w:rsidRPr="00F06BE6">
        <w:rPr>
          <w:rFonts w:asciiTheme="minorHAnsi" w:hAnsiTheme="minorHAnsi" w:cs="Tahoma"/>
          <w:sz w:val="22"/>
          <w:szCs w:val="22"/>
        </w:rPr>
        <w:t xml:space="preserve">” </w:t>
      </w:r>
    </w:p>
    <w:p w14:paraId="77224810" w14:textId="77777777" w:rsidR="00F06BE6" w:rsidRPr="00F06BE6" w:rsidRDefault="00F06BE6" w:rsidP="00F06BE6">
      <w:pPr>
        <w:autoSpaceDE w:val="0"/>
        <w:autoSpaceDN w:val="0"/>
        <w:adjustRightInd w:val="0"/>
        <w:jc w:val="both"/>
        <w:rPr>
          <w:rFonts w:asciiTheme="minorHAnsi" w:hAnsiTheme="minorHAnsi" w:cs="Tahoma"/>
          <w:sz w:val="22"/>
          <w:szCs w:val="22"/>
        </w:rPr>
      </w:pPr>
      <w:r w:rsidRPr="00F06BE6">
        <w:rPr>
          <w:rFonts w:asciiTheme="minorHAnsi" w:hAnsiTheme="minorHAnsi" w:cs="Tahoma"/>
          <w:sz w:val="22"/>
          <w:szCs w:val="22"/>
        </w:rPr>
        <w:t xml:space="preserve">4) </w:t>
      </w:r>
      <w:r w:rsidRPr="00F06BE6">
        <w:rPr>
          <w:rFonts w:asciiTheme="minorHAnsi" w:hAnsiTheme="minorHAnsi" w:cs="Tahoma"/>
          <w:b/>
          <w:bCs/>
          <w:sz w:val="22"/>
          <w:szCs w:val="22"/>
        </w:rPr>
        <w:t xml:space="preserve">wydrukować </w:t>
      </w:r>
      <w:r w:rsidRPr="00F06BE6">
        <w:rPr>
          <w:rFonts w:asciiTheme="minorHAnsi" w:hAnsiTheme="minorHAnsi" w:cs="Tahoma"/>
          <w:sz w:val="22"/>
          <w:szCs w:val="22"/>
        </w:rPr>
        <w:t>JEDZ zapisany w formacie „</w:t>
      </w:r>
      <w:r w:rsidRPr="00F06BE6">
        <w:rPr>
          <w:rFonts w:asciiTheme="minorHAnsi" w:hAnsiTheme="minorHAnsi" w:cs="Tahoma"/>
          <w:b/>
          <w:bCs/>
          <w:sz w:val="22"/>
          <w:szCs w:val="22"/>
        </w:rPr>
        <w:t>PDF</w:t>
      </w:r>
      <w:r w:rsidRPr="00F06BE6">
        <w:rPr>
          <w:rFonts w:asciiTheme="minorHAnsi" w:hAnsiTheme="minorHAnsi" w:cs="Tahoma"/>
          <w:sz w:val="22"/>
          <w:szCs w:val="22"/>
        </w:rPr>
        <w:t xml:space="preserve">”, podpisać bezpiecznym podpisem elektronicznym i tak sporządzony formularz oświadczenia załączyć do składanej oferty. </w:t>
      </w:r>
    </w:p>
    <w:p w14:paraId="7933810D" w14:textId="77777777" w:rsidR="00F06BE6" w:rsidRPr="00F06BE6" w:rsidRDefault="00F06BE6" w:rsidP="00F06BE6">
      <w:pPr>
        <w:autoSpaceDE w:val="0"/>
        <w:autoSpaceDN w:val="0"/>
        <w:adjustRightInd w:val="0"/>
        <w:jc w:val="both"/>
        <w:rPr>
          <w:rFonts w:asciiTheme="minorHAnsi" w:hAnsiTheme="minorHAnsi" w:cs="Tahoma"/>
          <w:sz w:val="22"/>
          <w:szCs w:val="22"/>
        </w:rPr>
      </w:pPr>
    </w:p>
    <w:p w14:paraId="47EAB7A6" w14:textId="77777777" w:rsidR="00F06BE6" w:rsidRPr="00F06BE6" w:rsidRDefault="00F06BE6" w:rsidP="00F06BE6">
      <w:pPr>
        <w:autoSpaceDE w:val="0"/>
        <w:autoSpaceDN w:val="0"/>
        <w:adjustRightInd w:val="0"/>
        <w:jc w:val="both"/>
        <w:rPr>
          <w:rFonts w:asciiTheme="minorHAnsi" w:hAnsiTheme="minorHAnsi" w:cs="Tahoma"/>
          <w:sz w:val="22"/>
          <w:szCs w:val="22"/>
        </w:rPr>
      </w:pPr>
      <w:r w:rsidRPr="00F06BE6">
        <w:rPr>
          <w:rFonts w:asciiTheme="minorHAnsi" w:hAnsiTheme="minorHAnsi" w:cs="Tahoma"/>
          <w:sz w:val="22"/>
          <w:szCs w:val="22"/>
        </w:rPr>
        <w:t xml:space="preserve">Informacje zawarte w oświadczeniu wstępnym JEDZ będą stanowić wstępne potwierdzenie, że wykonawca nie podlega wykluczeniu oraz spełnia warunki udziału w postępowaniu określone w SIWZ. </w:t>
      </w:r>
    </w:p>
    <w:p w14:paraId="129432C0" w14:textId="77777777" w:rsidR="00F06BE6" w:rsidRPr="00F06BE6" w:rsidRDefault="00F06BE6" w:rsidP="00F06BE6">
      <w:pPr>
        <w:rPr>
          <w:rFonts w:asciiTheme="minorHAnsi" w:hAnsiTheme="minorHAnsi" w:cs="Tahoma"/>
          <w:sz w:val="22"/>
          <w:szCs w:val="22"/>
        </w:rPr>
      </w:pPr>
    </w:p>
    <w:p w14:paraId="5A6BA240" w14:textId="77777777" w:rsidR="00F06BE6" w:rsidRPr="00F06BE6" w:rsidRDefault="00F06BE6" w:rsidP="00F06BE6">
      <w:pPr>
        <w:tabs>
          <w:tab w:val="left" w:pos="698"/>
        </w:tabs>
        <w:rPr>
          <w:rFonts w:asciiTheme="minorHAnsi" w:hAnsiTheme="minorHAnsi" w:cs="Tahoma"/>
          <w:sz w:val="22"/>
          <w:szCs w:val="22"/>
        </w:rPr>
      </w:pPr>
      <w:r w:rsidRPr="00F06BE6">
        <w:rPr>
          <w:rFonts w:asciiTheme="minorHAnsi" w:hAnsiTheme="minorHAnsi" w:cs="Tahoma"/>
          <w:sz w:val="22"/>
          <w:szCs w:val="22"/>
        </w:rPr>
        <w:t xml:space="preserve">Oświadczenie powinno zawierać w szczególności: </w:t>
      </w:r>
    </w:p>
    <w:p w14:paraId="6E3C5B6C" w14:textId="77777777" w:rsidR="00F06BE6" w:rsidRPr="00F06BE6" w:rsidRDefault="00F06BE6" w:rsidP="00F06BE6">
      <w:pPr>
        <w:autoSpaceDE w:val="0"/>
        <w:autoSpaceDN w:val="0"/>
        <w:adjustRightInd w:val="0"/>
        <w:spacing w:after="27"/>
        <w:jc w:val="both"/>
        <w:rPr>
          <w:rFonts w:asciiTheme="minorHAnsi" w:hAnsiTheme="minorHAnsi" w:cs="Tahoma"/>
          <w:sz w:val="22"/>
          <w:szCs w:val="22"/>
        </w:rPr>
      </w:pPr>
      <w:r w:rsidRPr="00F06BE6">
        <w:rPr>
          <w:rFonts w:asciiTheme="minorHAnsi" w:hAnsiTheme="minorHAnsi" w:cs="Tahoma"/>
          <w:sz w:val="22"/>
          <w:szCs w:val="22"/>
        </w:rPr>
        <w:t xml:space="preserve">1) potwierdzenie, że Wykonawca spełnia warunki udziału w postępowaniu określone przez Zamawiającego w SIWZ </w:t>
      </w:r>
    </w:p>
    <w:p w14:paraId="1C8C26D6" w14:textId="77777777" w:rsidR="00F06BE6" w:rsidRPr="00F06BE6" w:rsidRDefault="00F06BE6" w:rsidP="00F06BE6">
      <w:pPr>
        <w:autoSpaceDE w:val="0"/>
        <w:autoSpaceDN w:val="0"/>
        <w:adjustRightInd w:val="0"/>
        <w:spacing w:after="27"/>
        <w:jc w:val="both"/>
        <w:rPr>
          <w:rFonts w:asciiTheme="minorHAnsi" w:hAnsiTheme="minorHAnsi" w:cs="Tahoma"/>
          <w:sz w:val="22"/>
          <w:szCs w:val="22"/>
        </w:rPr>
      </w:pPr>
      <w:r w:rsidRPr="00F06BE6">
        <w:rPr>
          <w:rFonts w:asciiTheme="minorHAnsi" w:hAnsiTheme="minorHAnsi" w:cs="Tahoma"/>
          <w:sz w:val="22"/>
          <w:szCs w:val="22"/>
        </w:rPr>
        <w:t>2) potwierdzenie, że Wykonawca nie podlega wykluczeniu z powodów wskazanych w art. 24 ust. 1 pkt 13-22 ustawy Prawo zamówień publicznych - oświadczenie o podleganiu wykluczeniu z powodu okoliczności wymienionych w art. 24 ust.1 pkt 13-14 ustawy Prawo zamówień publicznych, które nie stanowią implementacji art. 57 ust.1 dyrektywy 2014/24/UE Wykonawca składa odpowiednio w części II JEDZ Tabela C „ Podstawy związane z niewypłacalnością, konfliktem interesów lub wykroczeniami zawodowymi” oraz Części III JEDZ tabela D „Inne podstawy wykluczenia o charakterze krajowym” zgodnie z rekomendacjami UZP zawartymi w INSTRUKCJI WYPEŁNIANIA Jednolity Europejski Dokument Zamówienia JEDZ (</w:t>
      </w:r>
      <w:proofErr w:type="spellStart"/>
      <w:r w:rsidRPr="00F06BE6">
        <w:rPr>
          <w:rFonts w:asciiTheme="minorHAnsi" w:hAnsiTheme="minorHAnsi" w:cs="Tahoma"/>
          <w:sz w:val="22"/>
          <w:szCs w:val="22"/>
        </w:rPr>
        <w:t>European</w:t>
      </w:r>
      <w:proofErr w:type="spellEnd"/>
      <w:r w:rsidRPr="00F06BE6">
        <w:rPr>
          <w:rFonts w:asciiTheme="minorHAnsi" w:hAnsiTheme="minorHAnsi" w:cs="Tahoma"/>
          <w:sz w:val="22"/>
          <w:szCs w:val="22"/>
        </w:rPr>
        <w:t xml:space="preserve"> Single </w:t>
      </w:r>
      <w:proofErr w:type="spellStart"/>
      <w:r w:rsidRPr="00F06BE6">
        <w:rPr>
          <w:rFonts w:asciiTheme="minorHAnsi" w:hAnsiTheme="minorHAnsi" w:cs="Tahoma"/>
          <w:sz w:val="22"/>
          <w:szCs w:val="22"/>
        </w:rPr>
        <w:t>Procurement</w:t>
      </w:r>
      <w:proofErr w:type="spellEnd"/>
      <w:r w:rsidRPr="00F06BE6">
        <w:rPr>
          <w:rFonts w:asciiTheme="minorHAnsi" w:hAnsiTheme="minorHAnsi" w:cs="Tahoma"/>
          <w:sz w:val="22"/>
          <w:szCs w:val="22"/>
        </w:rPr>
        <w:t xml:space="preserve"> </w:t>
      </w:r>
      <w:proofErr w:type="spellStart"/>
      <w:r w:rsidRPr="00F06BE6">
        <w:rPr>
          <w:rFonts w:asciiTheme="minorHAnsi" w:hAnsiTheme="minorHAnsi" w:cs="Tahoma"/>
          <w:sz w:val="22"/>
          <w:szCs w:val="22"/>
        </w:rPr>
        <w:t>Document</w:t>
      </w:r>
      <w:proofErr w:type="spellEnd"/>
      <w:r w:rsidRPr="00F06BE6">
        <w:rPr>
          <w:rFonts w:asciiTheme="minorHAnsi" w:hAnsiTheme="minorHAnsi" w:cs="Tahoma"/>
          <w:sz w:val="22"/>
          <w:szCs w:val="22"/>
        </w:rPr>
        <w:t xml:space="preserve"> ESPD), o której mowa też poniżej; </w:t>
      </w:r>
    </w:p>
    <w:p w14:paraId="47BAA919" w14:textId="77777777" w:rsidR="00F06BE6" w:rsidRPr="00F06BE6" w:rsidRDefault="00F06BE6" w:rsidP="00F06BE6">
      <w:pPr>
        <w:autoSpaceDE w:val="0"/>
        <w:autoSpaceDN w:val="0"/>
        <w:adjustRightInd w:val="0"/>
        <w:jc w:val="both"/>
        <w:rPr>
          <w:rFonts w:asciiTheme="minorHAnsi" w:hAnsiTheme="minorHAnsi" w:cs="Tahoma"/>
          <w:sz w:val="22"/>
          <w:szCs w:val="22"/>
        </w:rPr>
      </w:pPr>
      <w:r w:rsidRPr="00F06BE6">
        <w:rPr>
          <w:rFonts w:asciiTheme="minorHAnsi" w:hAnsiTheme="minorHAnsi" w:cs="Tahoma"/>
          <w:sz w:val="22"/>
          <w:szCs w:val="22"/>
        </w:rPr>
        <w:t xml:space="preserve">3) informacje o podwykonawcach, jeśli jest już wiadome Wykonawcy jakim podwykonawcom zamierza powierzyć wykonanie części zamówienia. </w:t>
      </w:r>
    </w:p>
    <w:p w14:paraId="5EF5F740" w14:textId="77777777" w:rsidR="00F06BE6" w:rsidRPr="00F06BE6" w:rsidRDefault="00F06BE6" w:rsidP="00F06BE6">
      <w:pPr>
        <w:autoSpaceDE w:val="0"/>
        <w:autoSpaceDN w:val="0"/>
        <w:adjustRightInd w:val="0"/>
        <w:jc w:val="both"/>
        <w:rPr>
          <w:rFonts w:asciiTheme="minorHAnsi" w:hAnsiTheme="minorHAnsi" w:cs="Tahoma"/>
          <w:sz w:val="22"/>
          <w:szCs w:val="22"/>
        </w:rPr>
      </w:pPr>
      <w:r w:rsidRPr="00F06BE6">
        <w:rPr>
          <w:rFonts w:asciiTheme="minorHAnsi" w:hAnsiTheme="minorHAnsi" w:cs="Tahoma"/>
          <w:sz w:val="22"/>
          <w:szCs w:val="22"/>
        </w:rPr>
        <w:t xml:space="preserve">4) Zamawiający informuje, że wykonawca może ograniczyć się do wypełnienia sekcji </w:t>
      </w:r>
      <w:r w:rsidRPr="00F06BE6">
        <w:rPr>
          <w:rFonts w:asciiTheme="minorHAnsi" w:hAnsiTheme="minorHAnsi" w:cs="Tahoma"/>
          <w:sz w:val="22"/>
          <w:szCs w:val="22"/>
        </w:rPr>
        <w:sym w:font="Symbol" w:char="F061"/>
      </w:r>
      <w:r w:rsidRPr="00F06BE6">
        <w:rPr>
          <w:rFonts w:asciiTheme="minorHAnsi" w:hAnsiTheme="minorHAnsi" w:cs="Tahoma"/>
          <w:sz w:val="22"/>
          <w:szCs w:val="22"/>
        </w:rPr>
        <w:t xml:space="preserve"> w części IV i nie musi wypełniać żadnej z pozostałych sekcji w części IV</w:t>
      </w:r>
    </w:p>
    <w:p w14:paraId="1D1B43EB" w14:textId="77777777" w:rsidR="00F06BE6" w:rsidRPr="00F06BE6" w:rsidRDefault="00F06BE6" w:rsidP="00F06BE6">
      <w:pPr>
        <w:autoSpaceDE w:val="0"/>
        <w:autoSpaceDN w:val="0"/>
        <w:adjustRightInd w:val="0"/>
        <w:jc w:val="both"/>
        <w:rPr>
          <w:rFonts w:asciiTheme="minorHAnsi" w:hAnsiTheme="minorHAnsi" w:cs="Tahoma"/>
          <w:sz w:val="22"/>
          <w:szCs w:val="22"/>
        </w:rPr>
      </w:pPr>
    </w:p>
    <w:p w14:paraId="3A0956E7" w14:textId="77777777" w:rsidR="00F06BE6" w:rsidRPr="00F06BE6" w:rsidRDefault="00F06BE6" w:rsidP="00F06BE6">
      <w:pPr>
        <w:autoSpaceDE w:val="0"/>
        <w:autoSpaceDN w:val="0"/>
        <w:adjustRightInd w:val="0"/>
        <w:jc w:val="both"/>
        <w:rPr>
          <w:rFonts w:asciiTheme="minorHAnsi" w:hAnsiTheme="minorHAnsi" w:cs="Tahoma"/>
          <w:sz w:val="22"/>
          <w:szCs w:val="22"/>
        </w:rPr>
      </w:pPr>
      <w:r w:rsidRPr="00F06BE6">
        <w:rPr>
          <w:rFonts w:asciiTheme="minorHAnsi" w:hAnsiTheme="minorHAnsi" w:cs="Tahoma"/>
          <w:sz w:val="22"/>
          <w:szCs w:val="22"/>
        </w:rPr>
        <w:t xml:space="preserve">Wymaganie złożenia odrębnych JEDZ dotyczy także wszystkich wykonawców składających ofertę wspólną. Zamawiający nie wymaga składania JEDZ dla podwykonawców. </w:t>
      </w:r>
    </w:p>
    <w:p w14:paraId="1357AF2B" w14:textId="77777777" w:rsidR="00F06BE6" w:rsidRPr="00F06BE6" w:rsidRDefault="00F06BE6" w:rsidP="00F06BE6">
      <w:pPr>
        <w:autoSpaceDE w:val="0"/>
        <w:autoSpaceDN w:val="0"/>
        <w:adjustRightInd w:val="0"/>
        <w:jc w:val="both"/>
        <w:rPr>
          <w:rFonts w:asciiTheme="minorHAnsi" w:hAnsiTheme="minorHAnsi" w:cs="Tahoma"/>
          <w:sz w:val="22"/>
          <w:szCs w:val="22"/>
        </w:rPr>
      </w:pPr>
    </w:p>
    <w:p w14:paraId="25E7B088" w14:textId="77777777" w:rsidR="00F06BE6" w:rsidRPr="00F06BE6" w:rsidRDefault="00F06BE6" w:rsidP="00F06BE6">
      <w:pPr>
        <w:autoSpaceDE w:val="0"/>
        <w:autoSpaceDN w:val="0"/>
        <w:adjustRightInd w:val="0"/>
        <w:jc w:val="both"/>
        <w:rPr>
          <w:rFonts w:asciiTheme="minorHAnsi" w:hAnsiTheme="minorHAnsi" w:cs="Tahoma"/>
          <w:sz w:val="22"/>
          <w:szCs w:val="22"/>
        </w:rPr>
      </w:pPr>
      <w:r w:rsidRPr="00F06BE6">
        <w:rPr>
          <w:rFonts w:asciiTheme="minorHAnsi" w:hAnsiTheme="minorHAnsi" w:cs="Tahoma"/>
          <w:sz w:val="22"/>
          <w:szCs w:val="22"/>
        </w:rPr>
        <w:t xml:space="preserve">Zamawiający wskazuje, iż w przypadku, gdy powyższe informacje są dla wykonawcy niewystarczające może zapoznać się informacjami nt. wypełniania jednolitego dokumentu przygotowanymi przez Urząd Zamówień Publicznych pn. </w:t>
      </w:r>
    </w:p>
    <w:p w14:paraId="446C15D1" w14:textId="77777777" w:rsidR="00F06BE6" w:rsidRPr="00F06BE6" w:rsidRDefault="00F06BE6" w:rsidP="00F06BE6">
      <w:pPr>
        <w:autoSpaceDE w:val="0"/>
        <w:autoSpaceDN w:val="0"/>
        <w:adjustRightInd w:val="0"/>
        <w:jc w:val="both"/>
        <w:rPr>
          <w:rFonts w:asciiTheme="minorHAnsi" w:hAnsiTheme="minorHAnsi" w:cs="Tahoma"/>
          <w:sz w:val="22"/>
          <w:szCs w:val="22"/>
        </w:rPr>
      </w:pPr>
      <w:r w:rsidRPr="00F06BE6">
        <w:rPr>
          <w:rFonts w:asciiTheme="minorHAnsi" w:hAnsiTheme="minorHAnsi" w:cs="Tahoma"/>
          <w:sz w:val="22"/>
          <w:szCs w:val="22"/>
        </w:rPr>
        <w:t xml:space="preserve">Elektroniczne - narzędzie do wypełniania JEDZ/ESPD oraz </w:t>
      </w:r>
    </w:p>
    <w:p w14:paraId="018DC68D" w14:textId="77777777" w:rsidR="00F06BE6" w:rsidRPr="00F06BE6" w:rsidRDefault="00F06BE6" w:rsidP="00F06BE6">
      <w:pPr>
        <w:autoSpaceDE w:val="0"/>
        <w:autoSpaceDN w:val="0"/>
        <w:adjustRightInd w:val="0"/>
        <w:jc w:val="both"/>
        <w:rPr>
          <w:rFonts w:asciiTheme="minorHAnsi" w:hAnsiTheme="minorHAnsi" w:cs="Tahoma"/>
          <w:sz w:val="22"/>
          <w:szCs w:val="22"/>
        </w:rPr>
      </w:pPr>
      <w:r w:rsidRPr="00F06BE6">
        <w:rPr>
          <w:rFonts w:asciiTheme="minorHAnsi" w:hAnsiTheme="minorHAnsi" w:cs="Tahoma"/>
          <w:sz w:val="22"/>
          <w:szCs w:val="22"/>
        </w:rPr>
        <w:t>INSTRUKCJA WYPEŁNIANIA Jednolity Europejski Dokument Zamówienia JEDZ (</w:t>
      </w:r>
      <w:proofErr w:type="spellStart"/>
      <w:r w:rsidRPr="00F06BE6">
        <w:rPr>
          <w:rFonts w:asciiTheme="minorHAnsi" w:hAnsiTheme="minorHAnsi" w:cs="Tahoma"/>
          <w:i/>
          <w:iCs/>
          <w:sz w:val="22"/>
          <w:szCs w:val="22"/>
        </w:rPr>
        <w:t>European</w:t>
      </w:r>
      <w:proofErr w:type="spellEnd"/>
      <w:r w:rsidRPr="00F06BE6">
        <w:rPr>
          <w:rFonts w:asciiTheme="minorHAnsi" w:hAnsiTheme="minorHAnsi" w:cs="Tahoma"/>
          <w:i/>
          <w:iCs/>
          <w:sz w:val="22"/>
          <w:szCs w:val="22"/>
        </w:rPr>
        <w:t xml:space="preserve"> Single </w:t>
      </w:r>
      <w:proofErr w:type="spellStart"/>
      <w:r w:rsidRPr="00F06BE6">
        <w:rPr>
          <w:rFonts w:asciiTheme="minorHAnsi" w:hAnsiTheme="minorHAnsi" w:cs="Tahoma"/>
          <w:i/>
          <w:iCs/>
          <w:sz w:val="22"/>
          <w:szCs w:val="22"/>
        </w:rPr>
        <w:t>Procurement</w:t>
      </w:r>
      <w:proofErr w:type="spellEnd"/>
      <w:r w:rsidRPr="00F06BE6">
        <w:rPr>
          <w:rFonts w:asciiTheme="minorHAnsi" w:hAnsiTheme="minorHAnsi" w:cs="Tahoma"/>
          <w:i/>
          <w:iCs/>
          <w:sz w:val="22"/>
          <w:szCs w:val="22"/>
        </w:rPr>
        <w:t xml:space="preserve"> </w:t>
      </w:r>
      <w:proofErr w:type="spellStart"/>
      <w:r w:rsidRPr="00F06BE6">
        <w:rPr>
          <w:rFonts w:asciiTheme="minorHAnsi" w:hAnsiTheme="minorHAnsi" w:cs="Tahoma"/>
          <w:i/>
          <w:iCs/>
          <w:sz w:val="22"/>
          <w:szCs w:val="22"/>
        </w:rPr>
        <w:t>Document</w:t>
      </w:r>
      <w:proofErr w:type="spellEnd"/>
      <w:r w:rsidRPr="00F06BE6">
        <w:rPr>
          <w:rFonts w:asciiTheme="minorHAnsi" w:hAnsiTheme="minorHAnsi" w:cs="Tahoma"/>
          <w:i/>
          <w:iCs/>
          <w:sz w:val="22"/>
          <w:szCs w:val="22"/>
        </w:rPr>
        <w:t xml:space="preserve"> ESPD</w:t>
      </w:r>
      <w:r w:rsidRPr="00F06BE6">
        <w:rPr>
          <w:rFonts w:asciiTheme="minorHAnsi" w:hAnsiTheme="minorHAnsi" w:cs="Tahoma"/>
          <w:sz w:val="22"/>
          <w:szCs w:val="22"/>
        </w:rPr>
        <w:t xml:space="preserve">). </w:t>
      </w:r>
    </w:p>
    <w:p w14:paraId="3706B79C" w14:textId="77777777" w:rsidR="00F06BE6" w:rsidRPr="00F06BE6" w:rsidRDefault="00F06BE6" w:rsidP="00F06BE6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Theme="minorHAnsi" w:eastAsia="Times New Roman" w:hAnsiTheme="minorHAnsi" w:cs="Tahoma"/>
          <w:color w:val="auto"/>
          <w:sz w:val="22"/>
          <w:szCs w:val="22"/>
        </w:rPr>
      </w:pPr>
    </w:p>
    <w:p w14:paraId="17BEB1D8" w14:textId="77777777" w:rsidR="00F06BE6" w:rsidRPr="00F06BE6" w:rsidRDefault="00F06BE6" w:rsidP="00F06BE6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Theme="minorHAnsi" w:eastAsia="Times New Roman" w:hAnsiTheme="minorHAnsi" w:cs="Tahoma"/>
          <w:color w:val="auto"/>
          <w:sz w:val="22"/>
          <w:szCs w:val="22"/>
        </w:rPr>
      </w:pPr>
      <w:r w:rsidRPr="00F06BE6">
        <w:rPr>
          <w:rFonts w:asciiTheme="minorHAnsi" w:eastAsia="Times New Roman" w:hAnsiTheme="minorHAnsi" w:cs="Tahoma"/>
          <w:color w:val="auto"/>
          <w:sz w:val="22"/>
          <w:szCs w:val="22"/>
        </w:rPr>
        <w:t xml:space="preserve">Link do strony: </w:t>
      </w:r>
      <w:hyperlink r:id="rId12" w:history="1">
        <w:r w:rsidRPr="00F06BE6">
          <w:rPr>
            <w:rStyle w:val="Hipercze"/>
            <w:rFonts w:asciiTheme="minorHAnsi" w:eastAsia="Times New Roman" w:hAnsiTheme="minorHAnsi" w:cs="Tahoma"/>
            <w:sz w:val="22"/>
            <w:szCs w:val="22"/>
          </w:rPr>
          <w:t>https://www.uzp.gov.pl/baza-wiedzy/jednolity-europejski-dokument-zamowienia</w:t>
        </w:r>
      </w:hyperlink>
      <w:r w:rsidRPr="00F06BE6">
        <w:rPr>
          <w:rFonts w:asciiTheme="minorHAnsi" w:eastAsia="Times New Roman" w:hAnsiTheme="minorHAnsi" w:cs="Tahoma"/>
          <w:color w:val="auto"/>
          <w:sz w:val="22"/>
          <w:szCs w:val="22"/>
        </w:rPr>
        <w:t>.</w:t>
      </w:r>
    </w:p>
    <w:p w14:paraId="377C97F7" w14:textId="41DE9E32" w:rsidR="00F06BE6" w:rsidRPr="00F06BE6" w:rsidRDefault="00F06BE6" w:rsidP="00B85AFD">
      <w:pPr>
        <w:rPr>
          <w:rFonts w:asciiTheme="minorHAnsi" w:hAnsiTheme="minorHAnsi" w:cs="Arial"/>
          <w:b/>
          <w:sz w:val="22"/>
          <w:szCs w:val="22"/>
        </w:rPr>
      </w:pPr>
    </w:p>
    <w:p w14:paraId="1467B83D" w14:textId="6A13A7FE" w:rsidR="00F06BE6" w:rsidRDefault="00F06BE6" w:rsidP="00B85AFD">
      <w:pPr>
        <w:rPr>
          <w:rFonts w:asciiTheme="minorHAnsi" w:hAnsiTheme="minorHAnsi" w:cs="Arial"/>
          <w:b/>
          <w:sz w:val="22"/>
        </w:rPr>
      </w:pPr>
    </w:p>
    <w:p w14:paraId="0F209F15" w14:textId="71839A01" w:rsidR="00F06BE6" w:rsidRDefault="00F06BE6" w:rsidP="00B85AFD">
      <w:pPr>
        <w:rPr>
          <w:rFonts w:asciiTheme="minorHAnsi" w:hAnsiTheme="minorHAnsi" w:cs="Arial"/>
          <w:b/>
          <w:sz w:val="22"/>
        </w:rPr>
      </w:pPr>
    </w:p>
    <w:p w14:paraId="60B80D1A" w14:textId="1ED6A42D" w:rsidR="00F06BE6" w:rsidRDefault="00F06BE6" w:rsidP="00B85AFD">
      <w:pPr>
        <w:rPr>
          <w:rFonts w:asciiTheme="minorHAnsi" w:hAnsiTheme="minorHAnsi" w:cs="Arial"/>
          <w:b/>
          <w:sz w:val="22"/>
        </w:rPr>
      </w:pPr>
    </w:p>
    <w:p w14:paraId="2B65085F" w14:textId="5DFEFCED" w:rsidR="00F06BE6" w:rsidRDefault="00F06BE6" w:rsidP="00B85AFD">
      <w:pPr>
        <w:rPr>
          <w:rFonts w:asciiTheme="minorHAnsi" w:hAnsiTheme="minorHAnsi" w:cs="Arial"/>
          <w:b/>
          <w:sz w:val="22"/>
        </w:rPr>
      </w:pPr>
    </w:p>
    <w:p w14:paraId="1A39F6D4" w14:textId="3CBED79E" w:rsidR="00F06BE6" w:rsidRDefault="00F06BE6" w:rsidP="00B85AFD">
      <w:pPr>
        <w:rPr>
          <w:rFonts w:asciiTheme="minorHAnsi" w:hAnsiTheme="minorHAnsi" w:cs="Arial"/>
          <w:b/>
          <w:sz w:val="22"/>
        </w:rPr>
      </w:pPr>
    </w:p>
    <w:p w14:paraId="00628F82" w14:textId="60283029" w:rsidR="00F06BE6" w:rsidRDefault="00F06BE6" w:rsidP="00B85AFD">
      <w:pPr>
        <w:rPr>
          <w:rFonts w:asciiTheme="minorHAnsi" w:hAnsiTheme="minorHAnsi" w:cs="Arial"/>
          <w:b/>
          <w:sz w:val="22"/>
        </w:rPr>
      </w:pPr>
    </w:p>
    <w:p w14:paraId="00CC8F1C" w14:textId="429ACA7D" w:rsidR="00F06BE6" w:rsidRDefault="00F06BE6" w:rsidP="00B85AFD">
      <w:pPr>
        <w:rPr>
          <w:rFonts w:asciiTheme="minorHAnsi" w:hAnsiTheme="minorHAnsi" w:cs="Arial"/>
          <w:b/>
          <w:sz w:val="22"/>
        </w:rPr>
      </w:pPr>
    </w:p>
    <w:p w14:paraId="4756E26C" w14:textId="6B391356" w:rsidR="00F06BE6" w:rsidRDefault="00F06BE6" w:rsidP="00B85AFD">
      <w:pPr>
        <w:rPr>
          <w:rFonts w:asciiTheme="minorHAnsi" w:hAnsiTheme="minorHAnsi" w:cs="Arial"/>
          <w:b/>
          <w:sz w:val="22"/>
        </w:rPr>
      </w:pPr>
    </w:p>
    <w:p w14:paraId="07A7BCBD" w14:textId="490040C1" w:rsidR="00F06BE6" w:rsidRDefault="00F06BE6" w:rsidP="00B85AFD">
      <w:pPr>
        <w:rPr>
          <w:rFonts w:asciiTheme="minorHAnsi" w:hAnsiTheme="minorHAnsi" w:cs="Arial"/>
          <w:b/>
          <w:sz w:val="22"/>
        </w:rPr>
      </w:pPr>
    </w:p>
    <w:p w14:paraId="29C0F864" w14:textId="6B05EAB8" w:rsidR="00F06BE6" w:rsidRDefault="00F06BE6" w:rsidP="00B85AFD">
      <w:pPr>
        <w:rPr>
          <w:rFonts w:asciiTheme="minorHAnsi" w:hAnsiTheme="minorHAnsi" w:cs="Arial"/>
          <w:b/>
          <w:sz w:val="22"/>
        </w:rPr>
      </w:pPr>
    </w:p>
    <w:p w14:paraId="5D0A7F3E" w14:textId="76C044A9" w:rsidR="00F06BE6" w:rsidRDefault="00F06BE6" w:rsidP="00B85AFD">
      <w:pPr>
        <w:rPr>
          <w:rFonts w:asciiTheme="minorHAnsi" w:hAnsiTheme="minorHAnsi" w:cs="Arial"/>
          <w:b/>
          <w:sz w:val="22"/>
        </w:rPr>
      </w:pPr>
    </w:p>
    <w:p w14:paraId="4917111D" w14:textId="14F859FB" w:rsidR="00F06BE6" w:rsidRDefault="00F06BE6" w:rsidP="00B85AFD">
      <w:pPr>
        <w:rPr>
          <w:rFonts w:asciiTheme="minorHAnsi" w:hAnsiTheme="minorHAnsi" w:cs="Arial"/>
          <w:b/>
          <w:sz w:val="22"/>
        </w:rPr>
      </w:pPr>
    </w:p>
    <w:p w14:paraId="16A0C0DC" w14:textId="3013871F" w:rsidR="00F06BE6" w:rsidRDefault="00F06BE6" w:rsidP="00B85AFD">
      <w:pPr>
        <w:rPr>
          <w:rFonts w:asciiTheme="minorHAnsi" w:hAnsiTheme="minorHAnsi" w:cs="Arial"/>
          <w:b/>
          <w:sz w:val="22"/>
        </w:rPr>
      </w:pPr>
    </w:p>
    <w:p w14:paraId="783389DF" w14:textId="6C3D3981" w:rsidR="00F06BE6" w:rsidRDefault="00F06BE6" w:rsidP="00B85AFD">
      <w:pPr>
        <w:rPr>
          <w:rFonts w:asciiTheme="minorHAnsi" w:hAnsiTheme="minorHAnsi" w:cs="Arial"/>
          <w:b/>
          <w:sz w:val="22"/>
        </w:rPr>
      </w:pPr>
    </w:p>
    <w:p w14:paraId="03D3EFB2" w14:textId="749F2D71" w:rsidR="00F06BE6" w:rsidRDefault="00F06BE6" w:rsidP="00B85AFD">
      <w:pPr>
        <w:rPr>
          <w:rFonts w:asciiTheme="minorHAnsi" w:hAnsiTheme="minorHAnsi" w:cs="Arial"/>
          <w:b/>
          <w:sz w:val="22"/>
        </w:rPr>
      </w:pPr>
    </w:p>
    <w:p w14:paraId="199F4795" w14:textId="0E89D89A" w:rsidR="00F06BE6" w:rsidRDefault="00F06BE6" w:rsidP="00B85AFD">
      <w:pPr>
        <w:rPr>
          <w:rFonts w:asciiTheme="minorHAnsi" w:hAnsiTheme="minorHAnsi" w:cs="Arial"/>
          <w:b/>
          <w:sz w:val="22"/>
        </w:rPr>
      </w:pPr>
    </w:p>
    <w:p w14:paraId="59474BA2" w14:textId="1F2D6ED4" w:rsidR="00F06BE6" w:rsidRDefault="00F06BE6" w:rsidP="00B85AFD">
      <w:pPr>
        <w:rPr>
          <w:rFonts w:asciiTheme="minorHAnsi" w:hAnsiTheme="minorHAnsi" w:cs="Arial"/>
          <w:b/>
          <w:sz w:val="22"/>
        </w:rPr>
      </w:pPr>
    </w:p>
    <w:p w14:paraId="2D0180DA" w14:textId="2DB8E9C3" w:rsidR="00F06BE6" w:rsidRDefault="00F06BE6" w:rsidP="00B85AFD">
      <w:pPr>
        <w:rPr>
          <w:rFonts w:asciiTheme="minorHAnsi" w:hAnsiTheme="minorHAnsi" w:cs="Arial"/>
          <w:b/>
          <w:sz w:val="22"/>
        </w:rPr>
      </w:pPr>
    </w:p>
    <w:p w14:paraId="29ECAB05" w14:textId="776995BC" w:rsidR="00F06BE6" w:rsidRDefault="00F06BE6" w:rsidP="00B85AFD">
      <w:pPr>
        <w:rPr>
          <w:rFonts w:asciiTheme="minorHAnsi" w:hAnsiTheme="minorHAnsi" w:cs="Arial"/>
          <w:b/>
          <w:sz w:val="22"/>
        </w:rPr>
      </w:pPr>
    </w:p>
    <w:p w14:paraId="28A252F8" w14:textId="7655CFBA" w:rsidR="00F06BE6" w:rsidRDefault="00F06BE6" w:rsidP="00B85AFD">
      <w:pPr>
        <w:rPr>
          <w:rFonts w:asciiTheme="minorHAnsi" w:hAnsiTheme="minorHAnsi" w:cs="Arial"/>
          <w:b/>
          <w:sz w:val="22"/>
        </w:rPr>
      </w:pPr>
    </w:p>
    <w:p w14:paraId="550F1864" w14:textId="3F279E0D" w:rsidR="00F06BE6" w:rsidRDefault="00F06BE6" w:rsidP="00B85AFD">
      <w:pPr>
        <w:rPr>
          <w:rFonts w:asciiTheme="minorHAnsi" w:hAnsiTheme="minorHAnsi" w:cs="Arial"/>
          <w:b/>
          <w:sz w:val="22"/>
        </w:rPr>
      </w:pPr>
    </w:p>
    <w:p w14:paraId="6DE73DE0" w14:textId="5B3D9C74" w:rsidR="00F06BE6" w:rsidRDefault="00F06BE6" w:rsidP="00B85AFD">
      <w:pPr>
        <w:rPr>
          <w:rFonts w:asciiTheme="minorHAnsi" w:hAnsiTheme="minorHAnsi" w:cs="Arial"/>
          <w:b/>
          <w:sz w:val="22"/>
        </w:rPr>
      </w:pPr>
    </w:p>
    <w:p w14:paraId="65A80580" w14:textId="79E7E6E6" w:rsidR="00F06BE6" w:rsidRDefault="00F06BE6" w:rsidP="00B85AFD">
      <w:pPr>
        <w:rPr>
          <w:rFonts w:asciiTheme="minorHAnsi" w:hAnsiTheme="minorHAnsi" w:cs="Arial"/>
          <w:b/>
          <w:sz w:val="22"/>
        </w:rPr>
      </w:pPr>
    </w:p>
    <w:p w14:paraId="5091F8DE" w14:textId="0B054B79" w:rsidR="00F06BE6" w:rsidRDefault="00F06BE6" w:rsidP="00B85AFD">
      <w:pPr>
        <w:rPr>
          <w:rFonts w:asciiTheme="minorHAnsi" w:hAnsiTheme="minorHAnsi" w:cs="Arial"/>
          <w:b/>
          <w:sz w:val="22"/>
        </w:rPr>
      </w:pPr>
    </w:p>
    <w:p w14:paraId="652D06DE" w14:textId="0B6D6F68" w:rsidR="00F06BE6" w:rsidRDefault="00F06BE6" w:rsidP="00B85AFD">
      <w:pPr>
        <w:rPr>
          <w:rFonts w:asciiTheme="minorHAnsi" w:hAnsiTheme="minorHAnsi" w:cs="Arial"/>
          <w:b/>
          <w:sz w:val="22"/>
        </w:rPr>
      </w:pPr>
    </w:p>
    <w:p w14:paraId="0057ACD2" w14:textId="3E8DA511" w:rsidR="00F06BE6" w:rsidRDefault="00F06BE6" w:rsidP="00B85AFD">
      <w:pPr>
        <w:rPr>
          <w:rFonts w:asciiTheme="minorHAnsi" w:hAnsiTheme="minorHAnsi" w:cs="Arial"/>
          <w:b/>
          <w:sz w:val="22"/>
        </w:rPr>
      </w:pPr>
    </w:p>
    <w:p w14:paraId="5B026088" w14:textId="053E2417" w:rsidR="00F06BE6" w:rsidRDefault="00F06BE6" w:rsidP="00B85AFD">
      <w:pPr>
        <w:rPr>
          <w:rFonts w:asciiTheme="minorHAnsi" w:hAnsiTheme="minorHAnsi" w:cs="Arial"/>
          <w:b/>
          <w:sz w:val="22"/>
        </w:rPr>
      </w:pPr>
    </w:p>
    <w:p w14:paraId="3BFB424C" w14:textId="312B4370" w:rsidR="00F06BE6" w:rsidRDefault="00F06BE6" w:rsidP="00B85AFD">
      <w:pPr>
        <w:rPr>
          <w:rFonts w:asciiTheme="minorHAnsi" w:hAnsiTheme="minorHAnsi" w:cs="Arial"/>
          <w:b/>
          <w:sz w:val="22"/>
        </w:rPr>
      </w:pPr>
    </w:p>
    <w:p w14:paraId="63C6F3C1" w14:textId="62822BAC" w:rsidR="00F06BE6" w:rsidRDefault="00F06BE6" w:rsidP="00B85AFD">
      <w:pPr>
        <w:rPr>
          <w:rFonts w:asciiTheme="minorHAnsi" w:hAnsiTheme="minorHAnsi" w:cs="Arial"/>
          <w:b/>
          <w:sz w:val="22"/>
        </w:rPr>
      </w:pPr>
    </w:p>
    <w:p w14:paraId="36D2494A" w14:textId="3C5273A0" w:rsidR="00F06BE6" w:rsidRDefault="00F06BE6" w:rsidP="00B85AFD">
      <w:pPr>
        <w:rPr>
          <w:rFonts w:asciiTheme="minorHAnsi" w:hAnsiTheme="minorHAnsi" w:cs="Arial"/>
          <w:b/>
          <w:sz w:val="22"/>
        </w:rPr>
      </w:pPr>
    </w:p>
    <w:p w14:paraId="422A8F80" w14:textId="75CFFB30" w:rsidR="00F06BE6" w:rsidRDefault="00F06BE6" w:rsidP="00B85AFD">
      <w:pPr>
        <w:rPr>
          <w:rFonts w:asciiTheme="minorHAnsi" w:hAnsiTheme="minorHAnsi" w:cs="Arial"/>
          <w:b/>
          <w:sz w:val="22"/>
        </w:rPr>
      </w:pPr>
    </w:p>
    <w:p w14:paraId="46E44A89" w14:textId="3F0C4B67" w:rsidR="00F06BE6" w:rsidRDefault="00F06BE6" w:rsidP="00B85AFD">
      <w:pPr>
        <w:rPr>
          <w:rFonts w:asciiTheme="minorHAnsi" w:hAnsiTheme="minorHAnsi" w:cs="Arial"/>
          <w:b/>
          <w:sz w:val="22"/>
        </w:rPr>
      </w:pPr>
    </w:p>
    <w:p w14:paraId="55B57BE5" w14:textId="2E5ED2FD" w:rsidR="00F06BE6" w:rsidRDefault="00F06BE6" w:rsidP="00B85AFD">
      <w:pPr>
        <w:rPr>
          <w:rFonts w:asciiTheme="minorHAnsi" w:hAnsiTheme="minorHAnsi" w:cs="Arial"/>
          <w:b/>
          <w:sz w:val="22"/>
        </w:rPr>
      </w:pPr>
    </w:p>
    <w:p w14:paraId="06D102BD" w14:textId="1B62C36F" w:rsidR="00F06BE6" w:rsidRDefault="00F06BE6" w:rsidP="00B85AFD">
      <w:pPr>
        <w:rPr>
          <w:rFonts w:asciiTheme="minorHAnsi" w:hAnsiTheme="minorHAnsi" w:cs="Arial"/>
          <w:b/>
          <w:sz w:val="22"/>
        </w:rPr>
      </w:pPr>
    </w:p>
    <w:p w14:paraId="36F04AB2" w14:textId="3B6E728B" w:rsidR="00F06BE6" w:rsidRDefault="00F06BE6" w:rsidP="00B85AFD">
      <w:pPr>
        <w:rPr>
          <w:rFonts w:asciiTheme="minorHAnsi" w:hAnsiTheme="minorHAnsi" w:cs="Arial"/>
          <w:b/>
          <w:sz w:val="22"/>
        </w:rPr>
      </w:pPr>
    </w:p>
    <w:p w14:paraId="172D1D35" w14:textId="38C64482" w:rsidR="00F06BE6" w:rsidRDefault="00F06BE6" w:rsidP="00B85AFD">
      <w:pPr>
        <w:rPr>
          <w:rFonts w:asciiTheme="minorHAnsi" w:hAnsiTheme="minorHAnsi" w:cs="Arial"/>
          <w:b/>
          <w:sz w:val="22"/>
        </w:rPr>
      </w:pPr>
    </w:p>
    <w:p w14:paraId="293F094B" w14:textId="72544275" w:rsidR="00F06BE6" w:rsidRDefault="00F06BE6" w:rsidP="00B85AFD">
      <w:pPr>
        <w:rPr>
          <w:rFonts w:asciiTheme="minorHAnsi" w:hAnsiTheme="minorHAnsi" w:cs="Arial"/>
          <w:b/>
          <w:sz w:val="22"/>
        </w:rPr>
      </w:pPr>
    </w:p>
    <w:p w14:paraId="258675E5" w14:textId="3265A18B" w:rsidR="00F06BE6" w:rsidRDefault="00F06BE6" w:rsidP="00B85AFD">
      <w:pPr>
        <w:rPr>
          <w:rFonts w:asciiTheme="minorHAnsi" w:hAnsiTheme="minorHAnsi" w:cs="Arial"/>
          <w:b/>
          <w:sz w:val="22"/>
        </w:rPr>
      </w:pPr>
    </w:p>
    <w:p w14:paraId="7FF312AE" w14:textId="2B209E77" w:rsidR="00F06BE6" w:rsidRDefault="00F06BE6" w:rsidP="00B85AFD">
      <w:pPr>
        <w:rPr>
          <w:rFonts w:asciiTheme="minorHAnsi" w:hAnsiTheme="minorHAnsi" w:cs="Arial"/>
          <w:b/>
          <w:sz w:val="22"/>
        </w:rPr>
      </w:pPr>
    </w:p>
    <w:p w14:paraId="1D6BFB72" w14:textId="529A1171" w:rsidR="00F06BE6" w:rsidRDefault="00F06BE6" w:rsidP="00B85AFD">
      <w:pPr>
        <w:rPr>
          <w:rFonts w:asciiTheme="minorHAnsi" w:hAnsiTheme="minorHAnsi" w:cs="Arial"/>
          <w:b/>
          <w:sz w:val="22"/>
        </w:rPr>
      </w:pPr>
    </w:p>
    <w:p w14:paraId="7B9BEB66" w14:textId="27A28F9B" w:rsidR="00F06BE6" w:rsidRDefault="00F06BE6" w:rsidP="00B85AFD">
      <w:pPr>
        <w:rPr>
          <w:rFonts w:asciiTheme="minorHAnsi" w:hAnsiTheme="minorHAnsi" w:cs="Arial"/>
          <w:b/>
          <w:sz w:val="22"/>
        </w:rPr>
      </w:pPr>
    </w:p>
    <w:p w14:paraId="226C0859" w14:textId="77777777" w:rsidR="00F06BE6" w:rsidRDefault="00F06BE6" w:rsidP="00B85AFD">
      <w:pPr>
        <w:rPr>
          <w:rFonts w:asciiTheme="minorHAnsi" w:hAnsiTheme="minorHAnsi" w:cs="Arial"/>
          <w:b/>
          <w:sz w:val="22"/>
        </w:rPr>
      </w:pPr>
    </w:p>
    <w:p w14:paraId="71A25A30" w14:textId="7C6AE330" w:rsidR="00F06BE6" w:rsidRDefault="00F06BE6" w:rsidP="00B85AFD">
      <w:pPr>
        <w:rPr>
          <w:rFonts w:asciiTheme="minorHAnsi" w:hAnsiTheme="minorHAnsi" w:cs="Arial"/>
          <w:b/>
          <w:sz w:val="22"/>
        </w:rPr>
      </w:pPr>
    </w:p>
    <w:p w14:paraId="2B9A9D1A" w14:textId="77777777" w:rsidR="00F06BE6" w:rsidRDefault="00F06BE6" w:rsidP="00B85AFD">
      <w:pPr>
        <w:rPr>
          <w:rFonts w:asciiTheme="minorHAnsi" w:hAnsiTheme="minorHAnsi" w:cs="Arial"/>
          <w:b/>
          <w:sz w:val="22"/>
        </w:rPr>
      </w:pPr>
    </w:p>
    <w:p w14:paraId="3B840BD0" w14:textId="1740DE02" w:rsidR="001D5E32" w:rsidRPr="000663B7" w:rsidRDefault="001D5E32" w:rsidP="001D5E32">
      <w:pPr>
        <w:ind w:left="1418" w:hanging="1418"/>
        <w:jc w:val="both"/>
        <w:rPr>
          <w:rFonts w:asciiTheme="minorHAnsi" w:hAnsiTheme="minorHAnsi" w:cs="Arial"/>
          <w:sz w:val="22"/>
        </w:rPr>
      </w:pPr>
      <w:r w:rsidRPr="000663B7">
        <w:rPr>
          <w:rFonts w:asciiTheme="minorHAnsi" w:hAnsiTheme="minorHAnsi" w:cs="Arial"/>
          <w:b/>
          <w:sz w:val="22"/>
        </w:rPr>
        <w:t xml:space="preserve">Załącznik </w:t>
      </w:r>
      <w:r>
        <w:rPr>
          <w:rFonts w:asciiTheme="minorHAnsi" w:hAnsiTheme="minorHAnsi" w:cs="Arial"/>
          <w:b/>
          <w:sz w:val="22"/>
        </w:rPr>
        <w:t xml:space="preserve">nr </w:t>
      </w:r>
      <w:r w:rsidR="00F06BE6">
        <w:rPr>
          <w:rFonts w:asciiTheme="minorHAnsi" w:hAnsiTheme="minorHAnsi" w:cs="Arial"/>
          <w:b/>
          <w:sz w:val="22"/>
        </w:rPr>
        <w:t>5 do SIWZ</w:t>
      </w:r>
      <w:r w:rsidRPr="000663B7">
        <w:rPr>
          <w:rFonts w:asciiTheme="minorHAnsi" w:hAnsiTheme="minorHAnsi" w:cs="Arial"/>
          <w:sz w:val="22"/>
        </w:rPr>
        <w:t xml:space="preserve"> </w:t>
      </w:r>
      <w:r>
        <w:rPr>
          <w:rFonts w:asciiTheme="minorHAnsi" w:hAnsiTheme="minorHAnsi" w:cs="Verdana"/>
          <w:sz w:val="22"/>
          <w:szCs w:val="22"/>
        </w:rPr>
        <w:t>– wzór o</w:t>
      </w:r>
      <w:r w:rsidRPr="000663B7">
        <w:rPr>
          <w:rFonts w:asciiTheme="minorHAnsi" w:hAnsiTheme="minorHAnsi" w:cs="Verdana"/>
          <w:sz w:val="22"/>
          <w:szCs w:val="22"/>
        </w:rPr>
        <w:t>świadczeni</w:t>
      </w:r>
      <w:r>
        <w:rPr>
          <w:rFonts w:asciiTheme="minorHAnsi" w:hAnsiTheme="minorHAnsi" w:cs="Verdana"/>
          <w:sz w:val="22"/>
          <w:szCs w:val="22"/>
        </w:rPr>
        <w:t>a</w:t>
      </w:r>
      <w:r w:rsidRPr="000663B7">
        <w:rPr>
          <w:rFonts w:asciiTheme="minorHAnsi" w:hAnsiTheme="minorHAnsi" w:cs="Verdana"/>
          <w:sz w:val="22"/>
          <w:szCs w:val="22"/>
        </w:rPr>
        <w:t xml:space="preserve"> o przynależności lub braku przynależności do tej samej grupy kapitałowej, o której mowa w art. 24 ust. 1 pkt 23 ustawy </w:t>
      </w:r>
      <w:proofErr w:type="spellStart"/>
      <w:r w:rsidRPr="000663B7">
        <w:rPr>
          <w:rFonts w:asciiTheme="minorHAnsi" w:hAnsiTheme="minorHAnsi" w:cs="Verdana"/>
          <w:sz w:val="22"/>
          <w:szCs w:val="22"/>
        </w:rPr>
        <w:t>Pzp</w:t>
      </w:r>
      <w:proofErr w:type="spellEnd"/>
      <w:r>
        <w:rPr>
          <w:rFonts w:asciiTheme="minorHAnsi" w:hAnsiTheme="minorHAnsi" w:cs="Verdana"/>
          <w:sz w:val="22"/>
          <w:szCs w:val="22"/>
        </w:rPr>
        <w:t>.</w:t>
      </w:r>
    </w:p>
    <w:p w14:paraId="53C5F198" w14:textId="77777777" w:rsidR="001D5E32" w:rsidRPr="000663B7" w:rsidRDefault="001D5E32" w:rsidP="001D5E32">
      <w:pPr>
        <w:jc w:val="right"/>
        <w:rPr>
          <w:rFonts w:asciiTheme="minorHAnsi" w:hAnsiTheme="minorHAnsi" w:cs="Arial"/>
          <w:sz w:val="22"/>
        </w:rPr>
      </w:pPr>
    </w:p>
    <w:p w14:paraId="6BD2358C" w14:textId="55CA6664" w:rsidR="001D5E32" w:rsidRPr="000663B7" w:rsidRDefault="001D5E32" w:rsidP="001D5E32">
      <w:pPr>
        <w:tabs>
          <w:tab w:val="left" w:pos="1080"/>
        </w:tabs>
        <w:ind w:left="1080" w:hanging="1080"/>
        <w:jc w:val="both"/>
        <w:rPr>
          <w:rFonts w:asciiTheme="minorHAnsi" w:hAnsiTheme="minorHAnsi"/>
          <w:b/>
          <w:sz w:val="22"/>
        </w:rPr>
      </w:pPr>
      <w:r w:rsidRPr="000663B7">
        <w:rPr>
          <w:rFonts w:asciiTheme="minorHAnsi" w:hAnsiTheme="minorHAnsi" w:cs="Arial"/>
          <w:sz w:val="22"/>
        </w:rPr>
        <w:t>Dotyczy:</w:t>
      </w:r>
      <w:r w:rsidRPr="000663B7">
        <w:rPr>
          <w:rFonts w:asciiTheme="minorHAnsi" w:hAnsiTheme="minorHAnsi" w:cs="Arial"/>
          <w:sz w:val="22"/>
        </w:rPr>
        <w:tab/>
      </w:r>
      <w:r w:rsidRPr="000663B7">
        <w:rPr>
          <w:rFonts w:asciiTheme="minorHAnsi" w:hAnsiTheme="minorHAnsi"/>
          <w:sz w:val="22"/>
        </w:rPr>
        <w:t xml:space="preserve">Postępowania o udzielnie zamówienia publicznego prowadzonego w trybie przetargu nieograniczonego na </w:t>
      </w:r>
      <w:r w:rsidRPr="000663B7">
        <w:rPr>
          <w:rFonts w:asciiTheme="minorHAnsi" w:hAnsiTheme="minorHAnsi"/>
          <w:b/>
          <w:color w:val="000000" w:themeColor="text1"/>
          <w:sz w:val="22"/>
        </w:rPr>
        <w:t>dostaw</w:t>
      </w:r>
      <w:r>
        <w:rPr>
          <w:rFonts w:asciiTheme="minorHAnsi" w:hAnsiTheme="minorHAnsi"/>
          <w:b/>
          <w:color w:val="000000" w:themeColor="text1"/>
          <w:sz w:val="22"/>
        </w:rPr>
        <w:t>ę</w:t>
      </w:r>
      <w:r w:rsidRPr="000663B7">
        <w:rPr>
          <w:rFonts w:asciiTheme="minorHAnsi" w:hAnsiTheme="minorHAnsi"/>
          <w:b/>
          <w:color w:val="000000" w:themeColor="text1"/>
          <w:sz w:val="22"/>
        </w:rPr>
        <w:t xml:space="preserve"> </w:t>
      </w:r>
      <w:r>
        <w:rPr>
          <w:rFonts w:asciiTheme="minorHAnsi" w:hAnsiTheme="minorHAnsi"/>
          <w:b/>
          <w:sz w:val="22"/>
        </w:rPr>
        <w:t xml:space="preserve">energii elektrycznej </w:t>
      </w:r>
      <w:r w:rsidR="00840B64">
        <w:rPr>
          <w:rFonts w:asciiTheme="minorHAnsi" w:hAnsiTheme="minorHAnsi"/>
          <w:b/>
          <w:sz w:val="22"/>
        </w:rPr>
        <w:t>czynnej do obiektów Uniwersytetu Muzycznego Fryderyka Chopina w Warszawie</w:t>
      </w:r>
    </w:p>
    <w:p w14:paraId="7A5D3A2F" w14:textId="77777777" w:rsidR="001D5E32" w:rsidRPr="000663B7" w:rsidRDefault="001D5E32" w:rsidP="001D5E32">
      <w:pPr>
        <w:tabs>
          <w:tab w:val="left" w:pos="1080"/>
        </w:tabs>
        <w:ind w:left="1080" w:hanging="1080"/>
        <w:jc w:val="both"/>
        <w:rPr>
          <w:rFonts w:asciiTheme="minorHAnsi" w:hAnsiTheme="minorHAnsi"/>
          <w:b/>
          <w:sz w:val="22"/>
        </w:rPr>
      </w:pPr>
    </w:p>
    <w:p w14:paraId="658E26DE" w14:textId="113878C9" w:rsidR="001D5E32" w:rsidRPr="00CA64C6" w:rsidRDefault="001D5E32" w:rsidP="001D5E32">
      <w:pPr>
        <w:tabs>
          <w:tab w:val="left" w:pos="1080"/>
        </w:tabs>
        <w:ind w:left="1080" w:hanging="1080"/>
        <w:jc w:val="both"/>
        <w:rPr>
          <w:rFonts w:asciiTheme="minorHAnsi" w:hAnsiTheme="minorHAnsi"/>
          <w:b/>
          <w:sz w:val="22"/>
        </w:rPr>
      </w:pPr>
      <w:r w:rsidRPr="000663B7">
        <w:rPr>
          <w:rFonts w:asciiTheme="minorHAnsi" w:hAnsiTheme="minorHAnsi"/>
          <w:b/>
          <w:sz w:val="22"/>
        </w:rPr>
        <w:t>N</w:t>
      </w:r>
      <w:r>
        <w:rPr>
          <w:rFonts w:asciiTheme="minorHAnsi" w:hAnsiTheme="minorHAnsi"/>
          <w:b/>
          <w:sz w:val="22"/>
        </w:rPr>
        <w:t>ume</w:t>
      </w:r>
      <w:r w:rsidR="00840B64">
        <w:rPr>
          <w:rFonts w:asciiTheme="minorHAnsi" w:hAnsiTheme="minorHAnsi"/>
          <w:b/>
          <w:sz w:val="22"/>
        </w:rPr>
        <w:t>r postępowania: ZP-5/03/2020/272/W/MSW</w:t>
      </w:r>
    </w:p>
    <w:p w14:paraId="1975EDFD" w14:textId="77777777" w:rsidR="001D5E32" w:rsidRPr="000663B7" w:rsidRDefault="001D5E32" w:rsidP="001D5E32">
      <w:pPr>
        <w:tabs>
          <w:tab w:val="left" w:pos="1080"/>
        </w:tabs>
        <w:ind w:left="1080" w:hanging="1080"/>
        <w:jc w:val="both"/>
        <w:rPr>
          <w:rFonts w:asciiTheme="minorHAnsi" w:hAnsiTheme="minorHAnsi" w:cs="Arial"/>
          <w:sz w:val="22"/>
        </w:rPr>
      </w:pPr>
    </w:p>
    <w:p w14:paraId="5C37C67E" w14:textId="77777777" w:rsidR="001D5E32" w:rsidRPr="000663B7" w:rsidRDefault="001D5E32" w:rsidP="001D5E32">
      <w:pPr>
        <w:rPr>
          <w:rFonts w:asciiTheme="minorHAnsi" w:hAnsiTheme="minorHAnsi" w:cs="Arial"/>
          <w:b/>
          <w:sz w:val="22"/>
        </w:rPr>
      </w:pPr>
    </w:p>
    <w:p w14:paraId="62C6C9D4" w14:textId="77777777" w:rsidR="001D5E32" w:rsidRPr="000663B7" w:rsidRDefault="001D5E32" w:rsidP="001D5E32">
      <w:pPr>
        <w:jc w:val="both"/>
        <w:rPr>
          <w:rFonts w:asciiTheme="minorHAnsi" w:hAnsiTheme="minorHAnsi"/>
          <w:bCs/>
          <w:sz w:val="22"/>
          <w:szCs w:val="22"/>
        </w:rPr>
      </w:pPr>
      <w:r w:rsidRPr="000663B7">
        <w:rPr>
          <w:rFonts w:asciiTheme="minorHAnsi" w:hAnsiTheme="minorHAnsi"/>
          <w:bCs/>
          <w:sz w:val="22"/>
          <w:szCs w:val="22"/>
        </w:rPr>
        <w:t>w imieniu Wykonawcy:</w:t>
      </w:r>
    </w:p>
    <w:p w14:paraId="7F39C618" w14:textId="77777777" w:rsidR="001D5E32" w:rsidRPr="000663B7" w:rsidRDefault="001D5E32" w:rsidP="001D5E32">
      <w:pPr>
        <w:jc w:val="both"/>
        <w:rPr>
          <w:rFonts w:asciiTheme="minorHAnsi" w:hAnsiTheme="minorHAnsi"/>
          <w:b/>
          <w:bCs/>
          <w:sz w:val="22"/>
          <w:szCs w:val="22"/>
        </w:rPr>
      </w:pPr>
      <w:r w:rsidRPr="000663B7">
        <w:rPr>
          <w:rFonts w:asciiTheme="minorHAnsi" w:hAnsiTheme="minorHAnsi"/>
          <w:b/>
          <w:bCs/>
          <w:sz w:val="22"/>
          <w:szCs w:val="22"/>
        </w:rPr>
        <w:t>_______________________________________________________________</w:t>
      </w:r>
    </w:p>
    <w:p w14:paraId="66717F20" w14:textId="77777777" w:rsidR="001D5E32" w:rsidRPr="000663B7" w:rsidRDefault="001D5E32" w:rsidP="001D5E32">
      <w:pPr>
        <w:jc w:val="center"/>
        <w:rPr>
          <w:rFonts w:asciiTheme="minorHAnsi" w:hAnsiTheme="minorHAnsi"/>
          <w:b/>
          <w:bCs/>
          <w:sz w:val="22"/>
          <w:szCs w:val="22"/>
        </w:rPr>
      </w:pPr>
      <w:r w:rsidRPr="000663B7">
        <w:rPr>
          <w:rFonts w:asciiTheme="minorHAnsi" w:hAnsiTheme="minorHAnsi"/>
          <w:bCs/>
          <w:sz w:val="22"/>
          <w:szCs w:val="22"/>
        </w:rPr>
        <w:t>/wpisać nazwę (firmę) Wykonawcy/</w:t>
      </w:r>
    </w:p>
    <w:p w14:paraId="2B26EAEF" w14:textId="77777777" w:rsidR="001D5E32" w:rsidRPr="000663B7" w:rsidRDefault="001D5E32" w:rsidP="001D5E32">
      <w:pPr>
        <w:rPr>
          <w:rFonts w:asciiTheme="minorHAnsi" w:hAnsiTheme="minorHAnsi" w:cs="Arial"/>
          <w:b/>
          <w:sz w:val="22"/>
        </w:rPr>
      </w:pPr>
    </w:p>
    <w:p w14:paraId="0F0F936A" w14:textId="77777777" w:rsidR="001D5E32" w:rsidRPr="000663B7" w:rsidRDefault="001D5E32" w:rsidP="001D5E32">
      <w:pPr>
        <w:rPr>
          <w:rFonts w:asciiTheme="minorHAnsi" w:hAnsiTheme="minorHAnsi" w:cs="Arial"/>
          <w:b/>
          <w:sz w:val="22"/>
        </w:rPr>
      </w:pPr>
    </w:p>
    <w:p w14:paraId="63971303" w14:textId="77777777" w:rsidR="001D5E32" w:rsidRPr="00504D53" w:rsidRDefault="001D5E32" w:rsidP="001D5E32">
      <w:pPr>
        <w:autoSpaceDE w:val="0"/>
        <w:autoSpaceDN w:val="0"/>
        <w:adjustRightInd w:val="0"/>
        <w:jc w:val="both"/>
        <w:rPr>
          <w:rFonts w:asciiTheme="minorHAnsi" w:hAnsiTheme="minorHAnsi"/>
          <w:b/>
          <w:sz w:val="22"/>
          <w:szCs w:val="22"/>
        </w:rPr>
      </w:pPr>
      <w:r w:rsidRPr="00504D53">
        <w:rPr>
          <w:rFonts w:asciiTheme="minorHAnsi" w:hAnsiTheme="minorHAnsi"/>
          <w:sz w:val="22"/>
          <w:szCs w:val="22"/>
        </w:rPr>
        <w:t xml:space="preserve">oświadczam, iż: </w:t>
      </w:r>
    </w:p>
    <w:p w14:paraId="35C13B33" w14:textId="77777777" w:rsidR="001D5E32" w:rsidRPr="00504D53" w:rsidRDefault="001D5E32" w:rsidP="001D5E32">
      <w:p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</w:p>
    <w:p w14:paraId="5108D696" w14:textId="77777777" w:rsidR="001D5E32" w:rsidRPr="00504D53" w:rsidRDefault="001D5E32" w:rsidP="001D5E32">
      <w:pPr>
        <w:numPr>
          <w:ilvl w:val="0"/>
          <w:numId w:val="3"/>
        </w:numPr>
        <w:autoSpaceDE w:val="0"/>
        <w:autoSpaceDN w:val="0"/>
        <w:adjustRightInd w:val="0"/>
        <w:ind w:left="0" w:firstLine="0"/>
        <w:jc w:val="both"/>
        <w:rPr>
          <w:rFonts w:asciiTheme="minorHAnsi" w:hAnsiTheme="minorHAnsi"/>
          <w:sz w:val="22"/>
          <w:szCs w:val="22"/>
        </w:rPr>
      </w:pPr>
      <w:r w:rsidRPr="00504D53">
        <w:rPr>
          <w:rFonts w:asciiTheme="minorHAnsi" w:hAnsiTheme="minorHAnsi"/>
          <w:b/>
          <w:sz w:val="22"/>
          <w:szCs w:val="22"/>
        </w:rPr>
        <w:t>nie należę do grupy kapitałowej</w:t>
      </w:r>
      <w:r w:rsidRPr="00504D53">
        <w:rPr>
          <w:rFonts w:asciiTheme="minorHAnsi" w:hAnsiTheme="minorHAnsi"/>
          <w:b/>
          <w:sz w:val="22"/>
          <w:szCs w:val="22"/>
          <w:vertAlign w:val="superscript"/>
        </w:rPr>
        <w:t>*</w:t>
      </w:r>
      <w:r w:rsidRPr="00504D53">
        <w:rPr>
          <w:rFonts w:asciiTheme="minorHAnsi" w:hAnsiTheme="minorHAnsi"/>
          <w:sz w:val="22"/>
          <w:szCs w:val="22"/>
        </w:rPr>
        <w:t xml:space="preserve">, o której mowa w art. 24 ust. 1 pkt 23 ustawy </w:t>
      </w:r>
      <w:r>
        <w:rPr>
          <w:rFonts w:asciiTheme="minorHAnsi" w:hAnsiTheme="minorHAnsi"/>
          <w:sz w:val="22"/>
          <w:szCs w:val="22"/>
        </w:rPr>
        <w:t>–</w:t>
      </w:r>
      <w:r w:rsidRPr="00504D53">
        <w:rPr>
          <w:rFonts w:asciiTheme="minorHAnsi" w:hAnsiTheme="minorHAnsi"/>
          <w:sz w:val="22"/>
          <w:szCs w:val="22"/>
        </w:rPr>
        <w:t xml:space="preserve"> Prawo zamówień publicznych, z żadnym innym wykonawcą, który złożył </w:t>
      </w:r>
      <w:r>
        <w:rPr>
          <w:rFonts w:asciiTheme="minorHAnsi" w:hAnsiTheme="minorHAnsi"/>
          <w:sz w:val="22"/>
          <w:szCs w:val="22"/>
        </w:rPr>
        <w:t xml:space="preserve">odrębną </w:t>
      </w:r>
      <w:r w:rsidRPr="00504D53">
        <w:rPr>
          <w:rFonts w:asciiTheme="minorHAnsi" w:hAnsiTheme="minorHAnsi"/>
          <w:sz w:val="22"/>
          <w:szCs w:val="22"/>
        </w:rPr>
        <w:t>ofertę w przedmiotowym postępowaniu o udzielenie zamówienia.</w:t>
      </w:r>
    </w:p>
    <w:p w14:paraId="5B1D2822" w14:textId="77777777" w:rsidR="001D5E32" w:rsidRPr="00504D53" w:rsidRDefault="001D5E32" w:rsidP="001D5E32">
      <w:p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504D53">
        <w:rPr>
          <w:rFonts w:asciiTheme="minorHAnsi" w:hAnsiTheme="minorHAnsi"/>
          <w:sz w:val="22"/>
          <w:szCs w:val="22"/>
        </w:rPr>
        <w:t xml:space="preserve"> </w:t>
      </w:r>
    </w:p>
    <w:p w14:paraId="089992EC" w14:textId="77777777" w:rsidR="001D5E32" w:rsidRPr="000663B7" w:rsidRDefault="001D5E32" w:rsidP="001D5E32">
      <w:pPr>
        <w:numPr>
          <w:ilvl w:val="0"/>
          <w:numId w:val="3"/>
        </w:numPr>
        <w:autoSpaceDE w:val="0"/>
        <w:autoSpaceDN w:val="0"/>
        <w:adjustRightInd w:val="0"/>
        <w:ind w:left="0" w:firstLine="0"/>
        <w:jc w:val="both"/>
        <w:rPr>
          <w:rFonts w:asciiTheme="minorHAnsi" w:hAnsiTheme="minorHAnsi"/>
          <w:sz w:val="22"/>
          <w:szCs w:val="22"/>
        </w:rPr>
      </w:pPr>
      <w:r w:rsidRPr="000663B7">
        <w:rPr>
          <w:rFonts w:asciiTheme="minorHAnsi" w:hAnsiTheme="minorHAnsi"/>
          <w:b/>
          <w:sz w:val="22"/>
          <w:szCs w:val="22"/>
        </w:rPr>
        <w:t>należę do tej samej grupy kapitałowej</w:t>
      </w:r>
      <w:r w:rsidRPr="000663B7">
        <w:rPr>
          <w:rFonts w:asciiTheme="minorHAnsi" w:hAnsiTheme="minorHAnsi"/>
          <w:b/>
          <w:sz w:val="22"/>
          <w:szCs w:val="22"/>
          <w:vertAlign w:val="superscript"/>
        </w:rPr>
        <w:t>*</w:t>
      </w:r>
      <w:r w:rsidRPr="000663B7">
        <w:rPr>
          <w:rFonts w:asciiTheme="minorHAnsi" w:hAnsiTheme="minorHAnsi"/>
          <w:sz w:val="22"/>
          <w:szCs w:val="22"/>
        </w:rPr>
        <w:t xml:space="preserve">, o której mowa w art. 24 ust 1 pkt 23 ustawy </w:t>
      </w:r>
      <w:r>
        <w:rPr>
          <w:rFonts w:asciiTheme="minorHAnsi" w:hAnsiTheme="minorHAnsi"/>
          <w:sz w:val="22"/>
          <w:szCs w:val="22"/>
        </w:rPr>
        <w:t>–</w:t>
      </w:r>
      <w:r w:rsidRPr="000663B7">
        <w:rPr>
          <w:rFonts w:asciiTheme="minorHAnsi" w:hAnsiTheme="minorHAnsi"/>
          <w:sz w:val="22"/>
          <w:szCs w:val="22"/>
        </w:rPr>
        <w:t xml:space="preserve"> Prawo zamówień publicznych, z następującymi wykonawcami, którzy złożyli </w:t>
      </w:r>
      <w:r>
        <w:rPr>
          <w:rFonts w:asciiTheme="minorHAnsi" w:hAnsiTheme="minorHAnsi"/>
          <w:sz w:val="22"/>
          <w:szCs w:val="22"/>
        </w:rPr>
        <w:t xml:space="preserve">odrębne </w:t>
      </w:r>
      <w:r w:rsidRPr="000663B7">
        <w:rPr>
          <w:rFonts w:asciiTheme="minorHAnsi" w:hAnsiTheme="minorHAnsi"/>
          <w:sz w:val="22"/>
          <w:szCs w:val="22"/>
        </w:rPr>
        <w:t>oferty w przedmiotowym postępowaniu o udzielenie zamówienia</w:t>
      </w:r>
      <w:r>
        <w:rPr>
          <w:rFonts w:asciiTheme="minorHAnsi" w:hAnsiTheme="minorHAnsi"/>
          <w:sz w:val="22"/>
          <w:szCs w:val="22"/>
        </w:rPr>
        <w:t>:</w:t>
      </w:r>
    </w:p>
    <w:p w14:paraId="06A610CD" w14:textId="77777777" w:rsidR="001D5E32" w:rsidRPr="000663B7" w:rsidRDefault="001D5E32" w:rsidP="001D5E32">
      <w:pPr>
        <w:numPr>
          <w:ilvl w:val="0"/>
          <w:numId w:val="4"/>
        </w:numPr>
        <w:tabs>
          <w:tab w:val="left" w:pos="210"/>
          <w:tab w:val="right" w:leader="dot" w:pos="6804"/>
        </w:tabs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663B7">
        <w:rPr>
          <w:rFonts w:asciiTheme="minorHAnsi" w:hAnsiTheme="minorHAnsi"/>
          <w:sz w:val="22"/>
          <w:szCs w:val="22"/>
        </w:rPr>
        <w:tab/>
        <w:t>……………………………………………………………………………………………………..</w:t>
      </w:r>
    </w:p>
    <w:p w14:paraId="2BDF2A44" w14:textId="77777777" w:rsidR="001D5E32" w:rsidRPr="000663B7" w:rsidRDefault="001D5E32" w:rsidP="001D5E32">
      <w:pPr>
        <w:numPr>
          <w:ilvl w:val="0"/>
          <w:numId w:val="4"/>
        </w:numPr>
        <w:tabs>
          <w:tab w:val="left" w:pos="210"/>
          <w:tab w:val="right" w:leader="dot" w:pos="6804"/>
        </w:tabs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663B7">
        <w:rPr>
          <w:rFonts w:asciiTheme="minorHAnsi" w:hAnsiTheme="minorHAnsi"/>
          <w:sz w:val="22"/>
          <w:szCs w:val="22"/>
        </w:rPr>
        <w:tab/>
        <w:t>……………………………………………………………………………………………………..</w:t>
      </w:r>
    </w:p>
    <w:p w14:paraId="2B654979" w14:textId="77777777" w:rsidR="001D5E32" w:rsidRPr="00504D53" w:rsidRDefault="001D5E32" w:rsidP="001D5E32">
      <w:pPr>
        <w:tabs>
          <w:tab w:val="left" w:pos="284"/>
          <w:tab w:val="right" w:pos="2552"/>
          <w:tab w:val="left" w:pos="6804"/>
          <w:tab w:val="right" w:pos="9072"/>
        </w:tabs>
        <w:jc w:val="both"/>
        <w:rPr>
          <w:rFonts w:asciiTheme="minorHAnsi" w:hAnsiTheme="minorHAnsi"/>
          <w:sz w:val="22"/>
          <w:szCs w:val="22"/>
        </w:rPr>
      </w:pPr>
      <w:r w:rsidRPr="00504D53">
        <w:rPr>
          <w:rFonts w:asciiTheme="minorHAnsi" w:hAnsiTheme="minorHAnsi"/>
          <w:sz w:val="22"/>
          <w:szCs w:val="22"/>
        </w:rPr>
        <w:t>oraz przedstawiam wraz z niniejszym oświadczeniem dowody, że powiązania z innym Wykonawcą nie prowadzą do zakłócenia konkurencji w postępowaniu o udzielnie zamówienia.</w:t>
      </w:r>
    </w:p>
    <w:p w14:paraId="67C06778" w14:textId="77777777" w:rsidR="001D5E32" w:rsidRDefault="001D5E32" w:rsidP="001D5E32">
      <w:pPr>
        <w:tabs>
          <w:tab w:val="left" w:pos="284"/>
          <w:tab w:val="right" w:leader="dot" w:pos="2552"/>
          <w:tab w:val="left" w:pos="6804"/>
          <w:tab w:val="right" w:leader="dot" w:pos="9072"/>
        </w:tabs>
        <w:rPr>
          <w:rFonts w:asciiTheme="minorHAnsi" w:hAnsiTheme="minorHAnsi"/>
          <w:b/>
          <w:sz w:val="22"/>
          <w:szCs w:val="22"/>
        </w:rPr>
      </w:pPr>
    </w:p>
    <w:p w14:paraId="5B4E4F7E" w14:textId="77777777" w:rsidR="001D5E32" w:rsidRPr="00504D53" w:rsidRDefault="001D5E32" w:rsidP="001D5E32">
      <w:pPr>
        <w:tabs>
          <w:tab w:val="left" w:pos="284"/>
          <w:tab w:val="right" w:leader="dot" w:pos="2552"/>
          <w:tab w:val="left" w:pos="6804"/>
          <w:tab w:val="right" w:leader="dot" w:pos="9072"/>
        </w:tabs>
        <w:rPr>
          <w:rFonts w:asciiTheme="minorHAnsi" w:hAnsiTheme="minorHAnsi"/>
          <w:b/>
          <w:sz w:val="22"/>
          <w:szCs w:val="22"/>
        </w:rPr>
      </w:pPr>
      <w:r w:rsidRPr="00504D53">
        <w:rPr>
          <w:rFonts w:asciiTheme="minorHAnsi" w:hAnsiTheme="minorHAnsi"/>
          <w:b/>
          <w:sz w:val="22"/>
          <w:szCs w:val="22"/>
        </w:rPr>
        <w:t>* niepotrzebne skreślić</w:t>
      </w:r>
    </w:p>
    <w:p w14:paraId="664C7A00" w14:textId="77777777" w:rsidR="001D5E32" w:rsidRPr="00504D53" w:rsidRDefault="001D5E32" w:rsidP="001D5E32">
      <w:p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</w:p>
    <w:p w14:paraId="1EF13B0D" w14:textId="77777777" w:rsidR="001D5E32" w:rsidRPr="000663B7" w:rsidRDefault="001D5E32" w:rsidP="001D5E32">
      <w:pPr>
        <w:widowControl w:val="0"/>
        <w:jc w:val="center"/>
        <w:rPr>
          <w:rFonts w:asciiTheme="minorHAnsi" w:hAnsiTheme="minorHAnsi" w:cs="Arial"/>
          <w:b/>
          <w:sz w:val="22"/>
        </w:rPr>
      </w:pPr>
      <w:r>
        <w:rPr>
          <w:rFonts w:asciiTheme="minorHAnsi" w:hAnsiTheme="minorHAnsi" w:cs="Arial"/>
          <w:b/>
          <w:sz w:val="22"/>
        </w:rPr>
        <w:t>DOKUMENT PODPISYWANY KWALIFIKOWANYM PODPISEM ELEKTRONICZNYM</w:t>
      </w:r>
    </w:p>
    <w:p w14:paraId="27732E87" w14:textId="77777777" w:rsidR="001D5E32" w:rsidRPr="00504D53" w:rsidRDefault="001D5E32" w:rsidP="001D5E32">
      <w:pPr>
        <w:tabs>
          <w:tab w:val="left" w:pos="284"/>
          <w:tab w:val="right" w:leader="dot" w:pos="2552"/>
          <w:tab w:val="left" w:pos="6804"/>
          <w:tab w:val="right" w:leader="dot" w:pos="9072"/>
        </w:tabs>
        <w:rPr>
          <w:rFonts w:asciiTheme="minorHAnsi" w:hAnsiTheme="minorHAnsi"/>
          <w:b/>
          <w:sz w:val="22"/>
          <w:szCs w:val="22"/>
        </w:rPr>
      </w:pPr>
    </w:p>
    <w:p w14:paraId="08CCAB7E" w14:textId="77777777" w:rsidR="001D5E32" w:rsidRPr="00504D53" w:rsidRDefault="001D5E32" w:rsidP="001D5E32">
      <w:pPr>
        <w:tabs>
          <w:tab w:val="left" w:pos="284"/>
          <w:tab w:val="right" w:leader="dot" w:pos="2552"/>
          <w:tab w:val="left" w:pos="6804"/>
          <w:tab w:val="right" w:leader="dot" w:pos="9072"/>
        </w:tabs>
        <w:jc w:val="both"/>
        <w:rPr>
          <w:rFonts w:asciiTheme="minorHAnsi" w:hAnsiTheme="minorHAnsi"/>
          <w:i/>
          <w:sz w:val="22"/>
          <w:szCs w:val="22"/>
        </w:rPr>
      </w:pPr>
      <w:r w:rsidRPr="00504D53">
        <w:rPr>
          <w:rFonts w:asciiTheme="minorHAnsi" w:hAnsiTheme="minorHAnsi"/>
          <w:b/>
          <w:i/>
          <w:sz w:val="22"/>
          <w:szCs w:val="22"/>
        </w:rPr>
        <w:t>UWAGA:</w:t>
      </w:r>
      <w:r w:rsidRPr="00504D53">
        <w:rPr>
          <w:rFonts w:asciiTheme="minorHAnsi" w:hAnsiTheme="minorHAnsi"/>
          <w:i/>
          <w:sz w:val="22"/>
          <w:szCs w:val="22"/>
        </w:rPr>
        <w:t xml:space="preserve"> Powyższe oświadczenie Wykonawca przekazuje Zamawiającemu w terminie 3 dni od dnia zamieszczenia na stronie internetowej informacji, o której mowa w art. 86 ust. 5 ustawy – Prawo zamówień publicznych. </w:t>
      </w:r>
      <w:r>
        <w:rPr>
          <w:rFonts w:asciiTheme="minorHAnsi" w:hAnsiTheme="minorHAnsi"/>
          <w:i/>
          <w:sz w:val="22"/>
          <w:szCs w:val="22"/>
        </w:rPr>
        <w:br/>
      </w:r>
      <w:r w:rsidRPr="00504D53">
        <w:rPr>
          <w:rFonts w:asciiTheme="minorHAnsi" w:hAnsiTheme="minorHAnsi"/>
          <w:i/>
          <w:sz w:val="22"/>
          <w:szCs w:val="22"/>
        </w:rPr>
        <w:t xml:space="preserve">W przypadku przynależności do tej samej grupy kapitałowej Wykonawca wraz ze złożonym oświadczeniem może przedstawić dowody, że powiązania z innym Wykonawcą nie prowadzą do zakłócenia konkurencji w postępowaniu o udzielenie zamówienia. </w:t>
      </w:r>
    </w:p>
    <w:p w14:paraId="2EDBA7F6" w14:textId="77777777" w:rsidR="001D5E32" w:rsidRPr="00504D53" w:rsidRDefault="001D5E32" w:rsidP="001D5E32">
      <w:pPr>
        <w:rPr>
          <w:rFonts w:asciiTheme="minorHAnsi" w:hAnsiTheme="minorHAnsi" w:cs="Arial"/>
          <w:b/>
          <w:sz w:val="22"/>
          <w:szCs w:val="22"/>
        </w:rPr>
      </w:pPr>
    </w:p>
    <w:p w14:paraId="66642010" w14:textId="77777777" w:rsidR="001D5E32" w:rsidRDefault="001D5E32" w:rsidP="00B85AFD">
      <w:pPr>
        <w:rPr>
          <w:rFonts w:asciiTheme="minorHAnsi" w:hAnsiTheme="minorHAnsi" w:cs="Arial"/>
          <w:b/>
          <w:sz w:val="22"/>
        </w:rPr>
      </w:pPr>
    </w:p>
    <w:p w14:paraId="6609FB86" w14:textId="3E7E633A" w:rsidR="001D5E32" w:rsidRDefault="001D5E32" w:rsidP="00B85AFD">
      <w:pPr>
        <w:rPr>
          <w:rFonts w:asciiTheme="minorHAnsi" w:hAnsiTheme="minorHAnsi" w:cs="Arial"/>
          <w:b/>
          <w:sz w:val="22"/>
        </w:rPr>
      </w:pPr>
    </w:p>
    <w:p w14:paraId="11B1885B" w14:textId="62C8CE31" w:rsidR="00840B64" w:rsidRDefault="00840B64" w:rsidP="00B85AFD">
      <w:pPr>
        <w:rPr>
          <w:rFonts w:asciiTheme="minorHAnsi" w:hAnsiTheme="minorHAnsi" w:cs="Arial"/>
          <w:b/>
          <w:sz w:val="22"/>
        </w:rPr>
      </w:pPr>
    </w:p>
    <w:p w14:paraId="4C9B2469" w14:textId="76D0BE96" w:rsidR="00840B64" w:rsidRDefault="00840B64" w:rsidP="00B85AFD">
      <w:pPr>
        <w:rPr>
          <w:rFonts w:asciiTheme="minorHAnsi" w:hAnsiTheme="minorHAnsi" w:cs="Arial"/>
          <w:b/>
          <w:sz w:val="22"/>
        </w:rPr>
      </w:pPr>
    </w:p>
    <w:p w14:paraId="412C76A8" w14:textId="61D0CFBD" w:rsidR="00840B64" w:rsidRDefault="00840B64" w:rsidP="00B85AFD">
      <w:pPr>
        <w:rPr>
          <w:rFonts w:asciiTheme="minorHAnsi" w:hAnsiTheme="minorHAnsi" w:cs="Arial"/>
          <w:b/>
          <w:sz w:val="22"/>
        </w:rPr>
      </w:pPr>
    </w:p>
    <w:p w14:paraId="22BE7528" w14:textId="7FA13DCB" w:rsidR="00840B64" w:rsidRDefault="00840B64" w:rsidP="00B85AFD">
      <w:pPr>
        <w:rPr>
          <w:rFonts w:asciiTheme="minorHAnsi" w:hAnsiTheme="minorHAnsi" w:cs="Arial"/>
          <w:b/>
          <w:sz w:val="22"/>
        </w:rPr>
      </w:pPr>
    </w:p>
    <w:p w14:paraId="67CC92C6" w14:textId="2E27A3DA" w:rsidR="00840B64" w:rsidRDefault="00840B64" w:rsidP="00B85AFD">
      <w:pPr>
        <w:rPr>
          <w:rFonts w:asciiTheme="minorHAnsi" w:hAnsiTheme="minorHAnsi" w:cs="Arial"/>
          <w:b/>
          <w:sz w:val="22"/>
        </w:rPr>
      </w:pPr>
    </w:p>
    <w:p w14:paraId="41C5A794" w14:textId="56BABA3F" w:rsidR="00840B64" w:rsidRDefault="00840B64" w:rsidP="00B85AFD">
      <w:pPr>
        <w:rPr>
          <w:rFonts w:asciiTheme="minorHAnsi" w:hAnsiTheme="minorHAnsi" w:cs="Arial"/>
          <w:b/>
          <w:sz w:val="22"/>
        </w:rPr>
      </w:pPr>
    </w:p>
    <w:p w14:paraId="5487E8CA" w14:textId="7CFA686B" w:rsidR="00840B64" w:rsidRDefault="00840B64" w:rsidP="00B85AFD">
      <w:pPr>
        <w:rPr>
          <w:rFonts w:asciiTheme="minorHAnsi" w:hAnsiTheme="minorHAnsi" w:cs="Arial"/>
          <w:b/>
          <w:sz w:val="22"/>
        </w:rPr>
      </w:pPr>
    </w:p>
    <w:p w14:paraId="2D84C550" w14:textId="59924C07" w:rsidR="00840B64" w:rsidRDefault="00840B64" w:rsidP="00B85AFD">
      <w:pPr>
        <w:rPr>
          <w:rFonts w:asciiTheme="minorHAnsi" w:hAnsiTheme="minorHAnsi" w:cs="Arial"/>
          <w:b/>
          <w:sz w:val="22"/>
        </w:rPr>
      </w:pPr>
    </w:p>
    <w:p w14:paraId="5C7B8AB3" w14:textId="0A84CCEC" w:rsidR="00840B64" w:rsidRDefault="00840B64" w:rsidP="00B85AFD">
      <w:pPr>
        <w:rPr>
          <w:rFonts w:asciiTheme="minorHAnsi" w:hAnsiTheme="minorHAnsi" w:cs="Arial"/>
          <w:b/>
          <w:sz w:val="22"/>
        </w:rPr>
      </w:pPr>
    </w:p>
    <w:p w14:paraId="23B62FAF" w14:textId="1F501E06" w:rsidR="00840B64" w:rsidRDefault="00840B64" w:rsidP="00B85AFD">
      <w:pPr>
        <w:rPr>
          <w:rFonts w:asciiTheme="minorHAnsi" w:hAnsiTheme="minorHAnsi" w:cs="Arial"/>
          <w:b/>
          <w:sz w:val="22"/>
        </w:rPr>
      </w:pPr>
    </w:p>
    <w:p w14:paraId="5F9C90AA" w14:textId="1466A459" w:rsidR="00840B64" w:rsidRDefault="00840B64" w:rsidP="00B85AFD">
      <w:pPr>
        <w:rPr>
          <w:rFonts w:asciiTheme="minorHAnsi" w:hAnsiTheme="minorHAnsi" w:cs="Arial"/>
          <w:b/>
          <w:sz w:val="22"/>
        </w:rPr>
      </w:pPr>
    </w:p>
    <w:p w14:paraId="40BBB4F6" w14:textId="7C1A17E8" w:rsidR="00840B64" w:rsidRDefault="00840B64" w:rsidP="00B85AFD">
      <w:pPr>
        <w:rPr>
          <w:rFonts w:asciiTheme="minorHAnsi" w:hAnsiTheme="minorHAnsi" w:cs="Arial"/>
          <w:b/>
          <w:sz w:val="22"/>
        </w:rPr>
      </w:pPr>
    </w:p>
    <w:p w14:paraId="1014179F" w14:textId="6DDAD772" w:rsidR="00840B64" w:rsidRDefault="00840B64" w:rsidP="00B85AFD">
      <w:pPr>
        <w:rPr>
          <w:rFonts w:asciiTheme="minorHAnsi" w:hAnsiTheme="minorHAnsi" w:cs="Arial"/>
          <w:b/>
          <w:sz w:val="22"/>
        </w:rPr>
      </w:pPr>
    </w:p>
    <w:p w14:paraId="7F882274" w14:textId="77777777" w:rsidR="00840B64" w:rsidRDefault="00840B64" w:rsidP="00B85AFD">
      <w:pPr>
        <w:rPr>
          <w:rFonts w:asciiTheme="minorHAnsi" w:hAnsiTheme="minorHAnsi" w:cs="Arial"/>
          <w:b/>
          <w:sz w:val="22"/>
        </w:rPr>
      </w:pPr>
    </w:p>
    <w:p w14:paraId="1DCC23BF" w14:textId="77777777" w:rsidR="001D5E32" w:rsidRDefault="001D5E32" w:rsidP="00B85AFD">
      <w:pPr>
        <w:rPr>
          <w:rFonts w:asciiTheme="minorHAnsi" w:hAnsiTheme="minorHAnsi" w:cs="Arial"/>
          <w:b/>
          <w:sz w:val="22"/>
        </w:rPr>
      </w:pPr>
    </w:p>
    <w:p w14:paraId="42B0A235" w14:textId="328172EB" w:rsidR="00B85AFD" w:rsidRDefault="00B85AFD" w:rsidP="00B85AFD">
      <w:pPr>
        <w:rPr>
          <w:rFonts w:asciiTheme="minorHAnsi" w:hAnsiTheme="minorHAnsi" w:cs="Arial"/>
          <w:sz w:val="22"/>
        </w:rPr>
      </w:pPr>
      <w:r w:rsidRPr="000663B7">
        <w:rPr>
          <w:rFonts w:asciiTheme="minorHAnsi" w:hAnsiTheme="minorHAnsi" w:cs="Arial"/>
          <w:b/>
          <w:sz w:val="22"/>
        </w:rPr>
        <w:t xml:space="preserve">Załącznik </w:t>
      </w:r>
      <w:r>
        <w:rPr>
          <w:rFonts w:asciiTheme="minorHAnsi" w:hAnsiTheme="minorHAnsi" w:cs="Arial"/>
          <w:b/>
          <w:sz w:val="22"/>
        </w:rPr>
        <w:t xml:space="preserve">nr </w:t>
      </w:r>
      <w:r w:rsidR="00186051">
        <w:rPr>
          <w:rFonts w:asciiTheme="minorHAnsi" w:hAnsiTheme="minorHAnsi" w:cs="Arial"/>
          <w:b/>
          <w:sz w:val="22"/>
        </w:rPr>
        <w:t>6 do SIWZ</w:t>
      </w:r>
      <w:r w:rsidR="00AC44D4" w:rsidRPr="000663B7">
        <w:rPr>
          <w:rFonts w:asciiTheme="minorHAnsi" w:hAnsiTheme="minorHAnsi" w:cs="Arial"/>
          <w:sz w:val="22"/>
        </w:rPr>
        <w:t xml:space="preserve"> </w:t>
      </w:r>
      <w:r>
        <w:rPr>
          <w:rFonts w:asciiTheme="minorHAnsi" w:hAnsiTheme="minorHAnsi" w:cs="Arial"/>
          <w:sz w:val="22"/>
        </w:rPr>
        <w:t xml:space="preserve">– </w:t>
      </w:r>
      <w:r w:rsidR="00AC44D4">
        <w:rPr>
          <w:rFonts w:asciiTheme="minorHAnsi" w:hAnsiTheme="minorHAnsi" w:cs="Arial"/>
          <w:sz w:val="22"/>
        </w:rPr>
        <w:t xml:space="preserve">wzór oświadczenia Wykonawcy o braku </w:t>
      </w:r>
      <w:r w:rsidR="00C57A0E">
        <w:rPr>
          <w:rFonts w:asciiTheme="minorHAnsi" w:hAnsiTheme="minorHAnsi" w:cs="Arial"/>
          <w:sz w:val="22"/>
        </w:rPr>
        <w:t>podstaw</w:t>
      </w:r>
      <w:r w:rsidR="00AC44D4">
        <w:rPr>
          <w:rFonts w:asciiTheme="minorHAnsi" w:hAnsiTheme="minorHAnsi" w:cs="Arial"/>
          <w:sz w:val="22"/>
        </w:rPr>
        <w:t xml:space="preserve"> wykluczenia</w:t>
      </w:r>
    </w:p>
    <w:p w14:paraId="3684C8BE" w14:textId="77777777" w:rsidR="00840B64" w:rsidRDefault="00840B64" w:rsidP="00B85AFD">
      <w:pPr>
        <w:rPr>
          <w:rFonts w:asciiTheme="minorHAnsi" w:hAnsiTheme="minorHAnsi" w:cs="Arial"/>
          <w:sz w:val="22"/>
        </w:rPr>
      </w:pPr>
    </w:p>
    <w:p w14:paraId="4CF39B65" w14:textId="791C58FB" w:rsidR="00840B64" w:rsidRPr="000663B7" w:rsidRDefault="00840B64" w:rsidP="00840B64">
      <w:pPr>
        <w:tabs>
          <w:tab w:val="left" w:pos="1080"/>
        </w:tabs>
        <w:ind w:left="1080" w:hanging="1080"/>
        <w:jc w:val="both"/>
        <w:rPr>
          <w:rFonts w:asciiTheme="minorHAnsi" w:hAnsiTheme="minorHAnsi"/>
          <w:b/>
          <w:sz w:val="22"/>
        </w:rPr>
      </w:pPr>
      <w:r w:rsidRPr="000663B7">
        <w:rPr>
          <w:rFonts w:asciiTheme="minorHAnsi" w:hAnsiTheme="minorHAnsi" w:cs="Arial"/>
          <w:sz w:val="22"/>
        </w:rPr>
        <w:t>Dotyczy:</w:t>
      </w:r>
      <w:r w:rsidRPr="000663B7">
        <w:rPr>
          <w:rFonts w:asciiTheme="minorHAnsi" w:hAnsiTheme="minorHAnsi" w:cs="Arial"/>
          <w:sz w:val="22"/>
        </w:rPr>
        <w:tab/>
      </w:r>
      <w:r w:rsidRPr="000663B7">
        <w:rPr>
          <w:rFonts w:asciiTheme="minorHAnsi" w:hAnsiTheme="minorHAnsi"/>
          <w:sz w:val="22"/>
        </w:rPr>
        <w:t xml:space="preserve">Postępowania o udzielnie zamówienia publicznego prowadzonego w trybie przetargu nieograniczonego na </w:t>
      </w:r>
      <w:r w:rsidRPr="000663B7">
        <w:rPr>
          <w:rFonts w:asciiTheme="minorHAnsi" w:hAnsiTheme="minorHAnsi"/>
          <w:b/>
          <w:color w:val="000000" w:themeColor="text1"/>
          <w:sz w:val="22"/>
        </w:rPr>
        <w:t>dostaw</w:t>
      </w:r>
      <w:r>
        <w:rPr>
          <w:rFonts w:asciiTheme="minorHAnsi" w:hAnsiTheme="minorHAnsi"/>
          <w:b/>
          <w:color w:val="000000" w:themeColor="text1"/>
          <w:sz w:val="22"/>
        </w:rPr>
        <w:t>ę</w:t>
      </w:r>
      <w:r w:rsidRPr="000663B7">
        <w:rPr>
          <w:rFonts w:asciiTheme="minorHAnsi" w:hAnsiTheme="minorHAnsi"/>
          <w:b/>
          <w:color w:val="000000" w:themeColor="text1"/>
          <w:sz w:val="22"/>
        </w:rPr>
        <w:t xml:space="preserve"> </w:t>
      </w:r>
      <w:r>
        <w:rPr>
          <w:rFonts w:asciiTheme="minorHAnsi" w:hAnsiTheme="minorHAnsi"/>
          <w:b/>
          <w:sz w:val="22"/>
        </w:rPr>
        <w:t>energii elektrycznej czynnej do obiektów Uniwersytetu Muzycznego Fryderyka Chopina</w:t>
      </w:r>
      <w:r w:rsidR="00D8454F">
        <w:rPr>
          <w:rFonts w:asciiTheme="minorHAnsi" w:hAnsiTheme="minorHAnsi"/>
          <w:b/>
          <w:sz w:val="22"/>
        </w:rPr>
        <w:t xml:space="preserve"> w Warszawie</w:t>
      </w:r>
    </w:p>
    <w:p w14:paraId="389D58A5" w14:textId="77777777" w:rsidR="00840B64" w:rsidRPr="000663B7" w:rsidRDefault="00840B64" w:rsidP="00840B64">
      <w:pPr>
        <w:tabs>
          <w:tab w:val="left" w:pos="1080"/>
        </w:tabs>
        <w:ind w:left="1080" w:hanging="1080"/>
        <w:jc w:val="both"/>
        <w:rPr>
          <w:rFonts w:asciiTheme="minorHAnsi" w:hAnsiTheme="minorHAnsi"/>
          <w:b/>
          <w:sz w:val="22"/>
        </w:rPr>
      </w:pPr>
    </w:p>
    <w:p w14:paraId="075E7B73" w14:textId="77777777" w:rsidR="00840B64" w:rsidRPr="00CA64C6" w:rsidRDefault="00840B64" w:rsidP="00840B64">
      <w:pPr>
        <w:tabs>
          <w:tab w:val="left" w:pos="1080"/>
        </w:tabs>
        <w:ind w:left="1080" w:hanging="1080"/>
        <w:jc w:val="both"/>
        <w:rPr>
          <w:rFonts w:asciiTheme="minorHAnsi" w:hAnsiTheme="minorHAnsi"/>
          <w:b/>
          <w:sz w:val="22"/>
        </w:rPr>
      </w:pPr>
      <w:r w:rsidRPr="000663B7">
        <w:rPr>
          <w:rFonts w:asciiTheme="minorHAnsi" w:hAnsiTheme="minorHAnsi"/>
          <w:b/>
          <w:sz w:val="22"/>
        </w:rPr>
        <w:t>N</w:t>
      </w:r>
      <w:r>
        <w:rPr>
          <w:rFonts w:asciiTheme="minorHAnsi" w:hAnsiTheme="minorHAnsi"/>
          <w:b/>
          <w:sz w:val="22"/>
        </w:rPr>
        <w:t>umer postępowania: ZP-5/03/2020/272/W/MSW</w:t>
      </w:r>
    </w:p>
    <w:p w14:paraId="0D4BA027" w14:textId="77777777" w:rsidR="00B85AFD" w:rsidRDefault="00B85AFD" w:rsidP="00B85AFD">
      <w:pPr>
        <w:rPr>
          <w:rFonts w:asciiTheme="minorHAnsi" w:hAnsiTheme="minorHAnsi" w:cs="Arial"/>
          <w:sz w:val="22"/>
        </w:rPr>
      </w:pPr>
    </w:p>
    <w:p w14:paraId="0ABD87B1" w14:textId="1F15EA4E" w:rsidR="00AC44D4" w:rsidRPr="000663B7" w:rsidRDefault="00AC44D4" w:rsidP="00AC44D4">
      <w:pPr>
        <w:tabs>
          <w:tab w:val="left" w:pos="1080"/>
        </w:tabs>
        <w:ind w:left="1080" w:hanging="1080"/>
        <w:jc w:val="both"/>
        <w:rPr>
          <w:rFonts w:asciiTheme="minorHAnsi" w:hAnsiTheme="minorHAnsi"/>
          <w:b/>
          <w:sz w:val="22"/>
        </w:rPr>
      </w:pPr>
    </w:p>
    <w:p w14:paraId="240B38F1" w14:textId="77777777" w:rsidR="00AC44D4" w:rsidRDefault="00AC44D4" w:rsidP="00AC44D4">
      <w:pPr>
        <w:tabs>
          <w:tab w:val="left" w:pos="1080"/>
        </w:tabs>
        <w:ind w:left="1080" w:hanging="1080"/>
        <w:jc w:val="both"/>
        <w:rPr>
          <w:rFonts w:asciiTheme="minorHAnsi" w:hAnsiTheme="minorHAnsi" w:cs="Arial"/>
          <w:sz w:val="22"/>
        </w:rPr>
      </w:pPr>
    </w:p>
    <w:p w14:paraId="5D942C66" w14:textId="77777777" w:rsidR="00AC44D4" w:rsidRPr="000663B7" w:rsidRDefault="00AC44D4" w:rsidP="00AC44D4">
      <w:pPr>
        <w:jc w:val="both"/>
        <w:rPr>
          <w:rFonts w:asciiTheme="minorHAnsi" w:hAnsiTheme="minorHAnsi"/>
          <w:bCs/>
          <w:sz w:val="22"/>
          <w:szCs w:val="22"/>
        </w:rPr>
      </w:pPr>
      <w:r w:rsidRPr="000663B7">
        <w:rPr>
          <w:rFonts w:asciiTheme="minorHAnsi" w:hAnsiTheme="minorHAnsi"/>
          <w:bCs/>
          <w:sz w:val="22"/>
          <w:szCs w:val="22"/>
        </w:rPr>
        <w:t>w imieniu Wykonawcy:</w:t>
      </w:r>
    </w:p>
    <w:p w14:paraId="18781D66" w14:textId="77777777" w:rsidR="00AC44D4" w:rsidRPr="000663B7" w:rsidRDefault="00AC44D4" w:rsidP="00AC44D4">
      <w:pPr>
        <w:jc w:val="both"/>
        <w:rPr>
          <w:rFonts w:asciiTheme="minorHAnsi" w:hAnsiTheme="minorHAnsi"/>
          <w:b/>
          <w:bCs/>
          <w:sz w:val="22"/>
          <w:szCs w:val="22"/>
        </w:rPr>
      </w:pPr>
      <w:r w:rsidRPr="000663B7">
        <w:rPr>
          <w:rFonts w:asciiTheme="minorHAnsi" w:hAnsiTheme="minorHAnsi"/>
          <w:b/>
          <w:bCs/>
          <w:sz w:val="22"/>
          <w:szCs w:val="22"/>
        </w:rPr>
        <w:t>_______________________________________________________________</w:t>
      </w:r>
    </w:p>
    <w:p w14:paraId="530C8B73" w14:textId="77777777" w:rsidR="00AC44D4" w:rsidRPr="000663B7" w:rsidRDefault="00AC44D4" w:rsidP="00AC44D4">
      <w:pPr>
        <w:jc w:val="center"/>
        <w:rPr>
          <w:rFonts w:asciiTheme="minorHAnsi" w:hAnsiTheme="minorHAnsi"/>
          <w:b/>
          <w:bCs/>
          <w:sz w:val="22"/>
          <w:szCs w:val="22"/>
        </w:rPr>
      </w:pPr>
      <w:r w:rsidRPr="000663B7">
        <w:rPr>
          <w:rFonts w:asciiTheme="minorHAnsi" w:hAnsiTheme="minorHAnsi"/>
          <w:bCs/>
          <w:sz w:val="22"/>
          <w:szCs w:val="22"/>
        </w:rPr>
        <w:t>/wpisać nazwę (firmę) Wykonawcy/</w:t>
      </w:r>
    </w:p>
    <w:p w14:paraId="234E99DD" w14:textId="77777777" w:rsidR="00AC44D4" w:rsidRPr="000663B7" w:rsidRDefault="00AC44D4" w:rsidP="00AC44D4">
      <w:pPr>
        <w:rPr>
          <w:rFonts w:asciiTheme="minorHAnsi" w:hAnsiTheme="minorHAnsi" w:cs="Arial"/>
          <w:b/>
          <w:sz w:val="22"/>
        </w:rPr>
      </w:pPr>
    </w:p>
    <w:p w14:paraId="19717A05" w14:textId="77777777" w:rsidR="00AC44D4" w:rsidRPr="000663B7" w:rsidRDefault="00AC44D4" w:rsidP="00AC44D4">
      <w:pPr>
        <w:rPr>
          <w:rFonts w:asciiTheme="minorHAnsi" w:hAnsiTheme="minorHAnsi" w:cs="Arial"/>
          <w:b/>
          <w:sz w:val="22"/>
        </w:rPr>
      </w:pPr>
    </w:p>
    <w:p w14:paraId="3162D747" w14:textId="77777777" w:rsidR="00AC44D4" w:rsidRPr="00504D53" w:rsidRDefault="00AC44D4" w:rsidP="00AC44D4">
      <w:pPr>
        <w:autoSpaceDE w:val="0"/>
        <w:autoSpaceDN w:val="0"/>
        <w:adjustRightInd w:val="0"/>
        <w:jc w:val="both"/>
        <w:rPr>
          <w:rFonts w:asciiTheme="minorHAnsi" w:hAnsiTheme="minorHAnsi"/>
          <w:b/>
          <w:sz w:val="22"/>
          <w:szCs w:val="22"/>
        </w:rPr>
      </w:pPr>
      <w:r w:rsidRPr="00504D53">
        <w:rPr>
          <w:rFonts w:asciiTheme="minorHAnsi" w:hAnsiTheme="minorHAnsi"/>
          <w:sz w:val="22"/>
          <w:szCs w:val="22"/>
        </w:rPr>
        <w:t xml:space="preserve">oświadczam, iż: </w:t>
      </w:r>
    </w:p>
    <w:p w14:paraId="37E980E1" w14:textId="77777777" w:rsidR="00B85AFD" w:rsidRPr="00A22BFC" w:rsidRDefault="00B85AFD" w:rsidP="00B85AFD">
      <w:pPr>
        <w:spacing w:line="360" w:lineRule="auto"/>
        <w:ind w:left="567" w:hanging="567"/>
        <w:jc w:val="both"/>
        <w:rPr>
          <w:rFonts w:asciiTheme="minorHAnsi" w:hAnsiTheme="minorHAnsi" w:cs="Arial"/>
          <w:sz w:val="22"/>
          <w:szCs w:val="22"/>
        </w:rPr>
      </w:pPr>
      <w:r w:rsidRPr="00A22BFC">
        <w:rPr>
          <w:rFonts w:asciiTheme="minorHAnsi" w:hAnsiTheme="minorHAnsi" w:cs="Arial"/>
          <w:b/>
          <w:sz w:val="22"/>
          <w:szCs w:val="22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A22BFC">
        <w:rPr>
          <w:rFonts w:asciiTheme="minorHAnsi" w:hAnsiTheme="minorHAnsi" w:cs="Arial"/>
          <w:b/>
          <w:sz w:val="22"/>
          <w:szCs w:val="22"/>
        </w:rPr>
        <w:instrText xml:space="preserve"> FORMCHECKBOX </w:instrText>
      </w:r>
      <w:r w:rsidR="00736A82">
        <w:rPr>
          <w:rFonts w:asciiTheme="minorHAnsi" w:hAnsiTheme="minorHAnsi" w:cs="Arial"/>
          <w:b/>
          <w:sz w:val="22"/>
          <w:szCs w:val="22"/>
        </w:rPr>
      </w:r>
      <w:r w:rsidR="00736A82">
        <w:rPr>
          <w:rFonts w:asciiTheme="minorHAnsi" w:hAnsiTheme="minorHAnsi" w:cs="Arial"/>
          <w:b/>
          <w:sz w:val="22"/>
          <w:szCs w:val="22"/>
        </w:rPr>
        <w:fldChar w:fldCharType="separate"/>
      </w:r>
      <w:r w:rsidRPr="00A22BFC">
        <w:rPr>
          <w:rFonts w:asciiTheme="minorHAnsi" w:hAnsiTheme="minorHAnsi" w:cs="Arial"/>
          <w:b/>
          <w:sz w:val="22"/>
          <w:szCs w:val="22"/>
        </w:rPr>
        <w:fldChar w:fldCharType="end"/>
      </w:r>
      <w:r w:rsidRPr="00A22BFC">
        <w:rPr>
          <w:rFonts w:asciiTheme="minorHAnsi" w:hAnsiTheme="minorHAnsi" w:cs="Arial"/>
          <w:b/>
          <w:sz w:val="22"/>
          <w:szCs w:val="22"/>
        </w:rPr>
        <w:t xml:space="preserve"> </w:t>
      </w:r>
      <w:r w:rsidRPr="00A22BFC">
        <w:rPr>
          <w:rFonts w:asciiTheme="minorHAnsi" w:hAnsiTheme="minorHAnsi" w:cs="Arial"/>
          <w:b/>
          <w:sz w:val="22"/>
          <w:szCs w:val="22"/>
        </w:rPr>
        <w:tab/>
      </w:r>
      <w:r w:rsidR="00AC44D4">
        <w:rPr>
          <w:rFonts w:asciiTheme="minorHAnsi" w:hAnsiTheme="minorHAnsi" w:cs="Arial"/>
          <w:b/>
          <w:sz w:val="22"/>
          <w:szCs w:val="22"/>
        </w:rPr>
        <w:t xml:space="preserve">wobec Wykonawcy </w:t>
      </w:r>
      <w:r w:rsidRPr="00A22BFC">
        <w:rPr>
          <w:rFonts w:asciiTheme="minorHAnsi" w:hAnsiTheme="minorHAnsi" w:cs="Arial"/>
          <w:b/>
          <w:sz w:val="22"/>
          <w:szCs w:val="22"/>
        </w:rPr>
        <w:t>nie wydano</w:t>
      </w:r>
      <w:r w:rsidRPr="00A22BFC">
        <w:rPr>
          <w:rFonts w:asciiTheme="minorHAnsi" w:hAnsiTheme="minorHAnsi" w:cs="Arial"/>
          <w:sz w:val="22"/>
          <w:szCs w:val="22"/>
        </w:rPr>
        <w:t xml:space="preserve"> prawomocnego wyroku sądu lub ostatecznej decyzji administracyjnej o zaleganiu  z uiszczaniem podatków, opłat lub składek na ubezpieczenia społeczne lub zdrowotne, albo </w:t>
      </w:r>
      <w:r w:rsidR="00AC44D4" w:rsidRPr="00AC44D4">
        <w:rPr>
          <w:rFonts w:asciiTheme="minorHAnsi" w:hAnsiTheme="minorHAnsi" w:cs="Arial"/>
          <w:b/>
          <w:sz w:val="22"/>
          <w:szCs w:val="22"/>
        </w:rPr>
        <w:t>*</w:t>
      </w:r>
    </w:p>
    <w:p w14:paraId="14021986" w14:textId="77777777" w:rsidR="00B85AFD" w:rsidRPr="00A22BFC" w:rsidRDefault="00B85AFD" w:rsidP="00B85AFD">
      <w:pPr>
        <w:spacing w:line="360" w:lineRule="auto"/>
        <w:ind w:left="567" w:hanging="567"/>
        <w:jc w:val="both"/>
        <w:rPr>
          <w:rFonts w:asciiTheme="minorHAnsi" w:hAnsiTheme="minorHAnsi" w:cs="Arial"/>
          <w:sz w:val="22"/>
          <w:szCs w:val="22"/>
        </w:rPr>
      </w:pPr>
      <w:r w:rsidRPr="00A22BFC">
        <w:rPr>
          <w:rFonts w:asciiTheme="minorHAnsi" w:hAnsiTheme="minorHAnsi" w:cs="Arial"/>
          <w:b/>
          <w:sz w:val="22"/>
          <w:szCs w:val="22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A22BFC">
        <w:rPr>
          <w:rFonts w:asciiTheme="minorHAnsi" w:hAnsiTheme="minorHAnsi" w:cs="Arial"/>
          <w:b/>
          <w:sz w:val="22"/>
          <w:szCs w:val="22"/>
        </w:rPr>
        <w:instrText xml:space="preserve"> FORMCHECKBOX </w:instrText>
      </w:r>
      <w:r w:rsidR="00736A82">
        <w:rPr>
          <w:rFonts w:asciiTheme="minorHAnsi" w:hAnsiTheme="minorHAnsi" w:cs="Arial"/>
          <w:b/>
          <w:sz w:val="22"/>
          <w:szCs w:val="22"/>
        </w:rPr>
      </w:r>
      <w:r w:rsidR="00736A82">
        <w:rPr>
          <w:rFonts w:asciiTheme="minorHAnsi" w:hAnsiTheme="minorHAnsi" w:cs="Arial"/>
          <w:b/>
          <w:sz w:val="22"/>
          <w:szCs w:val="22"/>
        </w:rPr>
        <w:fldChar w:fldCharType="separate"/>
      </w:r>
      <w:r w:rsidRPr="00A22BFC">
        <w:rPr>
          <w:rFonts w:asciiTheme="minorHAnsi" w:hAnsiTheme="minorHAnsi" w:cs="Arial"/>
          <w:b/>
          <w:sz w:val="22"/>
          <w:szCs w:val="22"/>
        </w:rPr>
        <w:fldChar w:fldCharType="end"/>
      </w:r>
      <w:r w:rsidRPr="00A22BFC">
        <w:rPr>
          <w:rFonts w:asciiTheme="minorHAnsi" w:hAnsiTheme="minorHAnsi" w:cs="Arial"/>
          <w:b/>
          <w:sz w:val="22"/>
          <w:szCs w:val="22"/>
        </w:rPr>
        <w:t xml:space="preserve"> </w:t>
      </w:r>
      <w:r w:rsidRPr="00A22BFC">
        <w:rPr>
          <w:rFonts w:asciiTheme="minorHAnsi" w:hAnsiTheme="minorHAnsi" w:cs="Arial"/>
          <w:b/>
          <w:sz w:val="22"/>
          <w:szCs w:val="22"/>
        </w:rPr>
        <w:tab/>
      </w:r>
      <w:r w:rsidR="00AC44D4">
        <w:rPr>
          <w:rFonts w:asciiTheme="minorHAnsi" w:hAnsiTheme="minorHAnsi" w:cs="Arial"/>
          <w:b/>
          <w:sz w:val="22"/>
          <w:szCs w:val="22"/>
        </w:rPr>
        <w:t xml:space="preserve">wobec Wykonawcy </w:t>
      </w:r>
      <w:r w:rsidRPr="00A22BFC">
        <w:rPr>
          <w:rFonts w:asciiTheme="minorHAnsi" w:hAnsiTheme="minorHAnsi" w:cs="Arial"/>
          <w:b/>
          <w:sz w:val="22"/>
          <w:szCs w:val="22"/>
        </w:rPr>
        <w:t>wydano</w:t>
      </w:r>
      <w:r w:rsidRPr="00A22BFC">
        <w:rPr>
          <w:rFonts w:asciiTheme="minorHAnsi" w:hAnsiTheme="minorHAnsi" w:cs="Arial"/>
          <w:sz w:val="22"/>
          <w:szCs w:val="22"/>
        </w:rPr>
        <w:t xml:space="preserve"> prawomocny wyrok sądu lub ostateczną decyzję administracyjną o zaleganiu z uiszczaniem podatków, opłat lub składek na ubezpieczenia społeczne lub zdrowotne. W celu wykazania braku podstaw do wykluczenia na podstawie art. 24 ust. 1 pkt 15) ustawy PZP przedstawiamy </w:t>
      </w:r>
      <w:r w:rsidRPr="00A22BFC">
        <w:rPr>
          <w:rFonts w:asciiTheme="minorHAnsi" w:hAnsiTheme="minorHAnsi" w:cs="Arial"/>
          <w:sz w:val="22"/>
          <w:szCs w:val="22"/>
          <w:u w:val="single"/>
        </w:rPr>
        <w:t>w załączeniu dokumenty</w:t>
      </w:r>
      <w:r w:rsidRPr="00A22BFC">
        <w:rPr>
          <w:rFonts w:asciiTheme="minorHAnsi" w:hAnsiTheme="minorHAnsi" w:cs="Arial"/>
          <w:sz w:val="22"/>
          <w:szCs w:val="22"/>
        </w:rPr>
        <w:t xml:space="preserve"> potwierdzające dokonanie płatności ww. należności wraz z ewentualnymi odsetkami lub grzywnami lub zawarcie wiążącego porozumienia w sprawie spłat tych należności.</w:t>
      </w:r>
      <w:r w:rsidR="00AC44D4">
        <w:rPr>
          <w:rFonts w:asciiTheme="minorHAnsi" w:hAnsiTheme="minorHAnsi" w:cs="Arial"/>
          <w:sz w:val="22"/>
          <w:szCs w:val="22"/>
        </w:rPr>
        <w:t xml:space="preserve"> </w:t>
      </w:r>
      <w:r w:rsidR="00AC44D4" w:rsidRPr="004545AB">
        <w:rPr>
          <w:rFonts w:asciiTheme="minorHAnsi" w:hAnsiTheme="minorHAnsi" w:cs="Arial"/>
          <w:b/>
          <w:sz w:val="22"/>
          <w:szCs w:val="22"/>
        </w:rPr>
        <w:t>*</w:t>
      </w:r>
    </w:p>
    <w:p w14:paraId="2F99DEBB" w14:textId="77777777" w:rsidR="00AC44D4" w:rsidRPr="00AC44D4" w:rsidRDefault="00AC44D4" w:rsidP="00AC44D4">
      <w:pPr>
        <w:spacing w:line="360" w:lineRule="auto"/>
        <w:ind w:left="567" w:hanging="567"/>
        <w:jc w:val="both"/>
        <w:rPr>
          <w:rFonts w:asciiTheme="minorHAnsi" w:hAnsiTheme="minorHAnsi" w:cs="Arial"/>
          <w:sz w:val="22"/>
          <w:szCs w:val="22"/>
        </w:rPr>
      </w:pPr>
      <w:r w:rsidRPr="00A22BFC">
        <w:rPr>
          <w:rFonts w:asciiTheme="minorHAnsi" w:hAnsiTheme="minorHAnsi" w:cs="Arial"/>
          <w:b/>
          <w:sz w:val="22"/>
          <w:szCs w:val="22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A22BFC">
        <w:rPr>
          <w:rFonts w:asciiTheme="minorHAnsi" w:hAnsiTheme="minorHAnsi" w:cs="Arial"/>
          <w:b/>
          <w:sz w:val="22"/>
          <w:szCs w:val="22"/>
        </w:rPr>
        <w:instrText xml:space="preserve"> FORMCHECKBOX </w:instrText>
      </w:r>
      <w:r w:rsidR="00736A82">
        <w:rPr>
          <w:rFonts w:asciiTheme="minorHAnsi" w:hAnsiTheme="minorHAnsi" w:cs="Arial"/>
          <w:b/>
          <w:sz w:val="22"/>
          <w:szCs w:val="22"/>
        </w:rPr>
      </w:r>
      <w:r w:rsidR="00736A82">
        <w:rPr>
          <w:rFonts w:asciiTheme="minorHAnsi" w:hAnsiTheme="minorHAnsi" w:cs="Arial"/>
          <w:b/>
          <w:sz w:val="22"/>
          <w:szCs w:val="22"/>
        </w:rPr>
        <w:fldChar w:fldCharType="separate"/>
      </w:r>
      <w:r w:rsidRPr="00A22BFC">
        <w:rPr>
          <w:rFonts w:asciiTheme="minorHAnsi" w:hAnsiTheme="minorHAnsi" w:cs="Arial"/>
          <w:b/>
          <w:sz w:val="22"/>
          <w:szCs w:val="22"/>
        </w:rPr>
        <w:fldChar w:fldCharType="end"/>
      </w:r>
      <w:r w:rsidRPr="00A22BFC">
        <w:rPr>
          <w:rFonts w:asciiTheme="minorHAnsi" w:hAnsiTheme="minorHAnsi" w:cs="Arial"/>
          <w:b/>
          <w:sz w:val="22"/>
          <w:szCs w:val="22"/>
        </w:rPr>
        <w:t xml:space="preserve"> </w:t>
      </w:r>
      <w:r w:rsidRPr="00A22BFC">
        <w:rPr>
          <w:rFonts w:asciiTheme="minorHAnsi" w:hAnsiTheme="minorHAnsi" w:cs="Arial"/>
          <w:b/>
          <w:sz w:val="22"/>
          <w:szCs w:val="22"/>
        </w:rPr>
        <w:tab/>
      </w:r>
      <w:r>
        <w:rPr>
          <w:rFonts w:asciiTheme="minorHAnsi" w:hAnsiTheme="minorHAnsi" w:cs="Arial"/>
          <w:b/>
          <w:sz w:val="22"/>
          <w:szCs w:val="22"/>
        </w:rPr>
        <w:t xml:space="preserve">wobec Wykonawcy </w:t>
      </w:r>
      <w:r w:rsidRPr="00AC44D4">
        <w:rPr>
          <w:rFonts w:asciiTheme="minorHAnsi" w:hAnsiTheme="minorHAnsi" w:cs="Arial"/>
          <w:b/>
          <w:sz w:val="22"/>
          <w:szCs w:val="22"/>
        </w:rPr>
        <w:t>nie orzeczono</w:t>
      </w:r>
      <w:r w:rsidRPr="00AC44D4">
        <w:rPr>
          <w:rFonts w:asciiTheme="minorHAnsi" w:hAnsiTheme="minorHAnsi" w:cs="Arial"/>
          <w:sz w:val="22"/>
          <w:szCs w:val="22"/>
        </w:rPr>
        <w:t xml:space="preserve"> tytułem środka zapobiegawczego zakazu ubiegania się o zamówienia publiczne.</w:t>
      </w:r>
    </w:p>
    <w:p w14:paraId="3D02767D" w14:textId="77777777" w:rsidR="00B85AFD" w:rsidRPr="00AC44D4" w:rsidRDefault="00AC44D4" w:rsidP="00AC44D4">
      <w:pPr>
        <w:spacing w:line="360" w:lineRule="auto"/>
        <w:ind w:left="567" w:hanging="567"/>
        <w:jc w:val="both"/>
        <w:rPr>
          <w:rFonts w:asciiTheme="minorHAnsi" w:hAnsiTheme="minorHAnsi" w:cs="Arial"/>
          <w:sz w:val="22"/>
          <w:szCs w:val="22"/>
        </w:rPr>
      </w:pPr>
      <w:r w:rsidRPr="00AC44D4">
        <w:rPr>
          <w:rFonts w:asciiTheme="minorHAnsi" w:hAnsiTheme="minorHAnsi" w:cs="Arial"/>
          <w:sz w:val="22"/>
          <w:szCs w:val="22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EE1940">
        <w:rPr>
          <w:rFonts w:asciiTheme="minorHAnsi" w:hAnsiTheme="minorHAnsi" w:cs="Arial"/>
          <w:sz w:val="22"/>
          <w:szCs w:val="22"/>
        </w:rPr>
        <w:instrText xml:space="preserve"> FORMCHECKBOX </w:instrText>
      </w:r>
      <w:r w:rsidR="00736A82">
        <w:rPr>
          <w:rFonts w:asciiTheme="minorHAnsi" w:hAnsiTheme="minorHAnsi" w:cs="Arial"/>
          <w:sz w:val="22"/>
          <w:szCs w:val="22"/>
        </w:rPr>
      </w:r>
      <w:r w:rsidR="00736A82">
        <w:rPr>
          <w:rFonts w:asciiTheme="minorHAnsi" w:hAnsiTheme="minorHAnsi" w:cs="Arial"/>
          <w:sz w:val="22"/>
          <w:szCs w:val="22"/>
        </w:rPr>
        <w:fldChar w:fldCharType="separate"/>
      </w:r>
      <w:r w:rsidRPr="00AC44D4">
        <w:rPr>
          <w:rFonts w:asciiTheme="minorHAnsi" w:hAnsiTheme="minorHAnsi" w:cs="Arial"/>
          <w:sz w:val="22"/>
          <w:szCs w:val="22"/>
        </w:rPr>
        <w:fldChar w:fldCharType="end"/>
      </w:r>
      <w:r w:rsidRPr="00AC44D4">
        <w:rPr>
          <w:rFonts w:asciiTheme="minorHAnsi" w:hAnsiTheme="minorHAnsi" w:cs="Arial"/>
          <w:sz w:val="22"/>
          <w:szCs w:val="22"/>
        </w:rPr>
        <w:t xml:space="preserve"> </w:t>
      </w:r>
      <w:r w:rsidRPr="00AC44D4">
        <w:rPr>
          <w:rFonts w:asciiTheme="minorHAnsi" w:hAnsiTheme="minorHAnsi" w:cs="Arial"/>
          <w:sz w:val="22"/>
          <w:szCs w:val="22"/>
        </w:rPr>
        <w:tab/>
      </w:r>
      <w:r w:rsidRPr="00AC44D4">
        <w:rPr>
          <w:rFonts w:asciiTheme="minorHAnsi" w:hAnsiTheme="minorHAnsi" w:cs="Arial"/>
          <w:b/>
          <w:sz w:val="22"/>
          <w:szCs w:val="22"/>
        </w:rPr>
        <w:t>Wykonawca</w:t>
      </w:r>
      <w:r>
        <w:rPr>
          <w:rFonts w:asciiTheme="minorHAnsi" w:hAnsiTheme="minorHAnsi" w:cs="Arial"/>
          <w:sz w:val="22"/>
          <w:szCs w:val="22"/>
        </w:rPr>
        <w:t xml:space="preserve"> </w:t>
      </w:r>
      <w:r>
        <w:rPr>
          <w:rFonts w:asciiTheme="minorHAnsi" w:hAnsiTheme="minorHAnsi" w:cs="Arial"/>
          <w:b/>
          <w:sz w:val="22"/>
          <w:szCs w:val="22"/>
        </w:rPr>
        <w:t>nie zalega</w:t>
      </w:r>
      <w:r>
        <w:rPr>
          <w:rFonts w:asciiTheme="minorHAnsi" w:hAnsiTheme="minorHAnsi" w:cs="Arial"/>
          <w:sz w:val="22"/>
          <w:szCs w:val="22"/>
        </w:rPr>
        <w:t xml:space="preserve"> </w:t>
      </w:r>
      <w:r w:rsidRPr="00AC44D4">
        <w:rPr>
          <w:rFonts w:asciiTheme="minorHAnsi" w:hAnsiTheme="minorHAnsi" w:cs="Arial"/>
          <w:sz w:val="22"/>
          <w:szCs w:val="22"/>
        </w:rPr>
        <w:t>z opłacaniem podatków i opłat lokalnych, o których mowa w ustawie z dnia 12 stycznia 1991 r. o podatkach i opłatach lokalnych (Dz.U. z 2016. poz. 716).</w:t>
      </w:r>
    </w:p>
    <w:p w14:paraId="228868FC" w14:textId="77777777" w:rsidR="00B85AFD" w:rsidRPr="00513115" w:rsidRDefault="00B85AFD" w:rsidP="00B85AFD">
      <w:pPr>
        <w:rPr>
          <w:rFonts w:ascii="Arial" w:hAnsi="Arial" w:cs="Arial"/>
          <w:b/>
          <w:sz w:val="20"/>
          <w:szCs w:val="20"/>
          <w:highlight w:val="yellow"/>
        </w:rPr>
      </w:pPr>
    </w:p>
    <w:p w14:paraId="663061A3" w14:textId="77777777" w:rsidR="00AC44D4" w:rsidRPr="00504D53" w:rsidRDefault="00AC44D4" w:rsidP="00AC44D4">
      <w:pPr>
        <w:tabs>
          <w:tab w:val="left" w:pos="284"/>
          <w:tab w:val="right" w:leader="dot" w:pos="2552"/>
          <w:tab w:val="left" w:pos="6804"/>
          <w:tab w:val="right" w:leader="dot" w:pos="9072"/>
        </w:tabs>
        <w:rPr>
          <w:rFonts w:asciiTheme="minorHAnsi" w:hAnsiTheme="minorHAnsi"/>
          <w:b/>
          <w:sz w:val="22"/>
          <w:szCs w:val="22"/>
        </w:rPr>
      </w:pPr>
      <w:r w:rsidRPr="00504D53">
        <w:rPr>
          <w:rFonts w:asciiTheme="minorHAnsi" w:hAnsiTheme="minorHAnsi"/>
          <w:b/>
          <w:sz w:val="22"/>
          <w:szCs w:val="22"/>
        </w:rPr>
        <w:t>* niepotrzebne skreślić</w:t>
      </w:r>
    </w:p>
    <w:p w14:paraId="691E9F1A" w14:textId="704EE7BA" w:rsidR="00B85AFD" w:rsidRDefault="00B85AFD" w:rsidP="00B85AFD">
      <w:pPr>
        <w:rPr>
          <w:rFonts w:ascii="Arial" w:hAnsi="Arial" w:cs="Arial"/>
          <w:b/>
          <w:sz w:val="20"/>
          <w:szCs w:val="20"/>
          <w:highlight w:val="yellow"/>
        </w:rPr>
      </w:pPr>
    </w:p>
    <w:p w14:paraId="1E1CB426" w14:textId="4E37C6BB" w:rsidR="00840B64" w:rsidRDefault="00840B64" w:rsidP="00B85AFD">
      <w:pPr>
        <w:rPr>
          <w:rFonts w:ascii="Arial" w:hAnsi="Arial" w:cs="Arial"/>
          <w:b/>
          <w:sz w:val="20"/>
          <w:szCs w:val="20"/>
          <w:highlight w:val="yellow"/>
        </w:rPr>
      </w:pPr>
    </w:p>
    <w:p w14:paraId="4CCFE53A" w14:textId="5E99AE1F" w:rsidR="00840B64" w:rsidRDefault="00840B64" w:rsidP="00B85AFD">
      <w:pPr>
        <w:rPr>
          <w:rFonts w:ascii="Arial" w:hAnsi="Arial" w:cs="Arial"/>
          <w:b/>
          <w:sz w:val="20"/>
          <w:szCs w:val="20"/>
          <w:highlight w:val="yellow"/>
        </w:rPr>
      </w:pPr>
    </w:p>
    <w:p w14:paraId="48B9C31D" w14:textId="77777777" w:rsidR="00840B64" w:rsidRPr="00513115" w:rsidRDefault="00840B64" w:rsidP="00B85AFD">
      <w:pPr>
        <w:rPr>
          <w:rFonts w:ascii="Arial" w:hAnsi="Arial" w:cs="Arial"/>
          <w:b/>
          <w:sz w:val="20"/>
          <w:szCs w:val="20"/>
          <w:highlight w:val="yellow"/>
        </w:rPr>
      </w:pPr>
    </w:p>
    <w:p w14:paraId="56CA9012" w14:textId="77777777" w:rsidR="00AC44D4" w:rsidRPr="000663B7" w:rsidRDefault="00AC44D4" w:rsidP="00AC44D4">
      <w:pPr>
        <w:widowControl w:val="0"/>
        <w:jc w:val="center"/>
        <w:rPr>
          <w:rFonts w:asciiTheme="minorHAnsi" w:hAnsiTheme="minorHAnsi" w:cs="Arial"/>
          <w:b/>
          <w:sz w:val="22"/>
        </w:rPr>
      </w:pPr>
      <w:r>
        <w:rPr>
          <w:rFonts w:asciiTheme="minorHAnsi" w:hAnsiTheme="minorHAnsi" w:cs="Arial"/>
          <w:b/>
          <w:sz w:val="22"/>
        </w:rPr>
        <w:t>DOKUMENT PODPISYWANY KWALIFIKOWANYM PODPISEM ELEKTRONICZNYM</w:t>
      </w:r>
    </w:p>
    <w:p w14:paraId="04315424" w14:textId="26A69595" w:rsidR="00B614D6" w:rsidRPr="00840B64" w:rsidRDefault="00B614D6" w:rsidP="00AC44D4">
      <w:pPr>
        <w:rPr>
          <w:rFonts w:asciiTheme="minorHAnsi" w:hAnsiTheme="minorHAnsi"/>
        </w:rPr>
      </w:pPr>
    </w:p>
    <w:sectPr w:rsidR="00B614D6" w:rsidRPr="00840B64" w:rsidSect="00016585">
      <w:pgSz w:w="11906" w:h="16838"/>
      <w:pgMar w:top="851" w:right="851" w:bottom="851" w:left="851" w:header="709" w:footer="709" w:gutter="0"/>
      <w:cols w:space="708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B5484F" w14:textId="77777777" w:rsidR="00876902" w:rsidRDefault="00876902">
      <w:r>
        <w:separator/>
      </w:r>
    </w:p>
  </w:endnote>
  <w:endnote w:type="continuationSeparator" w:id="0">
    <w:p w14:paraId="7B755D4E" w14:textId="77777777" w:rsidR="00876902" w:rsidRDefault="008769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charset w:val="00"/>
    <w:family w:val="roman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FF22E0" w14:textId="73CFC08E" w:rsidR="00DF4439" w:rsidRPr="00186051" w:rsidRDefault="00DF4439" w:rsidP="00D8454F">
    <w:pPr>
      <w:pStyle w:val="Stopka"/>
      <w:pBdr>
        <w:top w:val="single" w:sz="4" w:space="1" w:color="00000A"/>
      </w:pBdr>
      <w:ind w:right="70"/>
      <w:jc w:val="center"/>
      <w:rPr>
        <w:rFonts w:ascii="Calibri" w:hAnsi="Calibri" w:cs="Arial"/>
        <w:b/>
        <w:sz w:val="16"/>
        <w:szCs w:val="16"/>
      </w:rPr>
    </w:pPr>
    <w:r w:rsidRPr="00186051">
      <w:rPr>
        <w:rFonts w:ascii="Calibri" w:hAnsi="Calibri" w:cs="Arial"/>
        <w:b/>
        <w:caps/>
        <w:sz w:val="16"/>
        <w:szCs w:val="16"/>
      </w:rPr>
      <w:t>DOSTAWA ENERGII ELEKTRYCZNEJ czynnej do obiektów uniwersytetu muzyczneg</w:t>
    </w:r>
    <w:r w:rsidR="00D8454F">
      <w:rPr>
        <w:rFonts w:ascii="Calibri" w:hAnsi="Calibri" w:cs="Arial"/>
        <w:b/>
        <w:caps/>
        <w:sz w:val="16"/>
        <w:szCs w:val="16"/>
      </w:rPr>
      <w:t>o fryderyka chopina w warszawie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28730D" w14:textId="77777777" w:rsidR="00876902" w:rsidRDefault="00876902">
      <w:r>
        <w:separator/>
      </w:r>
    </w:p>
  </w:footnote>
  <w:footnote w:type="continuationSeparator" w:id="0">
    <w:p w14:paraId="0365C4A8" w14:textId="77777777" w:rsidR="00876902" w:rsidRDefault="00876902">
      <w:r>
        <w:continuationSeparator/>
      </w:r>
    </w:p>
  </w:footnote>
  <w:footnote w:id="1">
    <w:p w14:paraId="013F0BC6" w14:textId="77777777" w:rsidR="00DF4439" w:rsidRPr="00690E98" w:rsidRDefault="00DF4439" w:rsidP="00CD09C2">
      <w:pPr>
        <w:pStyle w:val="Tekstprzypisudolnego"/>
        <w:spacing w:before="100" w:beforeAutospacing="1" w:after="100" w:afterAutospacing="1"/>
        <w:jc w:val="both"/>
        <w:rPr>
          <w:sz w:val="16"/>
          <w:szCs w:val="16"/>
        </w:rPr>
      </w:pPr>
      <w:r w:rsidRPr="00690E98">
        <w:rPr>
          <w:rStyle w:val="Odwoanieprzypisudolnego"/>
          <w:sz w:val="16"/>
          <w:szCs w:val="16"/>
        </w:rPr>
        <w:footnoteRef/>
      </w:r>
      <w:r w:rsidRPr="00690E98">
        <w:rPr>
          <w:sz w:val="16"/>
          <w:szCs w:val="16"/>
        </w:rPr>
        <w:t xml:space="preserve"> </w:t>
      </w:r>
      <w:r w:rsidRPr="00690E98"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</w:t>
      </w:r>
      <w:r>
        <w:rPr>
          <w:rFonts w:ascii="Arial" w:hAnsi="Arial" w:cs="Arial"/>
          <w:sz w:val="16"/>
          <w:szCs w:val="16"/>
        </w:rPr>
        <w:br/>
      </w:r>
      <w:r w:rsidRPr="00690E98">
        <w:rPr>
          <w:rFonts w:ascii="Arial" w:hAnsi="Arial" w:cs="Arial"/>
          <w:sz w:val="16"/>
          <w:szCs w:val="16"/>
        </w:rPr>
        <w:t>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6AB349DF" w14:textId="77777777" w:rsidR="00DF4439" w:rsidRPr="00690E98" w:rsidRDefault="00DF4439" w:rsidP="008155A4">
      <w:pPr>
        <w:pStyle w:val="NormalnyWeb"/>
        <w:spacing w:after="0" w:afterAutospacing="0"/>
        <w:rPr>
          <w:rFonts w:ascii="Arial" w:hAnsi="Arial" w:cs="Arial"/>
          <w:sz w:val="16"/>
          <w:szCs w:val="16"/>
        </w:rPr>
      </w:pPr>
      <w:r w:rsidRPr="00690E98">
        <w:rPr>
          <w:rStyle w:val="Odwoanieprzypisudolnego"/>
          <w:sz w:val="16"/>
          <w:szCs w:val="16"/>
        </w:rPr>
        <w:footnoteRef/>
      </w:r>
      <w:r w:rsidRPr="00690E98">
        <w:rPr>
          <w:sz w:val="16"/>
          <w:szCs w:val="16"/>
        </w:rPr>
        <w:t xml:space="preserve"> </w:t>
      </w:r>
      <w:r w:rsidRPr="00690E98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A2A610" w14:textId="77777777" w:rsidR="00DF4439" w:rsidRPr="00610DBB" w:rsidRDefault="00DF4439" w:rsidP="00493B07">
    <w:pPr>
      <w:pStyle w:val="Nagwek"/>
      <w:pBdr>
        <w:bottom w:val="single" w:sz="4" w:space="1" w:color="00000A"/>
      </w:pBdr>
      <w:tabs>
        <w:tab w:val="clear" w:pos="9072"/>
        <w:tab w:val="right" w:pos="10065"/>
      </w:tabs>
      <w:rPr>
        <w:rFonts w:ascii="Calibri" w:hAnsi="Calibri" w:cs="Arial"/>
        <w:b/>
        <w:sz w:val="12"/>
        <w:szCs w:val="14"/>
      </w:rPr>
    </w:pPr>
    <w:r w:rsidRPr="00610DBB">
      <w:rPr>
        <w:rFonts w:ascii="Calibri" w:hAnsi="Calibri" w:cs="Arial"/>
        <w:b/>
        <w:sz w:val="12"/>
        <w:szCs w:val="14"/>
      </w:rPr>
      <w:t>NR POSTĘPOWANIA</w:t>
    </w:r>
    <w:r>
      <w:rPr>
        <w:rFonts w:ascii="Calibri" w:hAnsi="Calibri" w:cs="Arial"/>
        <w:b/>
        <w:sz w:val="12"/>
        <w:szCs w:val="14"/>
      </w:rPr>
      <w:t>: ZP-5/03/2020/272/W/MSW</w:t>
    </w:r>
    <w:r w:rsidRPr="00610DBB">
      <w:rPr>
        <w:rFonts w:ascii="Calibri" w:hAnsi="Calibri" w:cs="Arial"/>
        <w:b/>
        <w:sz w:val="12"/>
        <w:szCs w:val="14"/>
      </w:rPr>
      <w:tab/>
    </w:r>
    <w:r>
      <w:rPr>
        <w:rFonts w:ascii="Calibri" w:hAnsi="Calibri" w:cs="Arial"/>
        <w:b/>
        <w:sz w:val="12"/>
        <w:szCs w:val="14"/>
      </w:rPr>
      <w:tab/>
      <w:t>ZAŁACZNIKI DO SIWZ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C3DAF"/>
    <w:multiLevelType w:val="hybridMultilevel"/>
    <w:tmpl w:val="23EC6E90"/>
    <w:styleLink w:val="Zaimportowanystyl10"/>
    <w:lvl w:ilvl="0" w:tplc="12ACD60A">
      <w:start w:val="1"/>
      <w:numFmt w:val="decimal"/>
      <w:suff w:val="nothing"/>
      <w:lvlText w:val="%1."/>
      <w:lvlJc w:val="left"/>
      <w:pPr>
        <w:tabs>
          <w:tab w:val="left" w:pos="142"/>
          <w:tab w:val="left" w:pos="284"/>
        </w:tabs>
        <w:ind w:left="115" w:hanging="1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5D21434">
      <w:start w:val="1"/>
      <w:numFmt w:val="decimal"/>
      <w:suff w:val="nothing"/>
      <w:lvlText w:val="%2."/>
      <w:lvlJc w:val="left"/>
      <w:pPr>
        <w:tabs>
          <w:tab w:val="left" w:pos="142"/>
          <w:tab w:val="left" w:pos="284"/>
        </w:tabs>
        <w:ind w:left="115" w:hanging="1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568D45C">
      <w:start w:val="1"/>
      <w:numFmt w:val="decimal"/>
      <w:suff w:val="nothing"/>
      <w:lvlText w:val="%3."/>
      <w:lvlJc w:val="left"/>
      <w:pPr>
        <w:tabs>
          <w:tab w:val="left" w:pos="142"/>
          <w:tab w:val="left" w:pos="284"/>
        </w:tabs>
        <w:ind w:left="780" w:hanging="1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5DCE46E">
      <w:start w:val="1"/>
      <w:numFmt w:val="decimal"/>
      <w:suff w:val="nothing"/>
      <w:lvlText w:val="%4."/>
      <w:lvlJc w:val="left"/>
      <w:pPr>
        <w:tabs>
          <w:tab w:val="left" w:pos="142"/>
          <w:tab w:val="left" w:pos="284"/>
        </w:tabs>
        <w:ind w:left="1500" w:hanging="1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3A6D878">
      <w:start w:val="1"/>
      <w:numFmt w:val="decimal"/>
      <w:suff w:val="nothing"/>
      <w:lvlText w:val="%5."/>
      <w:lvlJc w:val="left"/>
      <w:pPr>
        <w:tabs>
          <w:tab w:val="left" w:pos="142"/>
          <w:tab w:val="left" w:pos="284"/>
        </w:tabs>
        <w:ind w:left="2220" w:hanging="1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E28FF5E">
      <w:start w:val="1"/>
      <w:numFmt w:val="decimal"/>
      <w:suff w:val="nothing"/>
      <w:lvlText w:val="%6."/>
      <w:lvlJc w:val="left"/>
      <w:pPr>
        <w:tabs>
          <w:tab w:val="left" w:pos="142"/>
          <w:tab w:val="left" w:pos="284"/>
        </w:tabs>
        <w:ind w:left="2940" w:hanging="1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A5A8466">
      <w:start w:val="1"/>
      <w:numFmt w:val="decimal"/>
      <w:suff w:val="nothing"/>
      <w:lvlText w:val="%7."/>
      <w:lvlJc w:val="left"/>
      <w:pPr>
        <w:tabs>
          <w:tab w:val="left" w:pos="142"/>
          <w:tab w:val="left" w:pos="284"/>
        </w:tabs>
        <w:ind w:left="3660" w:hanging="1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4F4760C">
      <w:start w:val="1"/>
      <w:numFmt w:val="decimal"/>
      <w:suff w:val="nothing"/>
      <w:lvlText w:val="%8."/>
      <w:lvlJc w:val="left"/>
      <w:pPr>
        <w:tabs>
          <w:tab w:val="left" w:pos="142"/>
          <w:tab w:val="left" w:pos="284"/>
        </w:tabs>
        <w:ind w:left="4380" w:hanging="1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706B216">
      <w:start w:val="1"/>
      <w:numFmt w:val="decimal"/>
      <w:suff w:val="nothing"/>
      <w:lvlText w:val="%9."/>
      <w:lvlJc w:val="left"/>
      <w:pPr>
        <w:tabs>
          <w:tab w:val="left" w:pos="142"/>
          <w:tab w:val="left" w:pos="284"/>
        </w:tabs>
        <w:ind w:left="5100" w:hanging="1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072F42A4"/>
    <w:multiLevelType w:val="hybridMultilevel"/>
    <w:tmpl w:val="98CC774A"/>
    <w:numStyleLink w:val="Zaimportowanystyl17"/>
  </w:abstractNum>
  <w:abstractNum w:abstractNumId="2" w15:restartNumberingAfterBreak="0">
    <w:nsid w:val="07B853DB"/>
    <w:multiLevelType w:val="multilevel"/>
    <w:tmpl w:val="4EC41B82"/>
    <w:lvl w:ilvl="0">
      <w:start w:val="2"/>
      <w:numFmt w:val="decimal"/>
      <w:lvlText w:val="%1)"/>
      <w:lvlJc w:val="left"/>
      <w:pPr>
        <w:tabs>
          <w:tab w:val="num" w:pos="710"/>
        </w:tabs>
        <w:ind w:left="720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ind w:left="1450" w:hanging="37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."/>
      <w:lvlJc w:val="left"/>
      <w:pPr>
        <w:ind w:left="2170" w:hanging="305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pPr>
        <w:ind w:left="2890" w:hanging="37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ind w:left="3610" w:hanging="37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6."/>
      <w:lvlJc w:val="left"/>
      <w:pPr>
        <w:ind w:left="4330" w:hanging="305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pPr>
        <w:ind w:left="5050" w:hanging="37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8."/>
      <w:lvlJc w:val="left"/>
      <w:pPr>
        <w:ind w:left="5770" w:hanging="37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9."/>
      <w:lvlJc w:val="left"/>
      <w:pPr>
        <w:ind w:left="6490" w:hanging="305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08B94786"/>
    <w:multiLevelType w:val="hybridMultilevel"/>
    <w:tmpl w:val="3538FA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B865211"/>
    <w:multiLevelType w:val="hybridMultilevel"/>
    <w:tmpl w:val="28CC92AC"/>
    <w:lvl w:ilvl="0" w:tplc="BDAE639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0C704532"/>
    <w:multiLevelType w:val="hybridMultilevel"/>
    <w:tmpl w:val="8988AF30"/>
    <w:styleLink w:val="Zaimportowanystyl26"/>
    <w:lvl w:ilvl="0" w:tplc="53BCD7DE">
      <w:start w:val="1"/>
      <w:numFmt w:val="decimal"/>
      <w:lvlText w:val="%1."/>
      <w:lvlJc w:val="left"/>
      <w:pPr>
        <w:ind w:left="284" w:hanging="28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B7CCEEA">
      <w:start w:val="1"/>
      <w:numFmt w:val="decimal"/>
      <w:lvlText w:val="%2)"/>
      <w:lvlJc w:val="left"/>
      <w:pPr>
        <w:ind w:left="567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D2C6ECA">
      <w:start w:val="1"/>
      <w:numFmt w:val="lowerRoman"/>
      <w:lvlText w:val="%3."/>
      <w:lvlJc w:val="left"/>
      <w:pPr>
        <w:ind w:left="1287" w:hanging="21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FD4DB10">
      <w:start w:val="1"/>
      <w:numFmt w:val="decimal"/>
      <w:lvlText w:val="%4."/>
      <w:lvlJc w:val="left"/>
      <w:pPr>
        <w:ind w:left="2007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2C605E4">
      <w:start w:val="1"/>
      <w:numFmt w:val="lowerLetter"/>
      <w:lvlText w:val="%5."/>
      <w:lvlJc w:val="left"/>
      <w:pPr>
        <w:ind w:left="2727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052608E">
      <w:start w:val="1"/>
      <w:numFmt w:val="lowerRoman"/>
      <w:lvlText w:val="%6."/>
      <w:lvlJc w:val="left"/>
      <w:pPr>
        <w:ind w:left="3447" w:hanging="21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E78F928">
      <w:start w:val="1"/>
      <w:numFmt w:val="decimal"/>
      <w:lvlText w:val="%7."/>
      <w:lvlJc w:val="left"/>
      <w:pPr>
        <w:ind w:left="4167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08C9B42">
      <w:start w:val="1"/>
      <w:numFmt w:val="lowerLetter"/>
      <w:lvlText w:val="%8."/>
      <w:lvlJc w:val="left"/>
      <w:pPr>
        <w:ind w:left="4887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B0ED4FA">
      <w:start w:val="1"/>
      <w:numFmt w:val="lowerRoman"/>
      <w:lvlText w:val="%9."/>
      <w:lvlJc w:val="left"/>
      <w:pPr>
        <w:ind w:left="5607" w:hanging="21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0CB371AB"/>
    <w:multiLevelType w:val="hybridMultilevel"/>
    <w:tmpl w:val="FD7AD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C27236"/>
    <w:multiLevelType w:val="singleLevel"/>
    <w:tmpl w:val="F1D05884"/>
    <w:lvl w:ilvl="0">
      <w:start w:val="4"/>
      <w:numFmt w:val="decimal"/>
      <w:lvlText w:val="%1."/>
      <w:legacy w:legacy="1" w:legacySpace="0" w:legacyIndent="422"/>
      <w:lvlJc w:val="left"/>
      <w:rPr>
        <w:rFonts w:asciiTheme="minorHAnsi" w:hAnsiTheme="minorHAnsi" w:cs="Arial" w:hint="default"/>
      </w:rPr>
    </w:lvl>
  </w:abstractNum>
  <w:abstractNum w:abstractNumId="8" w15:restartNumberingAfterBreak="0">
    <w:nsid w:val="148E33A6"/>
    <w:multiLevelType w:val="hybridMultilevel"/>
    <w:tmpl w:val="51024E44"/>
    <w:styleLink w:val="Zaimportowanystyl25"/>
    <w:lvl w:ilvl="0" w:tplc="166C6E1C">
      <w:start w:val="1"/>
      <w:numFmt w:val="lowerLetter"/>
      <w:lvlText w:val="%1)"/>
      <w:lvlJc w:val="left"/>
      <w:pPr>
        <w:tabs>
          <w:tab w:val="left" w:pos="142"/>
          <w:tab w:val="left" w:pos="284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950DD60">
      <w:start w:val="1"/>
      <w:numFmt w:val="lowerLetter"/>
      <w:lvlText w:val="%2."/>
      <w:lvlJc w:val="left"/>
      <w:pPr>
        <w:tabs>
          <w:tab w:val="left" w:pos="142"/>
          <w:tab w:val="left" w:pos="284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7F65832">
      <w:start w:val="1"/>
      <w:numFmt w:val="lowerRoman"/>
      <w:lvlText w:val="%3."/>
      <w:lvlJc w:val="left"/>
      <w:pPr>
        <w:tabs>
          <w:tab w:val="left" w:pos="142"/>
          <w:tab w:val="left" w:pos="284"/>
        </w:tabs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E227C7C">
      <w:start w:val="1"/>
      <w:numFmt w:val="decimal"/>
      <w:lvlText w:val="%4."/>
      <w:lvlJc w:val="left"/>
      <w:pPr>
        <w:tabs>
          <w:tab w:val="left" w:pos="142"/>
          <w:tab w:val="left" w:pos="284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8FC183C">
      <w:start w:val="1"/>
      <w:numFmt w:val="lowerLetter"/>
      <w:lvlText w:val="%5."/>
      <w:lvlJc w:val="left"/>
      <w:pPr>
        <w:tabs>
          <w:tab w:val="left" w:pos="142"/>
          <w:tab w:val="left" w:pos="284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970EA94">
      <w:start w:val="1"/>
      <w:numFmt w:val="lowerRoman"/>
      <w:lvlText w:val="%6."/>
      <w:lvlJc w:val="left"/>
      <w:pPr>
        <w:tabs>
          <w:tab w:val="left" w:pos="142"/>
          <w:tab w:val="left" w:pos="284"/>
        </w:tabs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F7C478C">
      <w:start w:val="1"/>
      <w:numFmt w:val="decimal"/>
      <w:lvlText w:val="%7."/>
      <w:lvlJc w:val="left"/>
      <w:pPr>
        <w:tabs>
          <w:tab w:val="left" w:pos="142"/>
          <w:tab w:val="left" w:pos="284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0E2F20C">
      <w:start w:val="1"/>
      <w:numFmt w:val="lowerLetter"/>
      <w:lvlText w:val="%8."/>
      <w:lvlJc w:val="left"/>
      <w:pPr>
        <w:tabs>
          <w:tab w:val="left" w:pos="142"/>
          <w:tab w:val="left" w:pos="284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2D01FD6">
      <w:start w:val="1"/>
      <w:numFmt w:val="lowerRoman"/>
      <w:lvlText w:val="%9."/>
      <w:lvlJc w:val="left"/>
      <w:pPr>
        <w:tabs>
          <w:tab w:val="left" w:pos="142"/>
          <w:tab w:val="left" w:pos="284"/>
        </w:tabs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" w15:restartNumberingAfterBreak="0">
    <w:nsid w:val="190513DA"/>
    <w:multiLevelType w:val="hybridMultilevel"/>
    <w:tmpl w:val="A04AA0A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1CFD3DFB"/>
    <w:multiLevelType w:val="hybridMultilevel"/>
    <w:tmpl w:val="234A4C48"/>
    <w:styleLink w:val="Zaimportowanystyl6"/>
    <w:lvl w:ilvl="0" w:tplc="CA663E4E">
      <w:start w:val="1"/>
      <w:numFmt w:val="decimal"/>
      <w:lvlText w:val="%1."/>
      <w:lvlJc w:val="left"/>
      <w:pPr>
        <w:ind w:left="422" w:hanging="422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C340B7E">
      <w:start w:val="1"/>
      <w:numFmt w:val="decimal"/>
      <w:lvlText w:val="%2."/>
      <w:lvlJc w:val="left"/>
      <w:pPr>
        <w:ind w:left="422" w:hanging="422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A50EB12">
      <w:start w:val="1"/>
      <w:numFmt w:val="decimal"/>
      <w:lvlText w:val="%3."/>
      <w:lvlJc w:val="left"/>
      <w:pPr>
        <w:ind w:left="422" w:hanging="422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C2437C2">
      <w:start w:val="1"/>
      <w:numFmt w:val="decimal"/>
      <w:lvlText w:val="%4."/>
      <w:lvlJc w:val="left"/>
      <w:pPr>
        <w:ind w:left="422" w:hanging="422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A6AB35C">
      <w:start w:val="1"/>
      <w:numFmt w:val="decimal"/>
      <w:lvlText w:val="%5."/>
      <w:lvlJc w:val="left"/>
      <w:pPr>
        <w:ind w:left="422" w:hanging="422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6FA3D06">
      <w:start w:val="1"/>
      <w:numFmt w:val="decimal"/>
      <w:lvlText w:val="%6."/>
      <w:lvlJc w:val="left"/>
      <w:pPr>
        <w:ind w:left="422" w:hanging="422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F88FA66">
      <w:start w:val="1"/>
      <w:numFmt w:val="decimal"/>
      <w:lvlText w:val="%7."/>
      <w:lvlJc w:val="left"/>
      <w:pPr>
        <w:ind w:left="422" w:hanging="422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34E5DD6">
      <w:start w:val="1"/>
      <w:numFmt w:val="decimal"/>
      <w:lvlText w:val="%8."/>
      <w:lvlJc w:val="left"/>
      <w:pPr>
        <w:ind w:left="422" w:hanging="422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30E3D3A">
      <w:start w:val="1"/>
      <w:numFmt w:val="decimal"/>
      <w:lvlText w:val="%9."/>
      <w:lvlJc w:val="left"/>
      <w:pPr>
        <w:ind w:left="422" w:hanging="422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" w15:restartNumberingAfterBreak="0">
    <w:nsid w:val="1D0D3280"/>
    <w:multiLevelType w:val="singleLevel"/>
    <w:tmpl w:val="ACBEA87C"/>
    <w:lvl w:ilvl="0">
      <w:start w:val="1"/>
      <w:numFmt w:val="decimal"/>
      <w:lvlText w:val="%1."/>
      <w:legacy w:legacy="1" w:legacySpace="0" w:legacyIndent="422"/>
      <w:lvlJc w:val="left"/>
      <w:rPr>
        <w:rFonts w:asciiTheme="minorHAnsi" w:hAnsiTheme="minorHAnsi" w:cs="Arial" w:hint="default"/>
      </w:rPr>
    </w:lvl>
  </w:abstractNum>
  <w:abstractNum w:abstractNumId="12" w15:restartNumberingAfterBreak="0">
    <w:nsid w:val="1F970D73"/>
    <w:multiLevelType w:val="hybridMultilevel"/>
    <w:tmpl w:val="64CEC334"/>
    <w:lvl w:ilvl="0" w:tplc="F1EA62B4">
      <w:start w:val="1"/>
      <w:numFmt w:val="decimal"/>
      <w:lvlText w:val="%1)"/>
      <w:legacy w:legacy="1" w:legacySpace="0" w:legacyIndent="355"/>
      <w:lvlJc w:val="left"/>
      <w:rPr>
        <w:rFonts w:asciiTheme="minorHAnsi" w:hAnsiTheme="minorHAns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0B6928"/>
    <w:multiLevelType w:val="hybridMultilevel"/>
    <w:tmpl w:val="E41A56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723977"/>
    <w:multiLevelType w:val="hybridMultilevel"/>
    <w:tmpl w:val="98CC774A"/>
    <w:styleLink w:val="Zaimportowanystyl17"/>
    <w:lvl w:ilvl="0" w:tplc="C6A8ADC0">
      <w:start w:val="1"/>
      <w:numFmt w:val="decimal"/>
      <w:lvlText w:val="%1."/>
      <w:lvlJc w:val="left"/>
      <w:pPr>
        <w:ind w:left="360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C06346A">
      <w:start w:val="1"/>
      <w:numFmt w:val="decimal"/>
      <w:lvlText w:val="%2."/>
      <w:lvlJc w:val="left"/>
      <w:pPr>
        <w:ind w:left="360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21EC9D6">
      <w:start w:val="1"/>
      <w:numFmt w:val="decimal"/>
      <w:lvlText w:val="%3."/>
      <w:lvlJc w:val="left"/>
      <w:pPr>
        <w:ind w:left="360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F9A4CE4">
      <w:start w:val="1"/>
      <w:numFmt w:val="decimal"/>
      <w:lvlText w:val="%4."/>
      <w:lvlJc w:val="left"/>
      <w:pPr>
        <w:ind w:left="360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342FBBE">
      <w:start w:val="1"/>
      <w:numFmt w:val="decimal"/>
      <w:lvlText w:val="%5."/>
      <w:lvlJc w:val="left"/>
      <w:pPr>
        <w:ind w:left="360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4848E94">
      <w:start w:val="1"/>
      <w:numFmt w:val="decimal"/>
      <w:lvlText w:val="%6."/>
      <w:lvlJc w:val="left"/>
      <w:pPr>
        <w:ind w:left="360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4666628">
      <w:start w:val="1"/>
      <w:numFmt w:val="decimal"/>
      <w:lvlText w:val="%7."/>
      <w:lvlJc w:val="left"/>
      <w:pPr>
        <w:ind w:left="360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CECB45E">
      <w:start w:val="1"/>
      <w:numFmt w:val="decimal"/>
      <w:lvlText w:val="%8."/>
      <w:lvlJc w:val="left"/>
      <w:pPr>
        <w:ind w:left="360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FEA5390">
      <w:start w:val="1"/>
      <w:numFmt w:val="decimal"/>
      <w:lvlText w:val="%9."/>
      <w:lvlJc w:val="left"/>
      <w:pPr>
        <w:ind w:left="360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" w15:restartNumberingAfterBreak="0">
    <w:nsid w:val="23DD1F4F"/>
    <w:multiLevelType w:val="hybridMultilevel"/>
    <w:tmpl w:val="965A7202"/>
    <w:styleLink w:val="Zaimportowanystyl20"/>
    <w:lvl w:ilvl="0" w:tplc="230CEA30">
      <w:start w:val="1"/>
      <w:numFmt w:val="decimal"/>
      <w:lvlText w:val="%1."/>
      <w:lvlJc w:val="left"/>
      <w:pPr>
        <w:ind w:left="288" w:hanging="288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1CE570E">
      <w:start w:val="1"/>
      <w:numFmt w:val="decimal"/>
      <w:lvlText w:val="%2."/>
      <w:lvlJc w:val="left"/>
      <w:pPr>
        <w:ind w:left="288" w:hanging="288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5860BEC">
      <w:start w:val="1"/>
      <w:numFmt w:val="decimal"/>
      <w:lvlText w:val="%3."/>
      <w:lvlJc w:val="left"/>
      <w:pPr>
        <w:ind w:left="288" w:hanging="288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9507DBE">
      <w:start w:val="1"/>
      <w:numFmt w:val="decimal"/>
      <w:lvlText w:val="%4."/>
      <w:lvlJc w:val="left"/>
      <w:pPr>
        <w:ind w:left="288" w:hanging="288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926CF28">
      <w:start w:val="1"/>
      <w:numFmt w:val="decimal"/>
      <w:lvlText w:val="%5."/>
      <w:lvlJc w:val="left"/>
      <w:pPr>
        <w:ind w:left="288" w:hanging="288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9FA1DF8">
      <w:start w:val="1"/>
      <w:numFmt w:val="decimal"/>
      <w:lvlText w:val="%6."/>
      <w:lvlJc w:val="left"/>
      <w:pPr>
        <w:ind w:left="288" w:hanging="288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778D42A">
      <w:start w:val="1"/>
      <w:numFmt w:val="decimal"/>
      <w:lvlText w:val="%7."/>
      <w:lvlJc w:val="left"/>
      <w:pPr>
        <w:ind w:left="288" w:hanging="288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D12BF30">
      <w:start w:val="1"/>
      <w:numFmt w:val="decimal"/>
      <w:lvlText w:val="%8."/>
      <w:lvlJc w:val="left"/>
      <w:pPr>
        <w:ind w:left="288" w:hanging="288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1E8F4FE">
      <w:start w:val="1"/>
      <w:numFmt w:val="decimal"/>
      <w:lvlText w:val="%9."/>
      <w:lvlJc w:val="left"/>
      <w:pPr>
        <w:ind w:left="288" w:hanging="288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2BA81802"/>
    <w:multiLevelType w:val="singleLevel"/>
    <w:tmpl w:val="71380812"/>
    <w:lvl w:ilvl="0">
      <w:start w:val="1"/>
      <w:numFmt w:val="decimal"/>
      <w:lvlText w:val="%1."/>
      <w:legacy w:legacy="1" w:legacySpace="0" w:legacyIndent="427"/>
      <w:lvlJc w:val="left"/>
      <w:rPr>
        <w:rFonts w:asciiTheme="minorHAnsi" w:eastAsiaTheme="minorEastAsia" w:hAnsiTheme="minorHAnsi" w:cs="Times New Roman"/>
      </w:rPr>
    </w:lvl>
  </w:abstractNum>
  <w:abstractNum w:abstractNumId="17" w15:restartNumberingAfterBreak="0">
    <w:nsid w:val="34C06C7E"/>
    <w:multiLevelType w:val="hybridMultilevel"/>
    <w:tmpl w:val="5E567560"/>
    <w:lvl w:ilvl="0" w:tplc="631494AE">
      <w:start w:val="1"/>
      <w:numFmt w:val="decimal"/>
      <w:suff w:val="space"/>
      <w:lvlText w:val="%1."/>
      <w:lvlJc w:val="left"/>
      <w:pPr>
        <w:ind w:left="360" w:hanging="360"/>
      </w:pPr>
      <w:rPr>
        <w:b/>
        <w:strike w:val="0"/>
        <w:dstrike w:val="0"/>
        <w:u w:val="none" w:color="000000"/>
        <w:effect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718475A"/>
    <w:multiLevelType w:val="singleLevel"/>
    <w:tmpl w:val="921CDE22"/>
    <w:lvl w:ilvl="0">
      <w:start w:val="1"/>
      <w:numFmt w:val="lowerLetter"/>
      <w:lvlText w:val="%1."/>
      <w:legacy w:legacy="1" w:legacySpace="0" w:legacyIndent="278"/>
      <w:lvlJc w:val="left"/>
      <w:rPr>
        <w:rFonts w:asciiTheme="minorHAnsi" w:hAnsiTheme="minorHAnsi" w:cs="Arial" w:hint="default"/>
      </w:rPr>
    </w:lvl>
  </w:abstractNum>
  <w:abstractNum w:abstractNumId="19" w15:restartNumberingAfterBreak="0">
    <w:nsid w:val="3D5F287E"/>
    <w:multiLevelType w:val="multilevel"/>
    <w:tmpl w:val="4D48304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Calibri" w:hAnsi="Calibri"/>
        <w:b/>
        <w:sz w:val="22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b w:val="0"/>
        <w:color w:val="00000A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D756F51"/>
    <w:multiLevelType w:val="hybridMultilevel"/>
    <w:tmpl w:val="082A711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25B4F63"/>
    <w:multiLevelType w:val="hybridMultilevel"/>
    <w:tmpl w:val="BD6ED8F4"/>
    <w:lvl w:ilvl="0" w:tplc="54D4C332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44FB1BDD"/>
    <w:multiLevelType w:val="hybridMultilevel"/>
    <w:tmpl w:val="23EC6E90"/>
    <w:numStyleLink w:val="Zaimportowanystyl10"/>
  </w:abstractNum>
  <w:abstractNum w:abstractNumId="23" w15:restartNumberingAfterBreak="0">
    <w:nsid w:val="467A7C3F"/>
    <w:multiLevelType w:val="hybridMultilevel"/>
    <w:tmpl w:val="C62C3F0E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sz w:val="22"/>
        <w:szCs w:val="22"/>
      </w:rPr>
    </w:lvl>
    <w:lvl w:ilvl="1" w:tplc="3F0AD8E0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  <w:strike w:val="0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B042B44"/>
    <w:multiLevelType w:val="hybridMultilevel"/>
    <w:tmpl w:val="F41A1348"/>
    <w:styleLink w:val="Zaimportowanystyl9"/>
    <w:lvl w:ilvl="0" w:tplc="EF6CBBA4">
      <w:start w:val="1"/>
      <w:numFmt w:val="decimal"/>
      <w:lvlText w:val="%1."/>
      <w:lvlJc w:val="left"/>
      <w:pPr>
        <w:ind w:left="422" w:hanging="422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EE8BC8">
      <w:start w:val="1"/>
      <w:numFmt w:val="decimal"/>
      <w:lvlText w:val="%2."/>
      <w:lvlJc w:val="left"/>
      <w:pPr>
        <w:ind w:left="422" w:hanging="422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6787EF2">
      <w:start w:val="1"/>
      <w:numFmt w:val="decimal"/>
      <w:lvlText w:val="%3."/>
      <w:lvlJc w:val="left"/>
      <w:pPr>
        <w:ind w:left="422" w:hanging="422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BF64A26">
      <w:start w:val="1"/>
      <w:numFmt w:val="decimal"/>
      <w:lvlText w:val="%4."/>
      <w:lvlJc w:val="left"/>
      <w:pPr>
        <w:ind w:left="422" w:hanging="422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0B89DD6">
      <w:start w:val="1"/>
      <w:numFmt w:val="decimal"/>
      <w:lvlText w:val="%5."/>
      <w:lvlJc w:val="left"/>
      <w:pPr>
        <w:ind w:left="422" w:hanging="422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A10BD3A">
      <w:start w:val="1"/>
      <w:numFmt w:val="decimal"/>
      <w:lvlText w:val="%6."/>
      <w:lvlJc w:val="left"/>
      <w:pPr>
        <w:ind w:left="422" w:hanging="422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7E6DC9C">
      <w:start w:val="1"/>
      <w:numFmt w:val="decimal"/>
      <w:lvlText w:val="%7."/>
      <w:lvlJc w:val="left"/>
      <w:pPr>
        <w:ind w:left="422" w:hanging="422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320948E">
      <w:start w:val="1"/>
      <w:numFmt w:val="decimal"/>
      <w:lvlText w:val="%8."/>
      <w:lvlJc w:val="left"/>
      <w:pPr>
        <w:ind w:left="422" w:hanging="422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AAE6A7E">
      <w:start w:val="1"/>
      <w:numFmt w:val="decimal"/>
      <w:lvlText w:val="%9."/>
      <w:lvlJc w:val="left"/>
      <w:pPr>
        <w:ind w:left="422" w:hanging="422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5" w15:restartNumberingAfterBreak="0">
    <w:nsid w:val="52D8758F"/>
    <w:multiLevelType w:val="singleLevel"/>
    <w:tmpl w:val="0E483A04"/>
    <w:lvl w:ilvl="0">
      <w:start w:val="1"/>
      <w:numFmt w:val="decimal"/>
      <w:lvlText w:val="%1."/>
      <w:legacy w:legacy="1" w:legacySpace="0" w:legacyIndent="360"/>
      <w:lvlJc w:val="left"/>
      <w:rPr>
        <w:rFonts w:asciiTheme="minorHAnsi" w:hAnsiTheme="minorHAnsi" w:cs="Arial" w:hint="default"/>
      </w:rPr>
    </w:lvl>
  </w:abstractNum>
  <w:abstractNum w:abstractNumId="26" w15:restartNumberingAfterBreak="0">
    <w:nsid w:val="555D2989"/>
    <w:multiLevelType w:val="hybridMultilevel"/>
    <w:tmpl w:val="62327536"/>
    <w:lvl w:ilvl="0" w:tplc="0372696C">
      <w:start w:val="1"/>
      <w:numFmt w:val="decimal"/>
      <w:lvlText w:val="%1."/>
      <w:lvlJc w:val="left"/>
      <w:pPr>
        <w:ind w:left="644" w:hanging="360"/>
      </w:pPr>
      <w:rPr>
        <w:rFonts w:asciiTheme="minorHAnsi" w:hAnsiTheme="minorHAnsi" w:cs="Times New Roman" w:hint="default"/>
        <w:sz w:val="22"/>
        <w:szCs w:val="22"/>
      </w:rPr>
    </w:lvl>
    <w:lvl w:ilvl="1" w:tplc="3F0AD8E0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  <w:strike w:val="0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5DC0FE9"/>
    <w:multiLevelType w:val="hybridMultilevel"/>
    <w:tmpl w:val="3912B5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7F11C4"/>
    <w:multiLevelType w:val="singleLevel"/>
    <w:tmpl w:val="633C75DE"/>
    <w:lvl w:ilvl="0">
      <w:start w:val="1"/>
      <w:numFmt w:val="decimal"/>
      <w:lvlText w:val="%1."/>
      <w:legacy w:legacy="1" w:legacySpace="0" w:legacyIndent="278"/>
      <w:lvlJc w:val="left"/>
      <w:rPr>
        <w:rFonts w:asciiTheme="minorHAnsi" w:eastAsiaTheme="minorEastAsia" w:hAnsiTheme="minorHAnsi" w:cs="Times New Roman"/>
      </w:rPr>
    </w:lvl>
  </w:abstractNum>
  <w:abstractNum w:abstractNumId="29" w15:restartNumberingAfterBreak="0">
    <w:nsid w:val="61D2102C"/>
    <w:multiLevelType w:val="hybridMultilevel"/>
    <w:tmpl w:val="237E05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486006"/>
    <w:multiLevelType w:val="hybridMultilevel"/>
    <w:tmpl w:val="6CDCC366"/>
    <w:lvl w:ilvl="0" w:tplc="CC788C3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 w15:restartNumberingAfterBreak="0">
    <w:nsid w:val="660F1FE7"/>
    <w:multiLevelType w:val="singleLevel"/>
    <w:tmpl w:val="F1EA62B4"/>
    <w:lvl w:ilvl="0">
      <w:start w:val="1"/>
      <w:numFmt w:val="decimal"/>
      <w:lvlText w:val="%1)"/>
      <w:legacy w:legacy="1" w:legacySpace="0" w:legacyIndent="355"/>
      <w:lvlJc w:val="left"/>
      <w:rPr>
        <w:rFonts w:asciiTheme="minorHAnsi" w:hAnsiTheme="minorHAnsi" w:cs="Arial" w:hint="default"/>
      </w:rPr>
    </w:lvl>
  </w:abstractNum>
  <w:abstractNum w:abstractNumId="32" w15:restartNumberingAfterBreak="0">
    <w:nsid w:val="67A864A5"/>
    <w:multiLevelType w:val="hybridMultilevel"/>
    <w:tmpl w:val="4AC499E4"/>
    <w:lvl w:ilvl="0" w:tplc="FFFFFFFF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rFonts w:hint="default"/>
        <w:b w:val="0"/>
        <w:i w:val="0"/>
        <w:sz w:val="20"/>
      </w:rPr>
    </w:lvl>
    <w:lvl w:ilvl="1" w:tplc="634A6DE8">
      <w:start w:val="1"/>
      <w:numFmt w:val="decimal"/>
      <w:lvlText w:val="%2)"/>
      <w:lvlJc w:val="left"/>
      <w:pPr>
        <w:tabs>
          <w:tab w:val="num" w:pos="720"/>
        </w:tabs>
        <w:ind w:left="360" w:firstLine="0"/>
      </w:pPr>
      <w:rPr>
        <w:rFonts w:hint="default"/>
        <w:b w:val="0"/>
      </w:rPr>
    </w:lvl>
    <w:lvl w:ilvl="2" w:tplc="2AB6F274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Calibri" w:hAnsi="Calibri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9261984"/>
    <w:multiLevelType w:val="multilevel"/>
    <w:tmpl w:val="B5364F68"/>
    <w:lvl w:ilvl="0">
      <w:start w:val="1"/>
      <w:numFmt w:val="decimal"/>
      <w:pStyle w:val="Akapit1"/>
      <w:lvlText w:val="%1."/>
      <w:lvlJc w:val="left"/>
      <w:pPr>
        <w:ind w:left="360" w:hanging="360"/>
      </w:pPr>
    </w:lvl>
    <w:lvl w:ilvl="1">
      <w:start w:val="1"/>
      <w:numFmt w:val="decimal"/>
      <w:pStyle w:val="Akapit11"/>
      <w:lvlText w:val="%1.%2."/>
      <w:lvlJc w:val="left"/>
      <w:pPr>
        <w:ind w:left="792" w:hanging="432"/>
      </w:pPr>
    </w:lvl>
    <w:lvl w:ilvl="2">
      <w:start w:val="1"/>
      <w:numFmt w:val="decimal"/>
      <w:pStyle w:val="Akapit111"/>
      <w:lvlText w:val="%1.%2.%3."/>
      <w:lvlJc w:val="left"/>
      <w:pPr>
        <w:ind w:left="1224" w:hanging="504"/>
      </w:pPr>
    </w:lvl>
    <w:lvl w:ilvl="3">
      <w:start w:val="1"/>
      <w:numFmt w:val="decimal"/>
      <w:pStyle w:val="Akapit1111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6A46470B"/>
    <w:multiLevelType w:val="hybridMultilevel"/>
    <w:tmpl w:val="690A3B92"/>
    <w:styleLink w:val="Zaimportowanystyl18"/>
    <w:lvl w:ilvl="0" w:tplc="DE200B32">
      <w:start w:val="1"/>
      <w:numFmt w:val="decimal"/>
      <w:lvlText w:val="%1)"/>
      <w:lvlJc w:val="left"/>
      <w:pPr>
        <w:tabs>
          <w:tab w:val="num" w:pos="71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A30C044">
      <w:start w:val="1"/>
      <w:numFmt w:val="lowerLetter"/>
      <w:lvlText w:val="%2."/>
      <w:lvlJc w:val="left"/>
      <w:pPr>
        <w:tabs>
          <w:tab w:val="left" w:pos="710"/>
          <w:tab w:val="num" w:pos="1440"/>
        </w:tabs>
        <w:ind w:left="1450" w:hanging="37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CFA533C">
      <w:start w:val="1"/>
      <w:numFmt w:val="lowerRoman"/>
      <w:lvlText w:val="%3."/>
      <w:lvlJc w:val="left"/>
      <w:pPr>
        <w:tabs>
          <w:tab w:val="left" w:pos="710"/>
          <w:tab w:val="num" w:pos="2160"/>
        </w:tabs>
        <w:ind w:left="2170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AAC3826">
      <w:start w:val="1"/>
      <w:numFmt w:val="decimal"/>
      <w:lvlText w:val="%4."/>
      <w:lvlJc w:val="left"/>
      <w:pPr>
        <w:tabs>
          <w:tab w:val="left" w:pos="710"/>
          <w:tab w:val="num" w:pos="2880"/>
        </w:tabs>
        <w:ind w:left="2890" w:hanging="37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594FDA2">
      <w:start w:val="1"/>
      <w:numFmt w:val="lowerLetter"/>
      <w:lvlText w:val="%5."/>
      <w:lvlJc w:val="left"/>
      <w:pPr>
        <w:tabs>
          <w:tab w:val="left" w:pos="710"/>
          <w:tab w:val="num" w:pos="3600"/>
        </w:tabs>
        <w:ind w:left="3610" w:hanging="37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CD4652E">
      <w:start w:val="1"/>
      <w:numFmt w:val="lowerRoman"/>
      <w:lvlText w:val="%6."/>
      <w:lvlJc w:val="left"/>
      <w:pPr>
        <w:tabs>
          <w:tab w:val="left" w:pos="710"/>
          <w:tab w:val="num" w:pos="4320"/>
        </w:tabs>
        <w:ind w:left="4330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7D860F2">
      <w:start w:val="1"/>
      <w:numFmt w:val="decimal"/>
      <w:lvlText w:val="%7."/>
      <w:lvlJc w:val="left"/>
      <w:pPr>
        <w:tabs>
          <w:tab w:val="left" w:pos="710"/>
          <w:tab w:val="num" w:pos="5040"/>
        </w:tabs>
        <w:ind w:left="5050" w:hanging="37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12094D4">
      <w:start w:val="1"/>
      <w:numFmt w:val="lowerLetter"/>
      <w:lvlText w:val="%8."/>
      <w:lvlJc w:val="left"/>
      <w:pPr>
        <w:tabs>
          <w:tab w:val="left" w:pos="710"/>
          <w:tab w:val="num" w:pos="5760"/>
        </w:tabs>
        <w:ind w:left="5770" w:hanging="37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A2C1616">
      <w:start w:val="1"/>
      <w:numFmt w:val="lowerRoman"/>
      <w:lvlText w:val="%9."/>
      <w:lvlJc w:val="left"/>
      <w:pPr>
        <w:tabs>
          <w:tab w:val="left" w:pos="710"/>
          <w:tab w:val="num" w:pos="6480"/>
        </w:tabs>
        <w:ind w:left="6490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5" w15:restartNumberingAfterBreak="0">
    <w:nsid w:val="6B2667EF"/>
    <w:multiLevelType w:val="singleLevel"/>
    <w:tmpl w:val="5072B46A"/>
    <w:lvl w:ilvl="0">
      <w:start w:val="1"/>
      <w:numFmt w:val="decimal"/>
      <w:lvlText w:val="%1."/>
      <w:legacy w:legacy="1" w:legacySpace="0" w:legacyIndent="278"/>
      <w:lvlJc w:val="left"/>
      <w:rPr>
        <w:rFonts w:asciiTheme="minorHAnsi" w:eastAsiaTheme="minorEastAsia" w:hAnsiTheme="minorHAnsi" w:cs="Times New Roman"/>
      </w:rPr>
    </w:lvl>
  </w:abstractNum>
  <w:abstractNum w:abstractNumId="36" w15:restartNumberingAfterBreak="0">
    <w:nsid w:val="6C426C0D"/>
    <w:multiLevelType w:val="hybridMultilevel"/>
    <w:tmpl w:val="147ADC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7E79F6"/>
    <w:multiLevelType w:val="singleLevel"/>
    <w:tmpl w:val="EBB2D1B4"/>
    <w:lvl w:ilvl="0">
      <w:start w:val="1"/>
      <w:numFmt w:val="decimal"/>
      <w:lvlText w:val="%1."/>
      <w:legacy w:legacy="1" w:legacySpace="0" w:legacyIndent="288"/>
      <w:lvlJc w:val="left"/>
      <w:rPr>
        <w:rFonts w:asciiTheme="minorHAnsi" w:eastAsiaTheme="minorEastAsia" w:hAnsiTheme="minorHAnsi" w:cs="Times New Roman"/>
      </w:rPr>
    </w:lvl>
  </w:abstractNum>
  <w:abstractNum w:abstractNumId="38" w15:restartNumberingAfterBreak="0">
    <w:nsid w:val="723D5F73"/>
    <w:multiLevelType w:val="hybridMultilevel"/>
    <w:tmpl w:val="06A09BBA"/>
    <w:lvl w:ilvl="0" w:tplc="54D4C33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9" w15:restartNumberingAfterBreak="0">
    <w:nsid w:val="74907734"/>
    <w:multiLevelType w:val="hybridMultilevel"/>
    <w:tmpl w:val="020491B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0" w15:restartNumberingAfterBreak="0">
    <w:nsid w:val="76F4462E"/>
    <w:multiLevelType w:val="hybridMultilevel"/>
    <w:tmpl w:val="17489CF8"/>
    <w:styleLink w:val="Zaimportowanystyl21"/>
    <w:lvl w:ilvl="0" w:tplc="7EFE4A6C">
      <w:start w:val="1"/>
      <w:numFmt w:val="decimal"/>
      <w:lvlText w:val="%1."/>
      <w:lvlJc w:val="left"/>
      <w:pPr>
        <w:ind w:left="278" w:hanging="278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C68464A">
      <w:start w:val="1"/>
      <w:numFmt w:val="decimal"/>
      <w:lvlText w:val="%2."/>
      <w:lvlJc w:val="left"/>
      <w:pPr>
        <w:ind w:left="278" w:hanging="278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CF68278">
      <w:start w:val="1"/>
      <w:numFmt w:val="decimal"/>
      <w:lvlText w:val="%3."/>
      <w:lvlJc w:val="left"/>
      <w:pPr>
        <w:ind w:left="278" w:hanging="278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D2E4390">
      <w:start w:val="1"/>
      <w:numFmt w:val="decimal"/>
      <w:lvlText w:val="%4."/>
      <w:lvlJc w:val="left"/>
      <w:pPr>
        <w:ind w:left="278" w:hanging="278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666C4C4">
      <w:start w:val="1"/>
      <w:numFmt w:val="decimal"/>
      <w:lvlText w:val="%5."/>
      <w:lvlJc w:val="left"/>
      <w:pPr>
        <w:ind w:left="278" w:hanging="278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1EA5E8C">
      <w:start w:val="1"/>
      <w:numFmt w:val="decimal"/>
      <w:lvlText w:val="%6."/>
      <w:lvlJc w:val="left"/>
      <w:pPr>
        <w:ind w:left="278" w:hanging="278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2BCC2B4">
      <w:start w:val="1"/>
      <w:numFmt w:val="decimal"/>
      <w:lvlText w:val="%7."/>
      <w:lvlJc w:val="left"/>
      <w:pPr>
        <w:ind w:left="278" w:hanging="278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940E422">
      <w:start w:val="1"/>
      <w:numFmt w:val="decimal"/>
      <w:lvlText w:val="%8."/>
      <w:lvlJc w:val="left"/>
      <w:pPr>
        <w:ind w:left="278" w:hanging="278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5485CA0">
      <w:start w:val="1"/>
      <w:numFmt w:val="decimal"/>
      <w:lvlText w:val="%9."/>
      <w:lvlJc w:val="left"/>
      <w:pPr>
        <w:ind w:left="278" w:hanging="278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1" w15:restartNumberingAfterBreak="0">
    <w:nsid w:val="77524709"/>
    <w:multiLevelType w:val="singleLevel"/>
    <w:tmpl w:val="EFF091DC"/>
    <w:lvl w:ilvl="0">
      <w:start w:val="1"/>
      <w:numFmt w:val="decimal"/>
      <w:lvlText w:val="%1."/>
      <w:legacy w:legacy="1" w:legacySpace="0" w:legacyIndent="278"/>
      <w:lvlJc w:val="left"/>
      <w:rPr>
        <w:rFonts w:asciiTheme="minorHAnsi" w:eastAsiaTheme="minorEastAsia" w:hAnsiTheme="minorHAnsi" w:cs="Times New Roman"/>
      </w:rPr>
    </w:lvl>
  </w:abstractNum>
  <w:abstractNum w:abstractNumId="42" w15:restartNumberingAfterBreak="0">
    <w:nsid w:val="785E7FAD"/>
    <w:multiLevelType w:val="hybridMultilevel"/>
    <w:tmpl w:val="F1584D6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3" w15:restartNumberingAfterBreak="0">
    <w:nsid w:val="7F5A73F9"/>
    <w:multiLevelType w:val="singleLevel"/>
    <w:tmpl w:val="3A8C9090"/>
    <w:lvl w:ilvl="0">
      <w:start w:val="1"/>
      <w:numFmt w:val="decimal"/>
      <w:lvlText w:val="%1."/>
      <w:legacy w:legacy="1" w:legacySpace="0" w:legacyIndent="360"/>
      <w:lvlJc w:val="left"/>
      <w:rPr>
        <w:rFonts w:asciiTheme="minorHAnsi" w:eastAsiaTheme="minorEastAsia" w:hAnsiTheme="minorHAnsi" w:cs="Times New Roman"/>
      </w:rPr>
    </w:lvl>
  </w:abstractNum>
  <w:num w:numId="1">
    <w:abstractNumId w:val="19"/>
  </w:num>
  <w:num w:numId="2">
    <w:abstractNumId w:val="32"/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3"/>
  </w:num>
  <w:num w:numId="6">
    <w:abstractNumId w:val="18"/>
  </w:num>
  <w:num w:numId="7">
    <w:abstractNumId w:val="25"/>
  </w:num>
  <w:num w:numId="8">
    <w:abstractNumId w:val="31"/>
  </w:num>
  <w:num w:numId="9">
    <w:abstractNumId w:val="11"/>
  </w:num>
  <w:num w:numId="10">
    <w:abstractNumId w:val="7"/>
  </w:num>
  <w:num w:numId="11">
    <w:abstractNumId w:val="16"/>
  </w:num>
  <w:num w:numId="12">
    <w:abstractNumId w:val="43"/>
  </w:num>
  <w:num w:numId="13">
    <w:abstractNumId w:val="41"/>
  </w:num>
  <w:num w:numId="14">
    <w:abstractNumId w:val="37"/>
  </w:num>
  <w:num w:numId="15">
    <w:abstractNumId w:val="35"/>
  </w:num>
  <w:num w:numId="16">
    <w:abstractNumId w:val="28"/>
  </w:num>
  <w:num w:numId="17">
    <w:abstractNumId w:val="30"/>
  </w:num>
  <w:num w:numId="18">
    <w:abstractNumId w:val="4"/>
  </w:num>
  <w:num w:numId="19">
    <w:abstractNumId w:val="39"/>
  </w:num>
  <w:num w:numId="20">
    <w:abstractNumId w:val="42"/>
  </w:num>
  <w:num w:numId="21">
    <w:abstractNumId w:val="21"/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8"/>
  </w:num>
  <w:num w:numId="24">
    <w:abstractNumId w:val="26"/>
  </w:num>
  <w:num w:numId="25">
    <w:abstractNumId w:val="12"/>
  </w:num>
  <w:num w:numId="26">
    <w:abstractNumId w:val="6"/>
  </w:num>
  <w:num w:numId="27">
    <w:abstractNumId w:val="27"/>
  </w:num>
  <w:num w:numId="28">
    <w:abstractNumId w:val="13"/>
  </w:num>
  <w:num w:numId="29">
    <w:abstractNumId w:val="29"/>
  </w:num>
  <w:num w:numId="30">
    <w:abstractNumId w:val="36"/>
  </w:num>
  <w:num w:numId="31">
    <w:abstractNumId w:val="34"/>
  </w:num>
  <w:num w:numId="32">
    <w:abstractNumId w:val="2"/>
  </w:num>
  <w:num w:numId="33">
    <w:abstractNumId w:val="15"/>
  </w:num>
  <w:num w:numId="34">
    <w:abstractNumId w:val="40"/>
  </w:num>
  <w:num w:numId="35">
    <w:abstractNumId w:val="8"/>
  </w:num>
  <w:num w:numId="36">
    <w:abstractNumId w:val="0"/>
  </w:num>
  <w:num w:numId="37">
    <w:abstractNumId w:val="10"/>
  </w:num>
  <w:num w:numId="38">
    <w:abstractNumId w:val="24"/>
  </w:num>
  <w:num w:numId="39">
    <w:abstractNumId w:val="9"/>
  </w:num>
  <w:num w:numId="40">
    <w:abstractNumId w:val="5"/>
  </w:num>
  <w:num w:numId="41">
    <w:abstractNumId w:val="23"/>
  </w:num>
  <w:num w:numId="42">
    <w:abstractNumId w:val="14"/>
  </w:num>
  <w:num w:numId="43">
    <w:abstractNumId w:val="22"/>
    <w:lvlOverride w:ilvl="0">
      <w:startOverride w:val="1"/>
      <w:lvl w:ilvl="0" w:tplc="67A8115C">
        <w:start w:val="1"/>
        <w:numFmt w:val="decimal"/>
        <w:suff w:val="nothing"/>
        <w:lvlText w:val="%1."/>
        <w:lvlJc w:val="left"/>
        <w:pPr>
          <w:tabs>
            <w:tab w:val="left" w:pos="2127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  <w:tab w:val="left" w:pos="9698"/>
          </w:tabs>
          <w:ind w:left="115" w:hanging="11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5FB06774">
        <w:start w:val="1"/>
        <w:numFmt w:val="decimal"/>
        <w:suff w:val="nothing"/>
        <w:lvlText w:val="%2."/>
        <w:lvlJc w:val="left"/>
        <w:pPr>
          <w:tabs>
            <w:tab w:val="left" w:pos="2127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  <w:tab w:val="left" w:pos="9698"/>
          </w:tabs>
          <w:ind w:left="115" w:hanging="11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37729CB4">
        <w:start w:val="1"/>
        <w:numFmt w:val="decimal"/>
        <w:suff w:val="nothing"/>
        <w:lvlText w:val="%3."/>
        <w:lvlJc w:val="left"/>
        <w:pPr>
          <w:tabs>
            <w:tab w:val="left" w:pos="2127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  <w:tab w:val="left" w:pos="9698"/>
          </w:tabs>
          <w:ind w:left="720" w:hanging="11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1110ED88">
        <w:start w:val="1"/>
        <w:numFmt w:val="decimal"/>
        <w:suff w:val="nothing"/>
        <w:lvlText w:val="%4."/>
        <w:lvlJc w:val="left"/>
        <w:pPr>
          <w:tabs>
            <w:tab w:val="left" w:pos="2127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  <w:tab w:val="left" w:pos="9698"/>
          </w:tabs>
          <w:ind w:left="1440" w:hanging="11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24AC2480">
        <w:start w:val="1"/>
        <w:numFmt w:val="decimal"/>
        <w:suff w:val="nothing"/>
        <w:lvlText w:val="%5."/>
        <w:lvlJc w:val="left"/>
        <w:pPr>
          <w:tabs>
            <w:tab w:val="left" w:pos="2127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  <w:tab w:val="left" w:pos="9698"/>
          </w:tabs>
          <w:ind w:left="2160" w:hanging="11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C2B63A02">
        <w:start w:val="1"/>
        <w:numFmt w:val="decimal"/>
        <w:suff w:val="nothing"/>
        <w:lvlText w:val="%6."/>
        <w:lvlJc w:val="left"/>
        <w:pPr>
          <w:tabs>
            <w:tab w:val="left" w:pos="2127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  <w:tab w:val="left" w:pos="9698"/>
          </w:tabs>
          <w:ind w:left="2880" w:hanging="11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B524DCA4">
        <w:start w:val="1"/>
        <w:numFmt w:val="decimal"/>
        <w:suff w:val="nothing"/>
        <w:lvlText w:val="%7."/>
        <w:lvlJc w:val="left"/>
        <w:pPr>
          <w:tabs>
            <w:tab w:val="left" w:pos="2127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  <w:tab w:val="left" w:pos="9698"/>
          </w:tabs>
          <w:ind w:left="3600" w:hanging="11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F94A38F6">
        <w:start w:val="1"/>
        <w:numFmt w:val="decimal"/>
        <w:suff w:val="nothing"/>
        <w:lvlText w:val="%8."/>
        <w:lvlJc w:val="left"/>
        <w:pPr>
          <w:tabs>
            <w:tab w:val="left" w:pos="2127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  <w:tab w:val="left" w:pos="9698"/>
          </w:tabs>
          <w:ind w:left="4320" w:hanging="11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A8B8480C">
        <w:start w:val="1"/>
        <w:numFmt w:val="decimal"/>
        <w:suff w:val="nothing"/>
        <w:lvlText w:val="%9."/>
        <w:lvlJc w:val="left"/>
        <w:pPr>
          <w:tabs>
            <w:tab w:val="left" w:pos="2127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  <w:tab w:val="left" w:pos="9698"/>
          </w:tabs>
          <w:ind w:left="5040" w:hanging="11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4">
    <w:abstractNumId w:val="1"/>
    <w:lvlOverride w:ilvl="0">
      <w:startOverride w:val="1"/>
      <w:lvl w:ilvl="0" w:tplc="61D8F546">
        <w:start w:val="1"/>
        <w:numFmt w:val="decimal"/>
        <w:suff w:val="nothing"/>
        <w:lvlText w:val="%1)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  <w:tab w:val="left" w:pos="9698"/>
          </w:tabs>
          <w:ind w:left="103" w:hanging="103"/>
        </w:pPr>
        <w:rPr>
          <w:rFonts w:asciiTheme="minorHAnsi" w:eastAsia="Garamond" w:hAnsiTheme="minorHAnsi" w:cs="Garamond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09E4B0FA">
        <w:start w:val="1"/>
        <w:numFmt w:val="decimal"/>
        <w:suff w:val="nothing"/>
        <w:lvlText w:val="%2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  <w:tab w:val="left" w:pos="9698"/>
          </w:tabs>
          <w:ind w:left="180" w:hanging="103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EABE153A">
        <w:start w:val="1"/>
        <w:numFmt w:val="decimal"/>
        <w:suff w:val="nothing"/>
        <w:lvlText w:val="%3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  <w:tab w:val="left" w:pos="9698"/>
          </w:tabs>
          <w:ind w:left="360" w:hanging="103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A2C29C52">
        <w:start w:val="1"/>
        <w:numFmt w:val="decimal"/>
        <w:suff w:val="nothing"/>
        <w:lvlText w:val="%4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  <w:tab w:val="left" w:pos="9698"/>
          </w:tabs>
          <w:ind w:left="540" w:hanging="103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A3B87B3E">
        <w:start w:val="1"/>
        <w:numFmt w:val="decimal"/>
        <w:suff w:val="nothing"/>
        <w:lvlText w:val="%5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  <w:tab w:val="left" w:pos="9698"/>
          </w:tabs>
          <w:ind w:left="720" w:hanging="103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57C0CACA">
        <w:start w:val="1"/>
        <w:numFmt w:val="decimal"/>
        <w:suff w:val="nothing"/>
        <w:lvlText w:val="%6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  <w:tab w:val="left" w:pos="9698"/>
          </w:tabs>
          <w:ind w:left="900" w:hanging="103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4F364E66">
        <w:start w:val="1"/>
        <w:numFmt w:val="decimal"/>
        <w:suff w:val="nothing"/>
        <w:lvlText w:val="%7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  <w:tab w:val="left" w:pos="9698"/>
          </w:tabs>
          <w:ind w:left="1080" w:hanging="103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25D48718">
        <w:start w:val="1"/>
        <w:numFmt w:val="decimal"/>
        <w:suff w:val="nothing"/>
        <w:lvlText w:val="%8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  <w:tab w:val="left" w:pos="9698"/>
          </w:tabs>
          <w:ind w:left="1260" w:hanging="103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0A06E7D4">
        <w:start w:val="1"/>
        <w:numFmt w:val="decimal"/>
        <w:suff w:val="nothing"/>
        <w:lvlText w:val="%9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  <w:tab w:val="left" w:pos="9698"/>
          </w:tabs>
          <w:ind w:left="1440" w:hanging="103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5">
    <w:abstractNumId w:val="22"/>
    <w:lvlOverride w:ilvl="0">
      <w:startOverride w:val="2"/>
      <w:lvl w:ilvl="0" w:tplc="67A8115C">
        <w:start w:val="2"/>
        <w:numFmt w:val="decimal"/>
        <w:suff w:val="nothing"/>
        <w:lvlText w:val="%1."/>
        <w:lvlJc w:val="left"/>
        <w:pPr>
          <w:ind w:left="115" w:hanging="11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5FB06774">
        <w:start w:val="1"/>
        <w:numFmt w:val="decimal"/>
        <w:suff w:val="nothing"/>
        <w:lvlText w:val="%2."/>
        <w:lvlJc w:val="left"/>
        <w:pPr>
          <w:ind w:left="343" w:hanging="11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37729CB4">
        <w:start w:val="1"/>
        <w:numFmt w:val="decimal"/>
        <w:suff w:val="nothing"/>
        <w:lvlText w:val="%3."/>
        <w:lvlJc w:val="left"/>
        <w:pPr>
          <w:ind w:left="1063" w:hanging="11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1110ED88">
        <w:start w:val="1"/>
        <w:numFmt w:val="decimal"/>
        <w:suff w:val="nothing"/>
        <w:lvlText w:val="%4."/>
        <w:lvlJc w:val="left"/>
        <w:pPr>
          <w:ind w:left="1783" w:hanging="11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24AC2480">
        <w:start w:val="1"/>
        <w:numFmt w:val="decimal"/>
        <w:suff w:val="nothing"/>
        <w:lvlText w:val="%5."/>
        <w:lvlJc w:val="left"/>
        <w:pPr>
          <w:ind w:left="2503" w:hanging="11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C2B63A02">
        <w:start w:val="1"/>
        <w:numFmt w:val="decimal"/>
        <w:suff w:val="nothing"/>
        <w:lvlText w:val="%6."/>
        <w:lvlJc w:val="left"/>
        <w:pPr>
          <w:ind w:left="3223" w:hanging="11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B524DCA4">
        <w:start w:val="1"/>
        <w:numFmt w:val="decimal"/>
        <w:suff w:val="nothing"/>
        <w:lvlText w:val="%7."/>
        <w:lvlJc w:val="left"/>
        <w:pPr>
          <w:ind w:left="3943" w:hanging="11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F94A38F6">
        <w:start w:val="1"/>
        <w:numFmt w:val="decimal"/>
        <w:suff w:val="nothing"/>
        <w:lvlText w:val="%8."/>
        <w:lvlJc w:val="left"/>
        <w:pPr>
          <w:ind w:left="4663" w:hanging="11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A8B8480C">
        <w:start w:val="1"/>
        <w:numFmt w:val="decimal"/>
        <w:suff w:val="nothing"/>
        <w:lvlText w:val="%9."/>
        <w:lvlJc w:val="left"/>
        <w:pPr>
          <w:ind w:left="5383" w:hanging="11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985"/>
    <w:rsid w:val="000005B8"/>
    <w:rsid w:val="00016585"/>
    <w:rsid w:val="00024DA7"/>
    <w:rsid w:val="000663B7"/>
    <w:rsid w:val="00073188"/>
    <w:rsid w:val="000802AE"/>
    <w:rsid w:val="000D7C6A"/>
    <w:rsid w:val="000E1EF0"/>
    <w:rsid w:val="000E4BB2"/>
    <w:rsid w:val="00106C6F"/>
    <w:rsid w:val="001173C1"/>
    <w:rsid w:val="00132D2B"/>
    <w:rsid w:val="00134CB0"/>
    <w:rsid w:val="00186051"/>
    <w:rsid w:val="00191207"/>
    <w:rsid w:val="001C7DB7"/>
    <w:rsid w:val="001D227A"/>
    <w:rsid w:val="001D5E32"/>
    <w:rsid w:val="00201A29"/>
    <w:rsid w:val="00214FFE"/>
    <w:rsid w:val="002222AA"/>
    <w:rsid w:val="00236752"/>
    <w:rsid w:val="00246A57"/>
    <w:rsid w:val="00284E98"/>
    <w:rsid w:val="0028565F"/>
    <w:rsid w:val="0029044C"/>
    <w:rsid w:val="0029082F"/>
    <w:rsid w:val="00292432"/>
    <w:rsid w:val="00294CBD"/>
    <w:rsid w:val="002A39C0"/>
    <w:rsid w:val="002B2C4B"/>
    <w:rsid w:val="002D661A"/>
    <w:rsid w:val="002E11EF"/>
    <w:rsid w:val="002E2CAF"/>
    <w:rsid w:val="002E3405"/>
    <w:rsid w:val="002E7B17"/>
    <w:rsid w:val="00322CE2"/>
    <w:rsid w:val="00324BD2"/>
    <w:rsid w:val="00324EE6"/>
    <w:rsid w:val="00330C86"/>
    <w:rsid w:val="003649D6"/>
    <w:rsid w:val="00364A0A"/>
    <w:rsid w:val="00380042"/>
    <w:rsid w:val="003B5F52"/>
    <w:rsid w:val="003C0878"/>
    <w:rsid w:val="003D2521"/>
    <w:rsid w:val="003E2138"/>
    <w:rsid w:val="003E498E"/>
    <w:rsid w:val="00405A51"/>
    <w:rsid w:val="00427B74"/>
    <w:rsid w:val="004417E5"/>
    <w:rsid w:val="004454B0"/>
    <w:rsid w:val="00445621"/>
    <w:rsid w:val="004530E3"/>
    <w:rsid w:val="0045450C"/>
    <w:rsid w:val="00454914"/>
    <w:rsid w:val="00477008"/>
    <w:rsid w:val="00490B15"/>
    <w:rsid w:val="0049116C"/>
    <w:rsid w:val="00493B07"/>
    <w:rsid w:val="004B4C97"/>
    <w:rsid w:val="004B7914"/>
    <w:rsid w:val="004C3AF0"/>
    <w:rsid w:val="004C5B23"/>
    <w:rsid w:val="004D73CC"/>
    <w:rsid w:val="004F3834"/>
    <w:rsid w:val="00504D53"/>
    <w:rsid w:val="005126EE"/>
    <w:rsid w:val="00545ECC"/>
    <w:rsid w:val="0055265C"/>
    <w:rsid w:val="00554DB4"/>
    <w:rsid w:val="0055785E"/>
    <w:rsid w:val="005816BC"/>
    <w:rsid w:val="005A177A"/>
    <w:rsid w:val="005A520B"/>
    <w:rsid w:val="005F4290"/>
    <w:rsid w:val="00610218"/>
    <w:rsid w:val="00610DBB"/>
    <w:rsid w:val="00612A1E"/>
    <w:rsid w:val="0061597C"/>
    <w:rsid w:val="00627F73"/>
    <w:rsid w:val="00676497"/>
    <w:rsid w:val="00687A09"/>
    <w:rsid w:val="00690CCD"/>
    <w:rsid w:val="006C4E4C"/>
    <w:rsid w:val="006D452A"/>
    <w:rsid w:val="006D6996"/>
    <w:rsid w:val="007341F8"/>
    <w:rsid w:val="00736A82"/>
    <w:rsid w:val="00740701"/>
    <w:rsid w:val="00747F22"/>
    <w:rsid w:val="00750F30"/>
    <w:rsid w:val="007611F6"/>
    <w:rsid w:val="007613B5"/>
    <w:rsid w:val="00761CF6"/>
    <w:rsid w:val="00766145"/>
    <w:rsid w:val="00767123"/>
    <w:rsid w:val="007813CA"/>
    <w:rsid w:val="00783041"/>
    <w:rsid w:val="007836EA"/>
    <w:rsid w:val="0078648B"/>
    <w:rsid w:val="00797412"/>
    <w:rsid w:val="007E6211"/>
    <w:rsid w:val="007E7F46"/>
    <w:rsid w:val="008113C6"/>
    <w:rsid w:val="008155A4"/>
    <w:rsid w:val="00822410"/>
    <w:rsid w:val="008262CE"/>
    <w:rsid w:val="00826C43"/>
    <w:rsid w:val="00834F72"/>
    <w:rsid w:val="00840B64"/>
    <w:rsid w:val="0086267A"/>
    <w:rsid w:val="00864755"/>
    <w:rsid w:val="00876902"/>
    <w:rsid w:val="008C0681"/>
    <w:rsid w:val="008E3E9A"/>
    <w:rsid w:val="008F2512"/>
    <w:rsid w:val="009174A9"/>
    <w:rsid w:val="00932E8B"/>
    <w:rsid w:val="0093371E"/>
    <w:rsid w:val="00964DED"/>
    <w:rsid w:val="00965BD7"/>
    <w:rsid w:val="00973CB9"/>
    <w:rsid w:val="00983E6C"/>
    <w:rsid w:val="00990AEF"/>
    <w:rsid w:val="00992B44"/>
    <w:rsid w:val="009B72F7"/>
    <w:rsid w:val="009C51D2"/>
    <w:rsid w:val="009D3E32"/>
    <w:rsid w:val="009D4FE3"/>
    <w:rsid w:val="009E2F25"/>
    <w:rsid w:val="009F18DA"/>
    <w:rsid w:val="009F27DB"/>
    <w:rsid w:val="00A14089"/>
    <w:rsid w:val="00A22BFC"/>
    <w:rsid w:val="00A2372C"/>
    <w:rsid w:val="00A277DD"/>
    <w:rsid w:val="00A56ED9"/>
    <w:rsid w:val="00A668E9"/>
    <w:rsid w:val="00A74789"/>
    <w:rsid w:val="00A755E8"/>
    <w:rsid w:val="00A775AE"/>
    <w:rsid w:val="00AB1FEB"/>
    <w:rsid w:val="00AB4AFE"/>
    <w:rsid w:val="00AC44D4"/>
    <w:rsid w:val="00AC6F7D"/>
    <w:rsid w:val="00AF01EB"/>
    <w:rsid w:val="00AF34D8"/>
    <w:rsid w:val="00B00A38"/>
    <w:rsid w:val="00B3615E"/>
    <w:rsid w:val="00B426D1"/>
    <w:rsid w:val="00B42EB6"/>
    <w:rsid w:val="00B4426B"/>
    <w:rsid w:val="00B51020"/>
    <w:rsid w:val="00B60B78"/>
    <w:rsid w:val="00B61040"/>
    <w:rsid w:val="00B614D6"/>
    <w:rsid w:val="00B85AFD"/>
    <w:rsid w:val="00B93FBD"/>
    <w:rsid w:val="00B948A4"/>
    <w:rsid w:val="00B9555E"/>
    <w:rsid w:val="00BA7BB7"/>
    <w:rsid w:val="00BB3BC3"/>
    <w:rsid w:val="00BE610F"/>
    <w:rsid w:val="00BE6408"/>
    <w:rsid w:val="00BF172A"/>
    <w:rsid w:val="00BF686A"/>
    <w:rsid w:val="00C21217"/>
    <w:rsid w:val="00C2241C"/>
    <w:rsid w:val="00C249C7"/>
    <w:rsid w:val="00C27B94"/>
    <w:rsid w:val="00C47803"/>
    <w:rsid w:val="00C51BF2"/>
    <w:rsid w:val="00C527E8"/>
    <w:rsid w:val="00C57A0E"/>
    <w:rsid w:val="00C629B3"/>
    <w:rsid w:val="00C640E7"/>
    <w:rsid w:val="00CA64C6"/>
    <w:rsid w:val="00CA69D8"/>
    <w:rsid w:val="00CC05BB"/>
    <w:rsid w:val="00CC15D0"/>
    <w:rsid w:val="00CC4B39"/>
    <w:rsid w:val="00CD09C2"/>
    <w:rsid w:val="00CD5B25"/>
    <w:rsid w:val="00CE4D83"/>
    <w:rsid w:val="00D1049B"/>
    <w:rsid w:val="00D135F8"/>
    <w:rsid w:val="00D21028"/>
    <w:rsid w:val="00D40B7B"/>
    <w:rsid w:val="00D45FA5"/>
    <w:rsid w:val="00D46193"/>
    <w:rsid w:val="00D50A92"/>
    <w:rsid w:val="00D51564"/>
    <w:rsid w:val="00D75D30"/>
    <w:rsid w:val="00D8454F"/>
    <w:rsid w:val="00D962D1"/>
    <w:rsid w:val="00DC56B1"/>
    <w:rsid w:val="00DD6FE7"/>
    <w:rsid w:val="00DF2968"/>
    <w:rsid w:val="00DF4439"/>
    <w:rsid w:val="00E10932"/>
    <w:rsid w:val="00E269C1"/>
    <w:rsid w:val="00E34692"/>
    <w:rsid w:val="00E37A58"/>
    <w:rsid w:val="00E60DFD"/>
    <w:rsid w:val="00E6742A"/>
    <w:rsid w:val="00E67D95"/>
    <w:rsid w:val="00E70051"/>
    <w:rsid w:val="00E83B42"/>
    <w:rsid w:val="00EB4479"/>
    <w:rsid w:val="00EC242B"/>
    <w:rsid w:val="00EE1940"/>
    <w:rsid w:val="00F00F01"/>
    <w:rsid w:val="00F06BE6"/>
    <w:rsid w:val="00F200AF"/>
    <w:rsid w:val="00F525AB"/>
    <w:rsid w:val="00FA47D6"/>
    <w:rsid w:val="00FA6B56"/>
    <w:rsid w:val="00FB407F"/>
    <w:rsid w:val="00FB5821"/>
    <w:rsid w:val="00FC048F"/>
    <w:rsid w:val="00FC6985"/>
    <w:rsid w:val="00FE085B"/>
    <w:rsid w:val="00FE1D95"/>
    <w:rsid w:val="00FF5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C99EDD0"/>
  <w15:docId w15:val="{092A7128-A954-47C6-BFE2-C529B24FD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4FE3"/>
    <w:rPr>
      <w:sz w:val="24"/>
      <w:szCs w:val="24"/>
    </w:rPr>
  </w:style>
  <w:style w:type="paragraph" w:styleId="Nagwek5">
    <w:name w:val="heading 5"/>
    <w:basedOn w:val="Normalny"/>
    <w:qFormat/>
    <w:rsid w:val="00EE00AA"/>
    <w:pPr>
      <w:suppressAutoHyphens/>
      <w:spacing w:before="240" w:after="60"/>
      <w:outlineLvl w:val="4"/>
    </w:pPr>
    <w:rPr>
      <w:b/>
      <w:bCs/>
      <w:i/>
      <w:iCs/>
      <w:sz w:val="26"/>
      <w:szCs w:val="26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qFormat/>
    <w:rsid w:val="00EE00AA"/>
  </w:style>
  <w:style w:type="character" w:styleId="Odwoaniedokomentarza">
    <w:name w:val="annotation reference"/>
    <w:uiPriority w:val="99"/>
    <w:semiHidden/>
    <w:qFormat/>
    <w:rsid w:val="00EE00AA"/>
    <w:rPr>
      <w:sz w:val="16"/>
      <w:szCs w:val="16"/>
    </w:rPr>
  </w:style>
  <w:style w:type="character" w:customStyle="1" w:styleId="Tekstpodstawowy2Znak">
    <w:name w:val="Tekst podstawowy 2 Znak"/>
    <w:link w:val="Tekstpodstawowy2"/>
    <w:qFormat/>
    <w:rsid w:val="00EE00AA"/>
    <w:rPr>
      <w:lang w:val="pl-PL" w:eastAsia="ar-SA" w:bidi="ar-SA"/>
    </w:rPr>
  </w:style>
  <w:style w:type="character" w:customStyle="1" w:styleId="TekstdymkaZnak">
    <w:name w:val="Tekst dymka Znak"/>
    <w:link w:val="Tekstdymka"/>
    <w:qFormat/>
    <w:rsid w:val="0053037A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"/>
    <w:link w:val="Akapitzlist"/>
    <w:uiPriority w:val="99"/>
    <w:qFormat/>
    <w:rsid w:val="00233EC6"/>
    <w:rPr>
      <w:rFonts w:ascii="Arial" w:hAnsi="Arial" w:cs="Arial"/>
      <w:sz w:val="22"/>
      <w:szCs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qFormat/>
    <w:rsid w:val="00343554"/>
    <w:rPr>
      <w:rFonts w:ascii="Courier New" w:hAnsi="Courier New" w:cs="Courier New"/>
    </w:rPr>
  </w:style>
  <w:style w:type="character" w:customStyle="1" w:styleId="ListLabel1">
    <w:name w:val="ListLabel 1"/>
    <w:qFormat/>
    <w:rPr>
      <w:rFonts w:ascii="Calibri" w:hAnsi="Calibri"/>
      <w:b/>
      <w:sz w:val="22"/>
    </w:rPr>
  </w:style>
  <w:style w:type="character" w:customStyle="1" w:styleId="ListLabel2">
    <w:name w:val="ListLabel 2"/>
    <w:qFormat/>
    <w:rPr>
      <w:b w:val="0"/>
      <w:color w:val="00000A"/>
    </w:rPr>
  </w:style>
  <w:style w:type="character" w:customStyle="1" w:styleId="ListLabel3">
    <w:name w:val="ListLabel 3"/>
    <w:qFormat/>
    <w:rPr>
      <w:b w:val="0"/>
      <w:i w:val="0"/>
      <w:sz w:val="20"/>
    </w:rPr>
  </w:style>
  <w:style w:type="character" w:customStyle="1" w:styleId="ListLabel4">
    <w:name w:val="ListLabel 4"/>
    <w:qFormat/>
    <w:rPr>
      <w:rFonts w:cs="Times New Roman"/>
      <w:sz w:val="18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i w:val="0"/>
    </w:rPr>
  </w:style>
  <w:style w:type="character" w:customStyle="1" w:styleId="ListLabel9">
    <w:name w:val="ListLabel 9"/>
    <w:qFormat/>
    <w:rPr>
      <w:rFonts w:ascii="Calibri" w:hAnsi="Calibri"/>
      <w:b/>
    </w:rPr>
  </w:style>
  <w:style w:type="character" w:customStyle="1" w:styleId="ListLabel10">
    <w:name w:val="ListLabel 10"/>
    <w:qFormat/>
    <w:rPr>
      <w:b w:val="0"/>
      <w:bCs w:val="0"/>
      <w:color w:val="00000A"/>
    </w:rPr>
  </w:style>
  <w:style w:type="character" w:customStyle="1" w:styleId="ListLabel11">
    <w:name w:val="ListLabel 11"/>
    <w:qFormat/>
    <w:rPr>
      <w:b/>
    </w:rPr>
  </w:style>
  <w:style w:type="character" w:customStyle="1" w:styleId="ListLabel12">
    <w:name w:val="ListLabel 12"/>
    <w:qFormat/>
    <w:rPr>
      <w:rFonts w:ascii="Calibri" w:hAnsi="Calibri"/>
      <w:b/>
      <w:sz w:val="22"/>
    </w:rPr>
  </w:style>
  <w:style w:type="character" w:customStyle="1" w:styleId="ListLabel13">
    <w:name w:val="ListLabel 13"/>
    <w:qFormat/>
    <w:rPr>
      <w:b w:val="0"/>
      <w:color w:val="00000A"/>
    </w:rPr>
  </w:style>
  <w:style w:type="character" w:customStyle="1" w:styleId="ListLabel14">
    <w:name w:val="ListLabel 14"/>
    <w:qFormat/>
    <w:rPr>
      <w:b w:val="0"/>
      <w:i w:val="0"/>
      <w:sz w:val="20"/>
    </w:rPr>
  </w:style>
  <w:style w:type="character" w:customStyle="1" w:styleId="ListLabel15">
    <w:name w:val="ListLabel 15"/>
    <w:qFormat/>
    <w:rPr>
      <w:rFonts w:cs="Calibri"/>
    </w:rPr>
  </w:style>
  <w:style w:type="character" w:customStyle="1" w:styleId="ListLabel16">
    <w:name w:val="ListLabel 16"/>
    <w:qFormat/>
    <w:rPr>
      <w:rFonts w:ascii="Calibri" w:hAnsi="Calibri"/>
      <w:b/>
    </w:rPr>
  </w:style>
  <w:style w:type="paragraph" w:styleId="Nagwek">
    <w:name w:val="header"/>
    <w:basedOn w:val="Normalny"/>
    <w:next w:val="Tekstpodstawowy"/>
    <w:link w:val="NagwekZnak"/>
    <w:uiPriority w:val="99"/>
    <w:rsid w:val="00EE00AA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paragraph" w:styleId="Tekstpodstawowy">
    <w:name w:val="Body Text"/>
    <w:basedOn w:val="Normalny"/>
    <w:rsid w:val="00EE00AA"/>
    <w:pPr>
      <w:jc w:val="both"/>
    </w:pPr>
    <w:rPr>
      <w:b/>
      <w:sz w:val="26"/>
      <w:szCs w:val="26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Stopka">
    <w:name w:val="footer"/>
    <w:basedOn w:val="Normalny"/>
    <w:rsid w:val="00EE00AA"/>
    <w:pPr>
      <w:tabs>
        <w:tab w:val="center" w:pos="4536"/>
        <w:tab w:val="right" w:pos="9072"/>
      </w:tabs>
    </w:pPr>
  </w:style>
  <w:style w:type="paragraph" w:customStyle="1" w:styleId="Standard">
    <w:name w:val="Standard"/>
    <w:basedOn w:val="Normalny"/>
    <w:autoRedefine/>
    <w:qFormat/>
    <w:rsid w:val="00EE00AA"/>
    <w:pPr>
      <w:widowControl w:val="0"/>
      <w:ind w:left="360" w:hanging="360"/>
      <w:jc w:val="both"/>
    </w:pPr>
  </w:style>
  <w:style w:type="paragraph" w:styleId="Tekstpodstawowy2">
    <w:name w:val="Body Text 2"/>
    <w:basedOn w:val="Normalny"/>
    <w:link w:val="Tekstpodstawowy2Znak"/>
    <w:qFormat/>
    <w:rsid w:val="00EE00AA"/>
    <w:pPr>
      <w:suppressAutoHyphens/>
      <w:spacing w:after="120" w:line="480" w:lineRule="auto"/>
    </w:pPr>
    <w:rPr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qFormat/>
    <w:rsid w:val="0053037A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55035C"/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aliases w:val="CW_Lista"/>
    <w:basedOn w:val="Normalny"/>
    <w:link w:val="AkapitzlistZnak"/>
    <w:qFormat/>
    <w:rsid w:val="00233EC6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qFormat/>
    <w:rsid w:val="00343554"/>
    <w:rPr>
      <w:rFonts w:ascii="Courier New" w:hAnsi="Courier New" w:cs="Courier New"/>
      <w:sz w:val="20"/>
      <w:szCs w:val="20"/>
    </w:rPr>
  </w:style>
  <w:style w:type="paragraph" w:customStyle="1" w:styleId="Zwykytekst1">
    <w:name w:val="Zwykły tekst1"/>
    <w:basedOn w:val="Normalny"/>
    <w:qFormat/>
    <w:rsid w:val="00343554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Zawartotabeli">
    <w:name w:val="Zawartość tabeli"/>
    <w:basedOn w:val="Normalny"/>
    <w:qFormat/>
  </w:style>
  <w:style w:type="paragraph" w:customStyle="1" w:styleId="Nagwektabeli">
    <w:name w:val="Nagłówek tabeli"/>
    <w:basedOn w:val="Zawartotabeli"/>
    <w:qFormat/>
  </w:style>
  <w:style w:type="table" w:styleId="Tabela-Siatka">
    <w:name w:val="Table Grid"/>
    <w:basedOn w:val="Standardowy"/>
    <w:rsid w:val="00803F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uiPriority w:val="99"/>
    <w:rsid w:val="008F2512"/>
    <w:rPr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F18DA"/>
    <w:rPr>
      <w:sz w:val="20"/>
      <w:szCs w:val="20"/>
      <w:lang w:val="x-none" w:eastAsia="x-none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F18DA"/>
    <w:rPr>
      <w:lang w:val="x-none" w:eastAsia="x-none"/>
    </w:rPr>
  </w:style>
  <w:style w:type="character" w:styleId="Odwoanieprzypisukocowego">
    <w:name w:val="endnote reference"/>
    <w:uiPriority w:val="99"/>
    <w:semiHidden/>
    <w:unhideWhenUsed/>
    <w:rsid w:val="009F18DA"/>
    <w:rPr>
      <w:vertAlign w:val="superscript"/>
    </w:rPr>
  </w:style>
  <w:style w:type="paragraph" w:styleId="NormalnyWeb">
    <w:name w:val="Normal (Web)"/>
    <w:basedOn w:val="Normalny"/>
    <w:uiPriority w:val="99"/>
    <w:rsid w:val="002222AA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2222AA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2222AA"/>
  </w:style>
  <w:style w:type="character" w:styleId="Odwoanieprzypisudolnego">
    <w:name w:val="footnote reference"/>
    <w:rsid w:val="002222AA"/>
    <w:rPr>
      <w:vertAlign w:val="superscript"/>
    </w:rPr>
  </w:style>
  <w:style w:type="character" w:styleId="Hipercze">
    <w:name w:val="Hyperlink"/>
    <w:basedOn w:val="Domylnaczcionkaakapitu"/>
    <w:unhideWhenUsed/>
    <w:rsid w:val="009E2F25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AC44D4"/>
    <w:rPr>
      <w:sz w:val="24"/>
      <w:szCs w:val="24"/>
    </w:rPr>
  </w:style>
  <w:style w:type="paragraph" w:customStyle="1" w:styleId="Akapit1">
    <w:name w:val="Akapit 1."/>
    <w:basedOn w:val="Normalny"/>
    <w:link w:val="Akapit1Char"/>
    <w:qFormat/>
    <w:rsid w:val="00B614D6"/>
    <w:pPr>
      <w:widowControl w:val="0"/>
      <w:numPr>
        <w:numId w:val="5"/>
      </w:numPr>
      <w:tabs>
        <w:tab w:val="left" w:pos="567"/>
      </w:tabs>
      <w:spacing w:before="20" w:after="40" w:line="276" w:lineRule="auto"/>
      <w:ind w:left="567" w:hanging="567"/>
      <w:jc w:val="both"/>
    </w:pPr>
    <w:rPr>
      <w:rFonts w:ascii="Calibri" w:eastAsia="Calibri" w:hAnsi="Calibri"/>
      <w:snapToGrid w:val="0"/>
      <w:sz w:val="22"/>
      <w:szCs w:val="22"/>
      <w:lang w:eastAsia="en-US"/>
    </w:rPr>
  </w:style>
  <w:style w:type="paragraph" w:customStyle="1" w:styleId="Akapit11">
    <w:name w:val="Akapit 1.1."/>
    <w:basedOn w:val="Normalny"/>
    <w:qFormat/>
    <w:rsid w:val="00B614D6"/>
    <w:pPr>
      <w:widowControl w:val="0"/>
      <w:numPr>
        <w:ilvl w:val="1"/>
        <w:numId w:val="5"/>
      </w:numPr>
      <w:tabs>
        <w:tab w:val="left" w:pos="992"/>
      </w:tabs>
      <w:spacing w:before="20" w:after="40" w:line="276" w:lineRule="auto"/>
      <w:ind w:left="993" w:hanging="709"/>
      <w:jc w:val="both"/>
    </w:pPr>
    <w:rPr>
      <w:rFonts w:ascii="Calibri" w:eastAsia="Calibri" w:hAnsi="Calibri"/>
      <w:snapToGrid w:val="0"/>
      <w:sz w:val="22"/>
      <w:szCs w:val="22"/>
      <w:lang w:eastAsia="en-US"/>
    </w:rPr>
  </w:style>
  <w:style w:type="character" w:customStyle="1" w:styleId="Akapit1Char">
    <w:name w:val="Akapit 1. Char"/>
    <w:link w:val="Akapit1"/>
    <w:rsid w:val="00B614D6"/>
    <w:rPr>
      <w:rFonts w:ascii="Calibri" w:eastAsia="Calibri" w:hAnsi="Calibri"/>
      <w:snapToGrid w:val="0"/>
      <w:sz w:val="22"/>
      <w:szCs w:val="22"/>
      <w:lang w:eastAsia="en-US"/>
    </w:rPr>
  </w:style>
  <w:style w:type="paragraph" w:customStyle="1" w:styleId="Akapit111">
    <w:name w:val="Akapit 1.1.1."/>
    <w:basedOn w:val="Normalny"/>
    <w:qFormat/>
    <w:rsid w:val="00B614D6"/>
    <w:pPr>
      <w:widowControl w:val="0"/>
      <w:numPr>
        <w:ilvl w:val="2"/>
        <w:numId w:val="5"/>
      </w:numPr>
      <w:tabs>
        <w:tab w:val="left" w:pos="1418"/>
      </w:tabs>
      <w:spacing w:before="20" w:after="40" w:line="276" w:lineRule="auto"/>
      <w:ind w:left="1418" w:hanging="851"/>
      <w:jc w:val="both"/>
    </w:pPr>
    <w:rPr>
      <w:rFonts w:ascii="Calibri" w:eastAsia="Calibri" w:hAnsi="Calibri"/>
      <w:snapToGrid w:val="0"/>
      <w:sz w:val="22"/>
      <w:szCs w:val="22"/>
      <w:lang w:eastAsia="en-US"/>
    </w:rPr>
  </w:style>
  <w:style w:type="paragraph" w:customStyle="1" w:styleId="Akapit1111">
    <w:name w:val="Akapit 1.1.1.1."/>
    <w:basedOn w:val="Normalny"/>
    <w:qFormat/>
    <w:rsid w:val="00B614D6"/>
    <w:pPr>
      <w:widowControl w:val="0"/>
      <w:numPr>
        <w:ilvl w:val="3"/>
        <w:numId w:val="5"/>
      </w:numPr>
      <w:tabs>
        <w:tab w:val="left" w:pos="1985"/>
      </w:tabs>
      <w:spacing w:before="20" w:after="40" w:line="276" w:lineRule="auto"/>
      <w:ind w:left="1985" w:hanging="1134"/>
      <w:jc w:val="both"/>
    </w:pPr>
    <w:rPr>
      <w:rFonts w:ascii="Calibri" w:eastAsia="Calibri" w:hAnsi="Calibri"/>
      <w:snapToGrid w:val="0"/>
      <w:sz w:val="22"/>
      <w:szCs w:val="22"/>
      <w:lang w:eastAsia="en-US"/>
    </w:rPr>
  </w:style>
  <w:style w:type="paragraph" w:customStyle="1" w:styleId="Tytu1">
    <w:name w:val="Tytuł1"/>
    <w:basedOn w:val="Normalny"/>
    <w:rsid w:val="00B614D6"/>
    <w:pPr>
      <w:spacing w:before="240" w:after="240" w:line="252" w:lineRule="auto"/>
      <w:jc w:val="center"/>
    </w:pPr>
    <w:rPr>
      <w:rFonts w:ascii="Calibri" w:hAnsi="Calibri"/>
      <w:b/>
      <w:sz w:val="32"/>
      <w:szCs w:val="32"/>
      <w:lang w:val="en-US" w:eastAsia="en-US"/>
    </w:rPr>
  </w:style>
  <w:style w:type="paragraph" w:customStyle="1" w:styleId="body1">
    <w:name w:val="body 1"/>
    <w:basedOn w:val="Normalny"/>
    <w:link w:val="body1Char"/>
    <w:rsid w:val="00B614D6"/>
    <w:pPr>
      <w:widowControl w:val="0"/>
      <w:spacing w:before="60" w:after="60"/>
      <w:jc w:val="both"/>
    </w:pPr>
    <w:rPr>
      <w:rFonts w:eastAsia="Calibri"/>
      <w:szCs w:val="20"/>
      <w:lang w:val="x-none" w:eastAsia="en-US"/>
    </w:rPr>
  </w:style>
  <w:style w:type="character" w:customStyle="1" w:styleId="body1Char">
    <w:name w:val="body 1 Char"/>
    <w:link w:val="body1"/>
    <w:locked/>
    <w:rsid w:val="00B614D6"/>
    <w:rPr>
      <w:rFonts w:eastAsia="Calibri"/>
      <w:sz w:val="24"/>
      <w:lang w:val="x-none" w:eastAsia="en-US"/>
    </w:rPr>
  </w:style>
  <w:style w:type="paragraph" w:customStyle="1" w:styleId="Style7">
    <w:name w:val="Style7"/>
    <w:basedOn w:val="Normalny"/>
    <w:uiPriority w:val="99"/>
    <w:rsid w:val="00CC4B39"/>
    <w:pPr>
      <w:widowControl w:val="0"/>
      <w:autoSpaceDE w:val="0"/>
      <w:autoSpaceDN w:val="0"/>
      <w:adjustRightInd w:val="0"/>
      <w:spacing w:line="264" w:lineRule="exact"/>
      <w:jc w:val="both"/>
    </w:pPr>
    <w:rPr>
      <w:rFonts w:ascii="Arial" w:eastAsiaTheme="minorEastAsia" w:hAnsi="Arial" w:cs="Arial"/>
    </w:rPr>
  </w:style>
  <w:style w:type="character" w:customStyle="1" w:styleId="FontStyle58">
    <w:name w:val="Font Style58"/>
    <w:basedOn w:val="Domylnaczcionkaakapitu"/>
    <w:uiPriority w:val="99"/>
    <w:rsid w:val="004B7914"/>
    <w:rPr>
      <w:rFonts w:ascii="Arial" w:hAnsi="Arial" w:cs="Arial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7D95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67D95"/>
    <w:rPr>
      <w:rFonts w:ascii="Arial" w:eastAsiaTheme="minorEastAsia" w:hAnsi="Arial" w:cs="Arial"/>
    </w:rPr>
  </w:style>
  <w:style w:type="character" w:customStyle="1" w:styleId="Hyperlink1">
    <w:name w:val="Hyperlink.1"/>
    <w:rsid w:val="00F06BE6"/>
    <w:rPr>
      <w:rFonts w:ascii="Tahoma" w:hAnsi="Tahoma"/>
      <w:b/>
    </w:rPr>
  </w:style>
  <w:style w:type="paragraph" w:customStyle="1" w:styleId="TreA">
    <w:name w:val="Treść A"/>
    <w:uiPriority w:val="99"/>
    <w:rsid w:val="00F06BE6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uppressAutoHyphens/>
    </w:pPr>
    <w:rPr>
      <w:rFonts w:eastAsia="Arial Unicode MS" w:cs="Arial Unicode MS"/>
      <w:color w:val="000000"/>
      <w:sz w:val="24"/>
      <w:szCs w:val="24"/>
      <w:u w:color="000000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47803"/>
    <w:pPr>
      <w:widowControl/>
      <w:autoSpaceDE/>
      <w:autoSpaceDN/>
      <w:adjustRightInd/>
    </w:pPr>
    <w:rPr>
      <w:rFonts w:ascii="Times New Roman" w:eastAsia="Times New Roman" w:hAnsi="Times New Roman" w:cs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C47803"/>
    <w:rPr>
      <w:rFonts w:ascii="Arial" w:eastAsiaTheme="minorEastAsia" w:hAnsi="Arial" w:cs="Arial"/>
      <w:b/>
      <w:bCs/>
    </w:rPr>
  </w:style>
  <w:style w:type="paragraph" w:customStyle="1" w:styleId="Style12">
    <w:name w:val="Style12"/>
    <w:basedOn w:val="Normalny"/>
    <w:uiPriority w:val="99"/>
    <w:rsid w:val="00C47803"/>
    <w:pPr>
      <w:widowControl w:val="0"/>
      <w:autoSpaceDE w:val="0"/>
      <w:autoSpaceDN w:val="0"/>
      <w:adjustRightInd w:val="0"/>
      <w:spacing w:line="264" w:lineRule="exact"/>
      <w:ind w:hanging="418"/>
      <w:jc w:val="both"/>
    </w:pPr>
    <w:rPr>
      <w:rFonts w:ascii="Arial" w:eastAsiaTheme="minorEastAsia" w:hAnsi="Arial" w:cs="Arial"/>
    </w:rPr>
  </w:style>
  <w:style w:type="character" w:customStyle="1" w:styleId="FontStyle55">
    <w:name w:val="Font Style55"/>
    <w:basedOn w:val="Domylnaczcionkaakapitu"/>
    <w:uiPriority w:val="99"/>
    <w:rsid w:val="00C47803"/>
    <w:rPr>
      <w:rFonts w:ascii="Arial" w:hAnsi="Arial" w:cs="Arial"/>
      <w:b/>
      <w:bCs/>
      <w:sz w:val="18"/>
      <w:szCs w:val="18"/>
    </w:rPr>
  </w:style>
  <w:style w:type="character" w:customStyle="1" w:styleId="BrakA">
    <w:name w:val="Brak A"/>
    <w:rsid w:val="007341F8"/>
  </w:style>
  <w:style w:type="numbering" w:customStyle="1" w:styleId="Zaimportowanystyl18">
    <w:name w:val="Zaimportowany styl 18"/>
    <w:rsid w:val="0045450C"/>
    <w:pPr>
      <w:numPr>
        <w:numId w:val="31"/>
      </w:numPr>
    </w:pPr>
  </w:style>
  <w:style w:type="numbering" w:customStyle="1" w:styleId="Zaimportowanystyl20">
    <w:name w:val="Zaimportowany styl 20"/>
    <w:rsid w:val="00DC56B1"/>
    <w:pPr>
      <w:numPr>
        <w:numId w:val="33"/>
      </w:numPr>
    </w:pPr>
  </w:style>
  <w:style w:type="numbering" w:customStyle="1" w:styleId="Zaimportowanystyl21">
    <w:name w:val="Zaimportowany styl 21"/>
    <w:rsid w:val="00DC56B1"/>
    <w:pPr>
      <w:numPr>
        <w:numId w:val="34"/>
      </w:numPr>
    </w:pPr>
  </w:style>
  <w:style w:type="numbering" w:customStyle="1" w:styleId="Zaimportowanystyl25">
    <w:name w:val="Zaimportowany styl 25"/>
    <w:rsid w:val="00DF4439"/>
    <w:pPr>
      <w:numPr>
        <w:numId w:val="35"/>
      </w:numPr>
    </w:pPr>
  </w:style>
  <w:style w:type="numbering" w:customStyle="1" w:styleId="Zaimportowanystyl10">
    <w:name w:val="Zaimportowany styl 1.0"/>
    <w:rsid w:val="00DF4439"/>
    <w:pPr>
      <w:numPr>
        <w:numId w:val="36"/>
      </w:numPr>
    </w:pPr>
  </w:style>
  <w:style w:type="numbering" w:customStyle="1" w:styleId="Zaimportowanystyl6">
    <w:name w:val="Zaimportowany styl 6"/>
    <w:rsid w:val="00DF4439"/>
    <w:pPr>
      <w:numPr>
        <w:numId w:val="37"/>
      </w:numPr>
    </w:pPr>
  </w:style>
  <w:style w:type="numbering" w:customStyle="1" w:styleId="Zaimportowanystyl9">
    <w:name w:val="Zaimportowany styl 9"/>
    <w:rsid w:val="00DF4439"/>
    <w:pPr>
      <w:numPr>
        <w:numId w:val="38"/>
      </w:numPr>
    </w:pPr>
  </w:style>
  <w:style w:type="numbering" w:customStyle="1" w:styleId="Zaimportowanystyl26">
    <w:name w:val="Zaimportowany styl 26"/>
    <w:rsid w:val="00610218"/>
    <w:pPr>
      <w:numPr>
        <w:numId w:val="40"/>
      </w:numPr>
    </w:pPr>
  </w:style>
  <w:style w:type="paragraph" w:customStyle="1" w:styleId="Domylne">
    <w:name w:val="Domyślne"/>
    <w:rsid w:val="0061021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u w:color="000000"/>
      <w:bdr w:val="nil"/>
      <w14:textOutline w14:w="12700" w14:cap="flat" w14:cmpd="sng" w14:algn="ctr">
        <w14:noFill/>
        <w14:prstDash w14:val="solid"/>
        <w14:miter w14:lim="400000"/>
      </w14:textOutline>
    </w:rPr>
  </w:style>
  <w:style w:type="numbering" w:customStyle="1" w:styleId="Zaimportowanystyl17">
    <w:name w:val="Zaimportowany styl 17"/>
    <w:rsid w:val="00610218"/>
    <w:pPr>
      <w:numPr>
        <w:numId w:val="42"/>
      </w:numPr>
    </w:pPr>
  </w:style>
  <w:style w:type="character" w:customStyle="1" w:styleId="Brak">
    <w:name w:val="Brak"/>
    <w:rsid w:val="006102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4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1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6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uzp.gov.pl/baza-wiedzy/jednolity-europejski-dokument-zamowieni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@chopin.edu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kwestura1@chopin.edu.pl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773BA9-99BA-4902-BF95-04A86EA40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16</Pages>
  <Words>6016</Words>
  <Characters>36102</Characters>
  <Application>Microsoft Office Word</Application>
  <DocSecurity>0</DocSecurity>
  <Lines>300</Lines>
  <Paragraphs>84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IDW</vt:lpstr>
    </vt:vector>
  </TitlesOfParts>
  <Company>mpec</Company>
  <LinksUpToDate>false</LinksUpToDate>
  <CharactersWithSpaces>42034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IDW</dc:title>
  <dc:creator>firlitk</dc:creator>
  <cp:lastModifiedBy>Monika Stankiewicz-Wiciak</cp:lastModifiedBy>
  <cp:revision>3</cp:revision>
  <cp:lastPrinted>2019-06-27T08:48:00Z</cp:lastPrinted>
  <dcterms:created xsi:type="dcterms:W3CDTF">2020-03-31T13:09:00Z</dcterms:created>
  <dcterms:modified xsi:type="dcterms:W3CDTF">2020-03-31T13:16:00Z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mpec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