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542" w:rsidRDefault="00100542" w:rsidP="00713649">
      <w:pPr>
        <w:tabs>
          <w:tab w:val="right" w:pos="9072"/>
        </w:tabs>
        <w:spacing w:after="40"/>
        <w:rPr>
          <w:rFonts w:asciiTheme="minorHAnsi" w:hAnsiTheme="minorHAnsi" w:cs="Segoe UI"/>
          <w:b/>
          <w:sz w:val="22"/>
          <w:szCs w:val="22"/>
        </w:rPr>
      </w:pPr>
    </w:p>
    <w:p w:rsidR="0083272A" w:rsidRPr="00100542" w:rsidRDefault="00B44EE5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>
        <w:rPr>
          <w:rFonts w:ascii="HK Grotesk" w:hAnsi="HK Grotesk" w:cs="Segoe UI"/>
          <w:b/>
          <w:sz w:val="22"/>
          <w:szCs w:val="22"/>
        </w:rPr>
        <w:t>ZP-35/12</w:t>
      </w:r>
      <w:r w:rsidR="00100542" w:rsidRPr="00100542">
        <w:rPr>
          <w:rFonts w:ascii="HK Grotesk" w:hAnsi="HK Grotesk" w:cs="Segoe UI"/>
          <w:b/>
          <w:sz w:val="22"/>
          <w:szCs w:val="22"/>
        </w:rPr>
        <w:t>/2021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CD3AED" w:rsidRPr="00100542">
        <w:rPr>
          <w:rFonts w:ascii="HK Grotesk" w:hAnsi="HK Grotesk" w:cs="Segoe UI"/>
          <w:b/>
          <w:sz w:val="22"/>
          <w:szCs w:val="22"/>
        </w:rPr>
        <w:t>Załącznik nr 10</w:t>
      </w:r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P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  <w:bookmarkStart w:id="0" w:name="_GoBack"/>
      <w:bookmarkEnd w:id="0"/>
    </w:p>
    <w:p w:rsidR="00CD3AED" w:rsidRPr="00100542" w:rsidRDefault="00CD3AED" w:rsidP="00CD3AED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</w:t>
      </w:r>
      <w:r w:rsidR="00B44EE5">
        <w:rPr>
          <w:rFonts w:ascii="HK Grotesk" w:hAnsi="HK Grotesk"/>
          <w:b/>
          <w:sz w:val="22"/>
          <w:szCs w:val="22"/>
        </w:rPr>
        <w:t xml:space="preserve"> </w:t>
      </w:r>
      <w:r w:rsidR="00B44EE5" w:rsidRPr="00B44EE5">
        <w:rPr>
          <w:rFonts w:ascii="HK Grotesk" w:hAnsi="HK Grotesk"/>
          <w:b/>
          <w:sz w:val="22"/>
          <w:szCs w:val="22"/>
        </w:rPr>
        <w:t>Wykonanie dokumentacji zamiennej dotyczącej projektu „Przebudowa pomieszczeń studyjnych w budynku Uniwersytetu Mu</w:t>
      </w:r>
      <w:r w:rsidR="00B44EE5">
        <w:rPr>
          <w:rFonts w:ascii="HK Grotesk" w:hAnsi="HK Grotesk"/>
          <w:b/>
          <w:sz w:val="22"/>
          <w:szCs w:val="22"/>
        </w:rPr>
        <w:t xml:space="preserve">zycznego Fryderyka Chopina przy </w:t>
      </w:r>
      <w:r w:rsidR="00B44EE5" w:rsidRPr="00B44EE5">
        <w:rPr>
          <w:rFonts w:ascii="HK Grotesk" w:hAnsi="HK Grotesk"/>
          <w:b/>
          <w:sz w:val="22"/>
          <w:szCs w:val="22"/>
        </w:rPr>
        <w:t>ul. Okólnik 2 w Warszawie” w zakresie dotyczącym windy osobowej, usytuowanej w głównej klatce schodowej wraz z dostosowaniem schodów</w:t>
      </w:r>
      <w:r w:rsidR="00B44EE5">
        <w:rPr>
          <w:rFonts w:ascii="HK Grotesk" w:hAnsi="HK Grotesk"/>
          <w:b/>
          <w:sz w:val="22"/>
          <w:szCs w:val="22"/>
        </w:rPr>
        <w:t xml:space="preserve"> i podestów do jej przystanków</w:t>
      </w:r>
      <w:r w:rsidRPr="00100542">
        <w:rPr>
          <w:rFonts w:ascii="HK Grotesk" w:hAnsi="HK Grotesk"/>
          <w:b/>
          <w:sz w:val="22"/>
          <w:szCs w:val="22"/>
        </w:rPr>
        <w:t>,</w:t>
      </w:r>
      <w:r w:rsidRPr="00100542">
        <w:rPr>
          <w:rFonts w:ascii="HK Grotesk" w:hAnsi="HK Grotesk" w:cs="Arial"/>
          <w:b/>
          <w:bCs/>
          <w:sz w:val="22"/>
          <w:szCs w:val="22"/>
        </w:rPr>
        <w:t xml:space="preserve"> z</w:t>
      </w:r>
      <w:r w:rsidRPr="00100542">
        <w:rPr>
          <w:rFonts w:ascii="HK Grotesk" w:hAnsi="HK Grotesk"/>
          <w:b/>
          <w:sz w:val="22"/>
          <w:szCs w:val="22"/>
        </w:rPr>
        <w:t xml:space="preserve">nak sprawy: </w:t>
      </w:r>
      <w:r w:rsidR="00B44EE5">
        <w:rPr>
          <w:rFonts w:ascii="HK Grotesk" w:hAnsi="HK Grotesk" w:cs="Arial"/>
          <w:b/>
          <w:sz w:val="22"/>
          <w:szCs w:val="22"/>
        </w:rPr>
        <w:t>ZP-35/12</w:t>
      </w:r>
      <w:r w:rsidR="00100542" w:rsidRPr="00100542">
        <w:rPr>
          <w:rFonts w:ascii="HK Grotesk" w:hAnsi="HK Grotesk" w:cs="Arial"/>
          <w:b/>
          <w:sz w:val="22"/>
          <w:szCs w:val="22"/>
        </w:rPr>
        <w:t>/2021</w:t>
      </w:r>
      <w:r w:rsidRPr="00100542">
        <w:rPr>
          <w:rFonts w:ascii="HK Grotesk" w:hAnsi="HK Grotesk" w:cs="Arial"/>
          <w:b/>
          <w:sz w:val="22"/>
          <w:szCs w:val="22"/>
        </w:rPr>
        <w:t>/272/W/MSW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jc w:val="both"/>
        <w:rPr>
          <w:rFonts w:ascii="HK Grotesk" w:hAnsi="HK Grotesk" w:cs="Calibri"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B44EE5">
      <w:headerReference w:type="default" r:id="rId8"/>
      <w:footerReference w:type="default" r:id="rId9"/>
      <w:pgSz w:w="11906" w:h="16838"/>
      <w:pgMar w:top="360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altName w:val="Georgia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B44EE5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EE5" w:rsidRPr="00B44EE5" w:rsidRDefault="00B44EE5" w:rsidP="00B44EE5">
    <w:pPr>
      <w:pStyle w:val="Nagwek"/>
    </w:pPr>
    <w:ins w:id="1" w:author="Monika Stankiewicz-Wiciak" w:date="2021-12-20T09:58:00Z">
      <w:r w:rsidRPr="003F0239">
        <w:rPr>
          <w:noProof/>
        </w:rPr>
        <w:drawing>
          <wp:inline distT="0" distB="0" distL="0" distR="0" wp14:anchorId="67A65F74" wp14:editId="74A8E005">
            <wp:extent cx="5516880" cy="54102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8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ika Stankiewicz-Wiciak">
    <w15:presenceInfo w15:providerId="AD" w15:userId="S-1-5-21-1363878762-3833105284-1744428169-2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42B58"/>
    <w:rsid w:val="000E3E09"/>
    <w:rsid w:val="0010054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44EE5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638516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0EF8F-B54B-4B60-B789-A8C3822C4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2019-01-11T10:07:00Z</cp:lastPrinted>
  <dcterms:created xsi:type="dcterms:W3CDTF">2021-12-20T09:33:00Z</dcterms:created>
  <dcterms:modified xsi:type="dcterms:W3CDTF">2021-12-20T09:33:00Z</dcterms:modified>
</cp:coreProperties>
</file>